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1" w:rsidRDefault="004910EF">
      <w:pPr>
        <w:sectPr w:rsidR="00DA7BC1">
          <w:footerReference w:type="default" r:id="rId8"/>
          <w:type w:val="continuous"/>
          <w:pgSz w:w="11910" w:h="16840"/>
          <w:pgMar w:top="1040" w:right="420" w:bottom="1460" w:left="1600" w:header="0" w:footer="1278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80150" cy="8635206"/>
            <wp:effectExtent l="0" t="0" r="6350" b="0"/>
            <wp:docPr id="2" name="Рисунок 2" descr="C:\Users\Admin\Desktop\соц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ц ми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63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BC1" w:rsidRDefault="002C5568">
      <w:pPr>
        <w:spacing w:before="76"/>
        <w:ind w:left="149" w:right="64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Пояснительная </w:t>
      </w:r>
      <w:r>
        <w:rPr>
          <w:b/>
          <w:spacing w:val="-2"/>
          <w:sz w:val="24"/>
        </w:rPr>
        <w:t>записка</w:t>
      </w:r>
    </w:p>
    <w:p w:rsidR="00DA7BC1" w:rsidRDefault="002C5568">
      <w:pPr>
        <w:pStyle w:val="a3"/>
        <w:spacing w:before="22" w:line="249" w:lineRule="auto"/>
        <w:ind w:left="111" w:right="633" w:firstLine="708"/>
        <w:jc w:val="both"/>
      </w:pPr>
      <w:r>
        <w:t xml:space="preserve">Программа учебного предмета «Окружающий социальный мир» разработана в соответствии с требованиями федерального государственного образовательного Стандарта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и</w:t>
      </w:r>
      <w:r>
        <w:rPr>
          <w:spacing w:val="-9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образования обучающихся с умственной отсталостью (интеллектуальными нарушениями).</w:t>
      </w:r>
    </w:p>
    <w:p w:rsidR="00DA7BC1" w:rsidRDefault="002C5568">
      <w:pPr>
        <w:pStyle w:val="a3"/>
        <w:spacing w:line="249" w:lineRule="auto"/>
        <w:ind w:left="114" w:right="608" w:firstLine="708"/>
        <w:jc w:val="both"/>
      </w:pPr>
      <w: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</w:t>
      </w:r>
      <w:r>
        <w:rPr>
          <w:spacing w:val="32"/>
        </w:rPr>
        <w:t xml:space="preserve">  </w:t>
      </w:r>
      <w:r>
        <w:t>социальных</w:t>
      </w:r>
      <w:r>
        <w:rPr>
          <w:spacing w:val="32"/>
        </w:rPr>
        <w:t xml:space="preserve">  </w:t>
      </w:r>
      <w:r>
        <w:t>явлений.</w:t>
      </w:r>
      <w:r>
        <w:rPr>
          <w:spacing w:val="32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связи</w:t>
      </w:r>
      <w:r>
        <w:rPr>
          <w:spacing w:val="32"/>
        </w:rPr>
        <w:t xml:space="preserve">  </w:t>
      </w:r>
      <w:r>
        <w:t>с</w:t>
      </w:r>
      <w:r>
        <w:rPr>
          <w:spacing w:val="32"/>
        </w:rPr>
        <w:t xml:space="preserve">  </w:t>
      </w:r>
      <w:r>
        <w:t>этим</w:t>
      </w:r>
      <w:r>
        <w:rPr>
          <w:spacing w:val="32"/>
        </w:rPr>
        <w:t xml:space="preserve">  </w:t>
      </w:r>
      <w:r>
        <w:t>программа</w:t>
      </w:r>
      <w:r>
        <w:rPr>
          <w:spacing w:val="32"/>
        </w:rPr>
        <w:t xml:space="preserve">  </w:t>
      </w:r>
      <w:r>
        <w:t>учебного</w:t>
      </w:r>
      <w:r>
        <w:rPr>
          <w:spacing w:val="32"/>
        </w:rPr>
        <w:t xml:space="preserve">  </w:t>
      </w:r>
      <w:r>
        <w:rPr>
          <w:spacing w:val="-2"/>
        </w:rPr>
        <w:t>предмета</w:t>
      </w:r>
    </w:p>
    <w:p w:rsidR="00DA7BC1" w:rsidRDefault="002C5568">
      <w:pPr>
        <w:pStyle w:val="a3"/>
        <w:spacing w:line="249" w:lineRule="auto"/>
        <w:ind w:left="114" w:right="609"/>
        <w:jc w:val="both"/>
      </w:pPr>
      <w:r>
        <w:t xml:space="preserve">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</w:t>
      </w:r>
      <w:r>
        <w:rPr>
          <w:spacing w:val="-2"/>
        </w:rPr>
        <w:t>общества.</w:t>
      </w:r>
    </w:p>
    <w:p w:rsidR="00DA7BC1" w:rsidRDefault="002C5568">
      <w:pPr>
        <w:pStyle w:val="a3"/>
        <w:spacing w:line="249" w:lineRule="auto"/>
        <w:ind w:left="114" w:right="612" w:firstLine="708"/>
        <w:jc w:val="both"/>
      </w:pPr>
      <w:r>
        <w:t xml:space="preserve">Цель обучения – формирование элементарных представлений о человеке, его социальном окружении, ориентации в социальной среде и общепринятых правилах </w:t>
      </w:r>
      <w:r>
        <w:rPr>
          <w:spacing w:val="-2"/>
        </w:rPr>
        <w:t>поведения.</w:t>
      </w:r>
    </w:p>
    <w:p w:rsidR="00DA7BC1" w:rsidRDefault="002C5568">
      <w:pPr>
        <w:pStyle w:val="a3"/>
        <w:spacing w:line="274" w:lineRule="exact"/>
        <w:ind w:left="821"/>
      </w:pPr>
      <w:r>
        <w:rPr>
          <w:spacing w:val="-2"/>
        </w:rPr>
        <w:t>Задачи: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13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квартире,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дворе.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4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дворе.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5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обихода.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4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быта.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3"/>
        <w:ind w:hanging="360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6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3"/>
        <w:ind w:hanging="360"/>
        <w:rPr>
          <w:sz w:val="24"/>
        </w:rPr>
      </w:pPr>
      <w:r>
        <w:rPr>
          <w:sz w:val="24"/>
        </w:rPr>
        <w:t>Обучать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общественном </w:t>
      </w:r>
      <w:r>
        <w:rPr>
          <w:spacing w:val="-2"/>
          <w:sz w:val="24"/>
        </w:rPr>
        <w:t>транспорте.</w:t>
      </w:r>
    </w:p>
    <w:p w:rsidR="00DA7BC1" w:rsidRDefault="002C5568">
      <w:pPr>
        <w:pStyle w:val="a4"/>
        <w:numPr>
          <w:ilvl w:val="0"/>
          <w:numId w:val="4"/>
        </w:numPr>
        <w:tabs>
          <w:tab w:val="left" w:pos="808"/>
        </w:tabs>
        <w:spacing w:before="24"/>
        <w:ind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живём.</w:t>
      </w:r>
    </w:p>
    <w:p w:rsidR="00DA7BC1" w:rsidRDefault="00DA7BC1">
      <w:pPr>
        <w:pStyle w:val="a3"/>
        <w:spacing w:before="30"/>
      </w:pPr>
    </w:p>
    <w:p w:rsidR="00DA7BC1" w:rsidRDefault="002C5568">
      <w:pPr>
        <w:pStyle w:val="1"/>
        <w:ind w:right="645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DA7BC1" w:rsidRDefault="002C5568">
      <w:pPr>
        <w:pStyle w:val="a3"/>
        <w:spacing w:before="23" w:line="249" w:lineRule="auto"/>
        <w:ind w:left="125" w:right="614" w:hanging="10"/>
        <w:jc w:val="both"/>
      </w:pPr>
      <w:r>
        <w:t>Программа по учебному предмету «Окружающий социальный мир» составлена таким образом, что расширение объёма изучаемого материала и увеличение его сложности происходит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медленном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t>большого разнообразия дидактических упражнений и наглядных средств. Изучаемый материал постоянно повторяется в различных предметно-практических и игровых ситуациях.</w:t>
      </w:r>
    </w:p>
    <w:p w:rsidR="00DA7BC1" w:rsidRDefault="002C5568">
      <w:pPr>
        <w:pStyle w:val="a3"/>
        <w:spacing w:line="249" w:lineRule="auto"/>
        <w:ind w:left="114" w:right="614" w:firstLine="708"/>
        <w:jc w:val="both"/>
      </w:pPr>
      <w:r>
        <w:t>Программа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</w:t>
      </w:r>
    </w:p>
    <w:p w:rsidR="00DA7BC1" w:rsidRDefault="002C5568">
      <w:pPr>
        <w:pStyle w:val="a3"/>
        <w:spacing w:line="249" w:lineRule="auto"/>
        <w:ind w:left="114" w:right="608" w:firstLine="708"/>
        <w:jc w:val="both"/>
      </w:pPr>
      <w: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В силу различных особенностей физического, интеллектуального, эмоционального развития дети с ТМНР испытывают трудности в осознании</w:t>
      </w:r>
      <w:r>
        <w:rPr>
          <w:spacing w:val="32"/>
        </w:rPr>
        <w:t xml:space="preserve">  </w:t>
      </w:r>
      <w:r>
        <w:t>социальных</w:t>
      </w:r>
      <w:r>
        <w:rPr>
          <w:spacing w:val="32"/>
        </w:rPr>
        <w:t xml:space="preserve">  </w:t>
      </w:r>
      <w:r>
        <w:t>явлений.</w:t>
      </w:r>
      <w:r>
        <w:rPr>
          <w:spacing w:val="32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связи</w:t>
      </w:r>
      <w:r>
        <w:rPr>
          <w:spacing w:val="32"/>
        </w:rPr>
        <w:t xml:space="preserve">  </w:t>
      </w:r>
      <w:r>
        <w:t>с</w:t>
      </w:r>
      <w:r>
        <w:rPr>
          <w:spacing w:val="32"/>
        </w:rPr>
        <w:t xml:space="preserve">  </w:t>
      </w:r>
      <w:r>
        <w:t>этим</w:t>
      </w:r>
      <w:r>
        <w:rPr>
          <w:spacing w:val="32"/>
        </w:rPr>
        <w:t xml:space="preserve">  </w:t>
      </w:r>
      <w:r>
        <w:t>программа</w:t>
      </w:r>
      <w:r>
        <w:rPr>
          <w:spacing w:val="32"/>
        </w:rPr>
        <w:t xml:space="preserve">  </w:t>
      </w:r>
      <w:r>
        <w:t>учебного</w:t>
      </w:r>
      <w:r>
        <w:rPr>
          <w:spacing w:val="32"/>
        </w:rPr>
        <w:t xml:space="preserve">  </w:t>
      </w:r>
      <w:r>
        <w:rPr>
          <w:spacing w:val="-2"/>
        </w:rPr>
        <w:t>предмета</w:t>
      </w:r>
    </w:p>
    <w:p w:rsidR="00DA7BC1" w:rsidRDefault="002C5568">
      <w:pPr>
        <w:pStyle w:val="a3"/>
        <w:spacing w:line="249" w:lineRule="auto"/>
        <w:ind w:left="114" w:right="609"/>
        <w:jc w:val="both"/>
      </w:pPr>
      <w:r>
        <w:t xml:space="preserve">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</w:t>
      </w:r>
      <w:r>
        <w:rPr>
          <w:spacing w:val="-2"/>
        </w:rPr>
        <w:t>общества.</w:t>
      </w:r>
    </w:p>
    <w:p w:rsidR="00DA7BC1" w:rsidRDefault="002C5568">
      <w:pPr>
        <w:pStyle w:val="a3"/>
        <w:spacing w:line="249" w:lineRule="auto"/>
        <w:ind w:left="114" w:right="613" w:firstLine="708"/>
        <w:jc w:val="both"/>
      </w:pPr>
      <w:r>
        <w:t>На уроках ведущая роль принадлежит педагогу. Для обучения создаются такие условия,</w:t>
      </w:r>
      <w:r>
        <w:rPr>
          <w:spacing w:val="56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дают</w:t>
      </w:r>
      <w:r>
        <w:rPr>
          <w:spacing w:val="58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каждому</w:t>
      </w:r>
      <w:r>
        <w:rPr>
          <w:spacing w:val="58"/>
        </w:rPr>
        <w:t xml:space="preserve"> </w:t>
      </w:r>
      <w:r>
        <w:t>ребенку</w:t>
      </w:r>
      <w:r>
        <w:rPr>
          <w:spacing w:val="59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доступном</w:t>
      </w:r>
      <w:r>
        <w:rPr>
          <w:spacing w:val="60"/>
        </w:rPr>
        <w:t xml:space="preserve"> </w:t>
      </w:r>
      <w:r>
        <w:rPr>
          <w:spacing w:val="-2"/>
        </w:rPr>
        <w:t>темпе,</w:t>
      </w:r>
    </w:p>
    <w:p w:rsidR="00DA7BC1" w:rsidRDefault="00DA7BC1">
      <w:pPr>
        <w:spacing w:line="249" w:lineRule="auto"/>
        <w:jc w:val="both"/>
        <w:sectPr w:rsidR="00DA7BC1">
          <w:pgSz w:w="11910" w:h="16840"/>
          <w:pgMar w:top="1040" w:right="420" w:bottom="1500" w:left="1600" w:header="0" w:footer="1278" w:gutter="0"/>
          <w:cols w:space="720"/>
        </w:sectPr>
      </w:pPr>
    </w:p>
    <w:p w:rsidR="00DA7BC1" w:rsidRDefault="002C5568">
      <w:pPr>
        <w:pStyle w:val="a3"/>
        <w:spacing w:before="76" w:line="249" w:lineRule="auto"/>
        <w:ind w:left="115" w:right="614"/>
        <w:jc w:val="both"/>
      </w:pPr>
      <w:r>
        <w:lastRenderedPageBreak/>
        <w:t>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DA7BC1" w:rsidRDefault="002C5568">
      <w:pPr>
        <w:pStyle w:val="a3"/>
        <w:spacing w:line="249" w:lineRule="auto"/>
        <w:ind w:left="114" w:right="613" w:firstLine="708"/>
        <w:jc w:val="both"/>
      </w:pPr>
      <w:proofErr w:type="gramStart"/>
      <w:r>
        <w:t>В процессе урока учитель использует различные виды деятельности: игровую (сюжетно-ролевую,</w:t>
      </w:r>
      <w:r>
        <w:rPr>
          <w:spacing w:val="-13"/>
        </w:rPr>
        <w:t xml:space="preserve"> </w:t>
      </w:r>
      <w:r>
        <w:t>дидактическую,</w:t>
      </w:r>
      <w:r>
        <w:rPr>
          <w:spacing w:val="-13"/>
        </w:rPr>
        <w:t xml:space="preserve"> </w:t>
      </w:r>
      <w:r>
        <w:t>театрализованную,</w:t>
      </w:r>
      <w:r>
        <w:rPr>
          <w:spacing w:val="-13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игру),</w:t>
      </w:r>
      <w:r>
        <w:rPr>
          <w:spacing w:val="-13"/>
        </w:rPr>
        <w:t xml:space="preserve"> </w:t>
      </w:r>
      <w:r>
        <w:t>элементарную трудовую (хозяйственно-бытовой и ручной труд), конструктивную, изобразительную (лепка,</w:t>
      </w:r>
      <w:r>
        <w:rPr>
          <w:spacing w:val="-15"/>
        </w:rPr>
        <w:t xml:space="preserve"> </w:t>
      </w:r>
      <w:r>
        <w:t>рисование,</w:t>
      </w:r>
      <w:r>
        <w:rPr>
          <w:spacing w:val="-15"/>
        </w:rPr>
        <w:t xml:space="preserve"> </w:t>
      </w:r>
      <w:r>
        <w:t>аппликация),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будут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5"/>
        </w:rPr>
        <w:t xml:space="preserve"> </w:t>
      </w:r>
      <w:r>
        <w:t>расширению,</w:t>
      </w:r>
      <w:r>
        <w:rPr>
          <w:spacing w:val="-15"/>
        </w:rPr>
        <w:t xml:space="preserve"> </w:t>
      </w:r>
      <w:r>
        <w:t>повторению и закреплению представлений.</w:t>
      </w:r>
      <w:proofErr w:type="gramEnd"/>
    </w:p>
    <w:p w:rsidR="00DA7BC1" w:rsidRDefault="002C5568">
      <w:pPr>
        <w:pStyle w:val="1"/>
        <w:spacing w:line="272" w:lineRule="exact"/>
        <w:ind w:left="2419"/>
        <w:jc w:val="left"/>
      </w:pPr>
      <w:r>
        <w:t>Описание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rPr>
          <w:spacing w:val="-2"/>
        </w:rPr>
        <w:t>плане</w:t>
      </w:r>
    </w:p>
    <w:p w:rsidR="00DA7BC1" w:rsidRDefault="002C5568">
      <w:pPr>
        <w:pStyle w:val="a3"/>
        <w:spacing w:before="19" w:line="249" w:lineRule="auto"/>
        <w:ind w:left="114" w:firstLine="708"/>
      </w:pPr>
      <w:r>
        <w:t>Предмет</w:t>
      </w:r>
      <w:r>
        <w:rPr>
          <w:spacing w:val="80"/>
        </w:rPr>
        <w:t xml:space="preserve"> </w:t>
      </w:r>
      <w:r>
        <w:t>«Окружающий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мир»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предметной области «Окружающий мир».</w:t>
      </w:r>
    </w:p>
    <w:p w:rsidR="00DA7BC1" w:rsidRDefault="002C5568">
      <w:pPr>
        <w:pStyle w:val="a3"/>
        <w:spacing w:line="275" w:lineRule="exact"/>
        <w:ind w:left="823"/>
      </w:pPr>
      <w:r>
        <w:t>В</w:t>
      </w:r>
      <w:r>
        <w:rPr>
          <w:spacing w:val="26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предмет</w:t>
      </w:r>
      <w:r>
        <w:rPr>
          <w:spacing w:val="27"/>
        </w:rPr>
        <w:t xml:space="preserve"> </w:t>
      </w:r>
      <w:r>
        <w:t>представлен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расчетом:</w:t>
      </w:r>
      <w:r>
        <w:rPr>
          <w:spacing w:val="27"/>
        </w:rPr>
        <w:t xml:space="preserve"> </w:t>
      </w:r>
      <w:r>
        <w:t>4</w:t>
      </w:r>
      <w:r>
        <w:rPr>
          <w:spacing w:val="26"/>
        </w:rPr>
        <w:t xml:space="preserve"> </w:t>
      </w:r>
      <w:r>
        <w:t>класс</w:t>
      </w:r>
      <w:r>
        <w:rPr>
          <w:spacing w:val="26"/>
        </w:rPr>
        <w:t xml:space="preserve"> </w:t>
      </w:r>
      <w:r w:rsidR="00723F1E">
        <w:t>–</w:t>
      </w:r>
      <w:r>
        <w:rPr>
          <w:spacing w:val="27"/>
        </w:rPr>
        <w:t xml:space="preserve"> </w:t>
      </w:r>
      <w:r w:rsidR="00723F1E">
        <w:t>0,5</w:t>
      </w:r>
      <w:r>
        <w:rPr>
          <w:spacing w:val="26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неделю,</w:t>
      </w:r>
      <w:r>
        <w:rPr>
          <w:spacing w:val="27"/>
        </w:rPr>
        <w:t xml:space="preserve"> </w:t>
      </w:r>
      <w:r w:rsidR="00723F1E">
        <w:rPr>
          <w:spacing w:val="-5"/>
        </w:rPr>
        <w:t>17</w:t>
      </w:r>
    </w:p>
    <w:p w:rsidR="00DA7BC1" w:rsidRDefault="002C5568">
      <w:pPr>
        <w:pStyle w:val="a3"/>
        <w:spacing w:before="10"/>
        <w:ind w:left="114"/>
      </w:pP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год.</w:t>
      </w:r>
    </w:p>
    <w:p w:rsidR="00DA7BC1" w:rsidRDefault="00DA7BC1">
      <w:pPr>
        <w:pStyle w:val="a3"/>
        <w:spacing w:before="32"/>
      </w:pPr>
    </w:p>
    <w:p w:rsidR="00DA7BC1" w:rsidRDefault="002C5568">
      <w:pPr>
        <w:pStyle w:val="1"/>
        <w:spacing w:before="1"/>
        <w:ind w:right="586"/>
      </w:pPr>
      <w:r>
        <w:t>Личностные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A7BC1" w:rsidRDefault="002C5568">
      <w:pPr>
        <w:spacing w:before="10"/>
        <w:ind w:left="149" w:right="576"/>
        <w:jc w:val="center"/>
        <w:rPr>
          <w:i/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результаты</w:t>
      </w:r>
    </w:p>
    <w:p w:rsidR="00DA7BC1" w:rsidRDefault="002C5568">
      <w:pPr>
        <w:pStyle w:val="a4"/>
        <w:numPr>
          <w:ilvl w:val="0"/>
          <w:numId w:val="3"/>
        </w:numPr>
        <w:tabs>
          <w:tab w:val="left" w:pos="295"/>
        </w:tabs>
        <w:spacing w:before="22"/>
        <w:ind w:left="295" w:hanging="18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«Я»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полу.</w:t>
      </w:r>
    </w:p>
    <w:p w:rsidR="00DA7BC1" w:rsidRDefault="002C5568">
      <w:pPr>
        <w:pStyle w:val="a4"/>
        <w:numPr>
          <w:ilvl w:val="0"/>
          <w:numId w:val="3"/>
        </w:numPr>
        <w:tabs>
          <w:tab w:val="left" w:pos="125"/>
          <w:tab w:val="left" w:pos="293"/>
        </w:tabs>
        <w:spacing w:before="21" w:line="249" w:lineRule="auto"/>
        <w:ind w:left="125" w:right="611" w:hanging="10"/>
        <w:jc w:val="both"/>
        <w:rPr>
          <w:sz w:val="24"/>
        </w:rPr>
      </w:pPr>
      <w:r>
        <w:rPr>
          <w:sz w:val="24"/>
        </w:rPr>
        <w:t>Социально-эмоциональное участие в процессе общения и совместной деятельности. 3.Формирование положительного взгляда на окружающий мир в его органичном единстве и разнообразии природной и социальной частей.</w:t>
      </w:r>
    </w:p>
    <w:p w:rsidR="00DA7BC1" w:rsidRDefault="002C5568">
      <w:pPr>
        <w:pStyle w:val="a3"/>
        <w:spacing w:line="280" w:lineRule="auto"/>
        <w:ind w:left="101" w:right="2327"/>
      </w:pPr>
      <w:r>
        <w:t>4.Формирование уважительного отношения к окружающим. 5.Овладение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6"/>
        </w:rPr>
        <w:t xml:space="preserve"> </w:t>
      </w:r>
      <w:r>
        <w:t>мире.</w:t>
      </w:r>
    </w:p>
    <w:p w:rsidR="00DA7BC1" w:rsidRDefault="002C5568">
      <w:pPr>
        <w:pStyle w:val="a3"/>
        <w:spacing w:line="250" w:lineRule="exact"/>
        <w:ind w:left="115"/>
      </w:pPr>
      <w:r>
        <w:t>6.Освоение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 xml:space="preserve">(обучающегося, </w:t>
      </w:r>
      <w:r>
        <w:rPr>
          <w:spacing w:val="-2"/>
        </w:rPr>
        <w:t>воспитанника).</w:t>
      </w:r>
    </w:p>
    <w:p w:rsidR="00DA7BC1" w:rsidRDefault="002C5568">
      <w:pPr>
        <w:spacing w:before="18"/>
        <w:ind w:left="3358"/>
        <w:rPr>
          <w:i/>
          <w:sz w:val="24"/>
        </w:rPr>
      </w:pPr>
      <w:r>
        <w:rPr>
          <w:i/>
          <w:sz w:val="24"/>
          <w:u w:val="single"/>
        </w:rPr>
        <w:t xml:space="preserve">Предметные </w:t>
      </w:r>
      <w:r>
        <w:rPr>
          <w:i/>
          <w:spacing w:val="-2"/>
          <w:sz w:val="24"/>
          <w:u w:val="single"/>
        </w:rPr>
        <w:t>результаты</w:t>
      </w:r>
    </w:p>
    <w:p w:rsidR="00DA7BC1" w:rsidRDefault="002C5568">
      <w:pPr>
        <w:pStyle w:val="a4"/>
        <w:numPr>
          <w:ilvl w:val="0"/>
          <w:numId w:val="2"/>
        </w:numPr>
        <w:tabs>
          <w:tab w:val="left" w:pos="355"/>
        </w:tabs>
        <w:spacing w:before="23" w:line="249" w:lineRule="auto"/>
        <w:ind w:right="438"/>
        <w:rPr>
          <w:sz w:val="24"/>
        </w:rPr>
      </w:pPr>
      <w:r>
        <w:rPr>
          <w:sz w:val="24"/>
        </w:rPr>
        <w:t>Умение соблюдать элементарные правила безопасности поведения в доме, на улице, в транспорте, в общественных местах.</w:t>
      </w:r>
    </w:p>
    <w:p w:rsidR="00DA7BC1" w:rsidRDefault="002C5568">
      <w:pPr>
        <w:pStyle w:val="a4"/>
        <w:numPr>
          <w:ilvl w:val="0"/>
          <w:numId w:val="2"/>
        </w:numPr>
        <w:tabs>
          <w:tab w:val="left" w:pos="293"/>
        </w:tabs>
        <w:spacing w:before="0" w:line="275" w:lineRule="exact"/>
        <w:ind w:left="293" w:hanging="17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людей.</w:t>
      </w:r>
    </w:p>
    <w:p w:rsidR="00DA7BC1" w:rsidRDefault="002C5568">
      <w:pPr>
        <w:pStyle w:val="a4"/>
        <w:numPr>
          <w:ilvl w:val="0"/>
          <w:numId w:val="2"/>
        </w:numPr>
        <w:tabs>
          <w:tab w:val="left" w:pos="295"/>
          <w:tab w:val="left" w:pos="2513"/>
          <w:tab w:val="left" w:pos="4241"/>
          <w:tab w:val="left" w:pos="4587"/>
          <w:tab w:val="left" w:pos="5388"/>
          <w:tab w:val="left" w:pos="6346"/>
          <w:tab w:val="left" w:pos="6692"/>
        </w:tabs>
        <w:spacing w:before="21" w:line="254" w:lineRule="auto"/>
        <w:ind w:left="115" w:right="1461" w:firstLine="0"/>
        <w:rPr>
          <w:sz w:val="24"/>
        </w:rPr>
      </w:pPr>
      <w:r>
        <w:rPr>
          <w:sz w:val="24"/>
        </w:rPr>
        <w:t xml:space="preserve">Умение соблюдать традиции школьных, государственных праздников. </w:t>
      </w:r>
      <w:r>
        <w:rPr>
          <w:spacing w:val="-2"/>
          <w:sz w:val="24"/>
        </w:rPr>
        <w:t>4.Сформированность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стране,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государственной </w:t>
      </w:r>
      <w:r>
        <w:rPr>
          <w:sz w:val="24"/>
        </w:rPr>
        <w:t>символике, о достопримечательностях столицы и родного города.</w:t>
      </w:r>
    </w:p>
    <w:p w:rsidR="00DA7BC1" w:rsidRDefault="002C5568">
      <w:pPr>
        <w:pStyle w:val="1"/>
        <w:spacing w:before="4"/>
        <w:ind w:right="641"/>
      </w:pPr>
      <w:r>
        <w:t xml:space="preserve">Содержание учебного </w:t>
      </w:r>
      <w:r>
        <w:rPr>
          <w:spacing w:val="-2"/>
        </w:rPr>
        <w:t>предмета</w:t>
      </w:r>
    </w:p>
    <w:p w:rsidR="00DA7BC1" w:rsidRDefault="002C5568">
      <w:pPr>
        <w:pStyle w:val="a3"/>
        <w:spacing w:before="23"/>
        <w:ind w:left="149" w:right="652"/>
        <w:jc w:val="center"/>
      </w:pPr>
      <w:r>
        <w:rPr>
          <w:spacing w:val="-2"/>
        </w:rPr>
        <w:t>Школа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2"/>
        <w:ind w:left="882" w:hanging="767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 себе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о члене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коллектива </w:t>
      </w:r>
      <w:r>
        <w:rPr>
          <w:spacing w:val="-2"/>
          <w:sz w:val="24"/>
        </w:rPr>
        <w:t>класса.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классов.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школе.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Знание, соблюдение правил поведения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партой.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рабочего </w:t>
      </w:r>
      <w:r>
        <w:rPr>
          <w:spacing w:val="-2"/>
          <w:sz w:val="24"/>
        </w:rPr>
        <w:t>места.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 xml:space="preserve">Знание расписания </w:t>
      </w:r>
      <w:r>
        <w:rPr>
          <w:spacing w:val="-2"/>
          <w:sz w:val="24"/>
        </w:rPr>
        <w:t>уроков.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принадлежностей.</w:t>
      </w:r>
    </w:p>
    <w:p w:rsidR="00DA7BC1" w:rsidRDefault="002C5568">
      <w:pPr>
        <w:pStyle w:val="a3"/>
        <w:spacing w:before="21"/>
        <w:ind w:left="3654"/>
      </w:pPr>
      <w:r>
        <w:t>Квартира,</w:t>
      </w:r>
      <w:r>
        <w:rPr>
          <w:spacing w:val="-2"/>
        </w:rPr>
        <w:t xml:space="preserve"> </w:t>
      </w:r>
      <w:r>
        <w:t xml:space="preserve">дом, </w:t>
      </w:r>
      <w:r>
        <w:rPr>
          <w:spacing w:val="-4"/>
        </w:rPr>
        <w:t>двор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2"/>
        <w:ind w:left="882" w:hanging="767"/>
        <w:rPr>
          <w:sz w:val="24"/>
        </w:rPr>
      </w:pPr>
      <w:r>
        <w:rPr>
          <w:sz w:val="24"/>
        </w:rPr>
        <w:t>Узнавание,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дома: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подъезд,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лестница,</w:t>
      </w:r>
      <w:r>
        <w:rPr>
          <w:spacing w:val="-1"/>
          <w:sz w:val="24"/>
        </w:rPr>
        <w:t xml:space="preserve"> </w:t>
      </w:r>
      <w:r>
        <w:rPr>
          <w:sz w:val="24"/>
        </w:rPr>
        <w:t>этаж,</w:t>
      </w:r>
      <w:r>
        <w:rPr>
          <w:spacing w:val="-1"/>
          <w:sz w:val="24"/>
        </w:rPr>
        <w:t xml:space="preserve"> </w:t>
      </w:r>
      <w:r>
        <w:rPr>
          <w:sz w:val="24"/>
        </w:rPr>
        <w:t>чердак,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лифт.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line="249" w:lineRule="auto"/>
        <w:ind w:right="439"/>
        <w:rPr>
          <w:sz w:val="24"/>
        </w:rPr>
      </w:pPr>
      <w:r>
        <w:rPr>
          <w:sz w:val="24"/>
        </w:rPr>
        <w:t>Узнавание,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</w:t>
      </w:r>
      <w:r>
        <w:rPr>
          <w:spacing w:val="40"/>
          <w:sz w:val="24"/>
        </w:rPr>
        <w:t xml:space="preserve"> </w:t>
      </w:r>
      <w:r>
        <w:rPr>
          <w:sz w:val="24"/>
        </w:rPr>
        <w:t>домов: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одноэтажный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многоэтажный,</w:t>
      </w:r>
      <w:r>
        <w:rPr>
          <w:spacing w:val="40"/>
          <w:sz w:val="24"/>
        </w:rPr>
        <w:t xml:space="preserve"> </w:t>
      </w:r>
      <w:r>
        <w:rPr>
          <w:sz w:val="24"/>
        </w:rPr>
        <w:t>каменный,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деревянный, кирпичный.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14" w:line="249" w:lineRule="auto"/>
        <w:ind w:right="379"/>
        <w:rPr>
          <w:sz w:val="24"/>
        </w:rPr>
      </w:pPr>
      <w:r>
        <w:rPr>
          <w:sz w:val="24"/>
        </w:rPr>
        <w:t>Узнавание,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квартиры:</w:t>
      </w:r>
      <w:r>
        <w:rPr>
          <w:spacing w:val="-13"/>
          <w:sz w:val="24"/>
        </w:rPr>
        <w:t xml:space="preserve"> </w:t>
      </w:r>
      <w:r>
        <w:rPr>
          <w:sz w:val="24"/>
        </w:rPr>
        <w:t>прихожая,</w:t>
      </w:r>
      <w:r>
        <w:rPr>
          <w:spacing w:val="-13"/>
          <w:sz w:val="24"/>
        </w:rPr>
        <w:t xml:space="preserve"> </w:t>
      </w:r>
      <w:r>
        <w:rPr>
          <w:sz w:val="24"/>
        </w:rPr>
        <w:t>коридор,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-13"/>
          <w:sz w:val="24"/>
        </w:rPr>
        <w:t xml:space="preserve"> </w:t>
      </w:r>
      <w:r>
        <w:rPr>
          <w:sz w:val="24"/>
        </w:rPr>
        <w:t>спальня, кухня, балкон.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36"/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квартиры.</w:t>
      </w:r>
    </w:p>
    <w:p w:rsidR="00DA7BC1" w:rsidRDefault="00DA7BC1">
      <w:pPr>
        <w:rPr>
          <w:sz w:val="24"/>
        </w:rPr>
        <w:sectPr w:rsidR="00DA7BC1">
          <w:pgSz w:w="11910" w:h="16840"/>
          <w:pgMar w:top="1040" w:right="420" w:bottom="1500" w:left="1600" w:header="0" w:footer="1278" w:gutter="0"/>
          <w:cols w:space="720"/>
        </w:sectPr>
      </w:pP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77" w:line="249" w:lineRule="auto"/>
        <w:ind w:right="439"/>
        <w:rPr>
          <w:sz w:val="24"/>
        </w:rPr>
      </w:pPr>
      <w:r>
        <w:rPr>
          <w:sz w:val="24"/>
        </w:rPr>
        <w:lastRenderedPageBreak/>
        <w:t>Узнавание,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двора:</w:t>
      </w:r>
      <w:r>
        <w:rPr>
          <w:spacing w:val="38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38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спортивная площадка, клумба.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36"/>
        <w:ind w:left="882" w:hanging="767"/>
        <w:rPr>
          <w:sz w:val="24"/>
        </w:rPr>
      </w:pP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дворе.</w:t>
      </w:r>
    </w:p>
    <w:p w:rsidR="00DA7BC1" w:rsidRDefault="00DA7BC1">
      <w:pPr>
        <w:pStyle w:val="a3"/>
        <w:spacing w:before="42"/>
      </w:pPr>
    </w:p>
    <w:p w:rsidR="00DA7BC1" w:rsidRDefault="002C5568">
      <w:pPr>
        <w:pStyle w:val="a3"/>
        <w:spacing w:before="1"/>
        <w:ind w:left="3887"/>
      </w:pPr>
      <w:r>
        <w:t>Предметы</w:t>
      </w:r>
      <w:r>
        <w:rPr>
          <w:spacing w:val="-1"/>
        </w:rPr>
        <w:t xml:space="preserve"> </w:t>
      </w:r>
      <w:r>
        <w:rPr>
          <w:spacing w:val="-4"/>
        </w:rPr>
        <w:t>быта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  <w:tab w:val="left" w:pos="1517"/>
          <w:tab w:val="left" w:pos="3641"/>
          <w:tab w:val="left" w:pos="5765"/>
          <w:tab w:val="left" w:pos="7182"/>
        </w:tabs>
        <w:spacing w:before="42" w:line="249" w:lineRule="auto"/>
        <w:ind w:left="1517" w:right="1792" w:hanging="1402"/>
        <w:rPr>
          <w:sz w:val="24"/>
        </w:rPr>
      </w:pPr>
      <w:r>
        <w:rPr>
          <w:sz w:val="24"/>
        </w:rPr>
        <w:t>Различение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назначения</w:t>
      </w:r>
      <w:r>
        <w:rPr>
          <w:sz w:val="24"/>
        </w:rPr>
        <w:tab/>
      </w:r>
      <w:r>
        <w:rPr>
          <w:spacing w:val="-2"/>
          <w:sz w:val="24"/>
        </w:rPr>
        <w:t>электробытовых</w:t>
      </w:r>
      <w:r>
        <w:rPr>
          <w:sz w:val="24"/>
        </w:rPr>
        <w:tab/>
      </w:r>
      <w:r>
        <w:rPr>
          <w:spacing w:val="-2"/>
          <w:sz w:val="24"/>
        </w:rPr>
        <w:t>приборов:</w:t>
      </w:r>
      <w:r>
        <w:rPr>
          <w:sz w:val="24"/>
        </w:rPr>
        <w:tab/>
      </w:r>
      <w:r>
        <w:rPr>
          <w:spacing w:val="-2"/>
          <w:sz w:val="24"/>
        </w:rPr>
        <w:t xml:space="preserve">пылесос, </w:t>
      </w:r>
      <w:r>
        <w:rPr>
          <w:sz w:val="24"/>
        </w:rPr>
        <w:t>электрочайник, холодильник.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36"/>
        <w:ind w:left="882" w:hanging="767"/>
        <w:rPr>
          <w:sz w:val="24"/>
        </w:rPr>
      </w:pP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мебели: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кресло,</w:t>
      </w:r>
      <w:r>
        <w:rPr>
          <w:spacing w:val="-2"/>
          <w:sz w:val="24"/>
        </w:rPr>
        <w:t xml:space="preserve"> </w:t>
      </w:r>
      <w:r>
        <w:rPr>
          <w:sz w:val="24"/>
        </w:rPr>
        <w:t>табурет,</w:t>
      </w:r>
      <w:r>
        <w:rPr>
          <w:spacing w:val="-1"/>
          <w:sz w:val="24"/>
        </w:rPr>
        <w:t xml:space="preserve"> </w:t>
      </w:r>
      <w:r>
        <w:rPr>
          <w:sz w:val="24"/>
        </w:rPr>
        <w:t>тумбочка,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комод.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  <w:tab w:val="left" w:pos="3721"/>
        </w:tabs>
        <w:spacing w:before="49" w:line="256" w:lineRule="auto"/>
        <w:ind w:left="3721" w:right="438" w:hanging="3607"/>
        <w:rPr>
          <w:sz w:val="24"/>
        </w:rPr>
      </w:pPr>
      <w:r>
        <w:rPr>
          <w:sz w:val="24"/>
        </w:rPr>
        <w:t>Различение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посуды:</w:t>
      </w:r>
      <w:r>
        <w:rPr>
          <w:spacing w:val="-11"/>
          <w:sz w:val="24"/>
        </w:rPr>
        <w:t xml:space="preserve"> </w:t>
      </w:r>
      <w:r>
        <w:rPr>
          <w:sz w:val="24"/>
        </w:rPr>
        <w:t>кастрюля,</w:t>
      </w:r>
      <w:r>
        <w:rPr>
          <w:spacing w:val="-11"/>
          <w:sz w:val="24"/>
        </w:rPr>
        <w:t xml:space="preserve"> </w:t>
      </w:r>
      <w:r>
        <w:rPr>
          <w:sz w:val="24"/>
        </w:rPr>
        <w:t>сковорода,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половник,</w:t>
      </w:r>
      <w:r>
        <w:rPr>
          <w:spacing w:val="-11"/>
          <w:sz w:val="24"/>
        </w:rPr>
        <w:t xml:space="preserve"> </w:t>
      </w:r>
      <w:r>
        <w:rPr>
          <w:sz w:val="24"/>
        </w:rPr>
        <w:t>чайник. Продукты питания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23"/>
        <w:ind w:left="882" w:hanging="767"/>
        <w:rPr>
          <w:sz w:val="24"/>
        </w:rPr>
      </w:pP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напитков:</w:t>
      </w:r>
      <w:r>
        <w:rPr>
          <w:spacing w:val="-2"/>
          <w:sz w:val="24"/>
        </w:rPr>
        <w:t xml:space="preserve"> </w:t>
      </w:r>
      <w:r>
        <w:rPr>
          <w:sz w:val="24"/>
        </w:rPr>
        <w:t>морс,</w:t>
      </w:r>
      <w:r>
        <w:rPr>
          <w:spacing w:val="-1"/>
          <w:sz w:val="24"/>
        </w:rPr>
        <w:t xml:space="preserve"> </w:t>
      </w:r>
      <w:r>
        <w:rPr>
          <w:sz w:val="24"/>
        </w:rPr>
        <w:t>чай,</w:t>
      </w:r>
      <w:r>
        <w:rPr>
          <w:spacing w:val="-1"/>
          <w:sz w:val="24"/>
        </w:rPr>
        <w:t xml:space="preserve"> </w:t>
      </w:r>
      <w:r>
        <w:rPr>
          <w:sz w:val="24"/>
        </w:rPr>
        <w:t>сок,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компот,</w:t>
      </w:r>
      <w:r>
        <w:rPr>
          <w:spacing w:val="-1"/>
          <w:sz w:val="24"/>
        </w:rPr>
        <w:t xml:space="preserve"> </w:t>
      </w:r>
      <w:r>
        <w:rPr>
          <w:sz w:val="24"/>
        </w:rPr>
        <w:t>кисель,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какао.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 xml:space="preserve">Узнавание упаковок с </w:t>
      </w:r>
      <w:r>
        <w:rPr>
          <w:spacing w:val="-2"/>
          <w:sz w:val="24"/>
        </w:rPr>
        <w:t>напитком.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Различение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продуктов: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-14"/>
          <w:sz w:val="24"/>
        </w:rPr>
        <w:t xml:space="preserve"> </w:t>
      </w:r>
      <w:r>
        <w:rPr>
          <w:sz w:val="24"/>
        </w:rPr>
        <w:t>сметана,</w:t>
      </w:r>
      <w:r>
        <w:rPr>
          <w:spacing w:val="-14"/>
          <w:sz w:val="24"/>
        </w:rPr>
        <w:t xml:space="preserve"> </w:t>
      </w:r>
      <w:r>
        <w:rPr>
          <w:sz w:val="24"/>
        </w:rPr>
        <w:t>масло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виду.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мясных продуктов: колбаса, </w:t>
      </w:r>
      <w:r>
        <w:rPr>
          <w:spacing w:val="-2"/>
          <w:sz w:val="24"/>
        </w:rPr>
        <w:t>котлета.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 xml:space="preserve">Закрепление правил поведения за </w:t>
      </w:r>
      <w:r>
        <w:rPr>
          <w:spacing w:val="-2"/>
          <w:sz w:val="24"/>
        </w:rPr>
        <w:t>столом.</w:t>
      </w:r>
    </w:p>
    <w:p w:rsidR="00DA7BC1" w:rsidRDefault="002C5568">
      <w:pPr>
        <w:pStyle w:val="a3"/>
        <w:spacing w:before="21"/>
        <w:ind w:left="2095"/>
      </w:pP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изготовленные</w:t>
      </w:r>
      <w:r>
        <w:rPr>
          <w:spacing w:val="-3"/>
        </w:rPr>
        <w:t xml:space="preserve"> </w:t>
      </w:r>
      <w:r>
        <w:rPr>
          <w:spacing w:val="-2"/>
        </w:rPr>
        <w:t>человеком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41" w:line="249" w:lineRule="auto"/>
        <w:ind w:right="438"/>
        <w:rPr>
          <w:sz w:val="24"/>
        </w:rPr>
      </w:pPr>
      <w:proofErr w:type="gramStart"/>
      <w:r>
        <w:rPr>
          <w:sz w:val="24"/>
        </w:rPr>
        <w:t>Узнавание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ткани</w:t>
      </w:r>
      <w:r>
        <w:rPr>
          <w:spacing w:val="80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80"/>
          <w:sz w:val="24"/>
        </w:rPr>
        <w:t xml:space="preserve"> </w:t>
      </w:r>
      <w:r>
        <w:rPr>
          <w:sz w:val="24"/>
        </w:rPr>
        <w:t>штора,</w:t>
      </w:r>
      <w:r>
        <w:rPr>
          <w:spacing w:val="80"/>
          <w:sz w:val="24"/>
        </w:rPr>
        <w:t xml:space="preserve"> </w:t>
      </w:r>
      <w:r>
        <w:rPr>
          <w:sz w:val="24"/>
        </w:rPr>
        <w:t>покрывала,</w:t>
      </w:r>
      <w:r>
        <w:rPr>
          <w:spacing w:val="80"/>
          <w:sz w:val="24"/>
        </w:rPr>
        <w:t xml:space="preserve"> </w:t>
      </w:r>
      <w:r>
        <w:rPr>
          <w:sz w:val="24"/>
        </w:rPr>
        <w:t>постельное бельё, полотенце).</w:t>
      </w:r>
      <w:proofErr w:type="gramEnd"/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14" w:line="249" w:lineRule="auto"/>
        <w:ind w:right="438"/>
        <w:rPr>
          <w:sz w:val="24"/>
        </w:rPr>
      </w:pPr>
      <w:r>
        <w:rPr>
          <w:sz w:val="24"/>
        </w:rPr>
        <w:t>Узнавание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резины</w:t>
      </w:r>
      <w:r>
        <w:rPr>
          <w:spacing w:val="40"/>
          <w:sz w:val="24"/>
        </w:rPr>
        <w:t xml:space="preserve"> </w:t>
      </w:r>
      <w:r>
        <w:rPr>
          <w:sz w:val="24"/>
        </w:rPr>
        <w:t>(резиновые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40"/>
          <w:sz w:val="24"/>
        </w:rPr>
        <w:t xml:space="preserve"> </w:t>
      </w:r>
      <w:r>
        <w:rPr>
          <w:sz w:val="24"/>
        </w:rPr>
        <w:t>сапоги,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игрушки).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37" w:line="249" w:lineRule="auto"/>
        <w:ind w:right="438"/>
        <w:rPr>
          <w:sz w:val="24"/>
        </w:rPr>
      </w:pPr>
      <w:r>
        <w:rPr>
          <w:sz w:val="24"/>
        </w:rPr>
        <w:t>Узнавание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80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половник,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ведро, кастрюля, сковорода).</w:t>
      </w:r>
    </w:p>
    <w:p w:rsidR="00DA7BC1" w:rsidRDefault="002C5568">
      <w:pPr>
        <w:pStyle w:val="a3"/>
        <w:spacing w:line="275" w:lineRule="exact"/>
        <w:ind w:left="4146"/>
      </w:pPr>
      <w:r>
        <w:rPr>
          <w:spacing w:val="-2"/>
        </w:rPr>
        <w:t>Транспорт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2"/>
        <w:ind w:left="882" w:hanging="767"/>
        <w:rPr>
          <w:sz w:val="24"/>
        </w:rPr>
      </w:pP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грузового наземного </w:t>
      </w:r>
      <w:r>
        <w:rPr>
          <w:spacing w:val="-2"/>
          <w:sz w:val="24"/>
        </w:rPr>
        <w:t>транспорта.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>Узнавание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транспортного </w:t>
      </w:r>
      <w:r>
        <w:rPr>
          <w:spacing w:val="-2"/>
          <w:sz w:val="24"/>
        </w:rPr>
        <w:t>средства.</w:t>
      </w:r>
    </w:p>
    <w:p w:rsidR="00DA7BC1" w:rsidRDefault="00DA7BC1">
      <w:pPr>
        <w:pStyle w:val="a3"/>
        <w:spacing w:before="42"/>
      </w:pPr>
    </w:p>
    <w:p w:rsidR="00DA7BC1" w:rsidRDefault="002C5568">
      <w:pPr>
        <w:pStyle w:val="a3"/>
        <w:ind w:left="3742"/>
      </w:pPr>
      <w:r>
        <w:t>Традиции,</w:t>
      </w:r>
      <w:r>
        <w:rPr>
          <w:spacing w:val="-1"/>
        </w:rPr>
        <w:t xml:space="preserve"> </w:t>
      </w:r>
      <w:r>
        <w:rPr>
          <w:spacing w:val="-2"/>
        </w:rPr>
        <w:t>обычаи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3"/>
        </w:tabs>
        <w:spacing w:before="42" w:line="249" w:lineRule="auto"/>
        <w:ind w:right="438"/>
        <w:rPr>
          <w:sz w:val="24"/>
        </w:rPr>
      </w:pP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праздников: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Год,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марта, Масленица, 23 февраля, Пасха.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37"/>
        <w:ind w:left="882" w:hanging="767"/>
        <w:rPr>
          <w:sz w:val="24"/>
        </w:rPr>
      </w:pPr>
      <w:r>
        <w:rPr>
          <w:sz w:val="24"/>
        </w:rPr>
        <w:t xml:space="preserve">Знание школьных </w:t>
      </w:r>
      <w:r>
        <w:rPr>
          <w:spacing w:val="-2"/>
          <w:sz w:val="24"/>
        </w:rPr>
        <w:t>традиций.</w:t>
      </w:r>
    </w:p>
    <w:p w:rsidR="00DA7BC1" w:rsidRDefault="002C5568">
      <w:pPr>
        <w:pStyle w:val="a3"/>
        <w:spacing w:before="20"/>
        <w:ind w:left="4327"/>
      </w:pPr>
      <w:r>
        <w:rPr>
          <w:spacing w:val="-2"/>
        </w:rPr>
        <w:t>Страна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2"/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живем.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ind w:left="882" w:hanging="767"/>
        <w:rPr>
          <w:sz w:val="24"/>
        </w:rPr>
      </w:pPr>
      <w:r>
        <w:rPr>
          <w:sz w:val="24"/>
        </w:rPr>
        <w:t xml:space="preserve">Называние президента </w:t>
      </w:r>
      <w:r>
        <w:rPr>
          <w:spacing w:val="-5"/>
          <w:sz w:val="24"/>
        </w:rPr>
        <w:t>РФ.</w:t>
      </w:r>
    </w:p>
    <w:p w:rsidR="00DA7BC1" w:rsidRDefault="002C5568">
      <w:pPr>
        <w:pStyle w:val="a4"/>
        <w:numPr>
          <w:ilvl w:val="1"/>
          <w:numId w:val="2"/>
        </w:numPr>
        <w:tabs>
          <w:tab w:val="left" w:pos="882"/>
        </w:tabs>
        <w:spacing w:before="49"/>
        <w:ind w:left="882" w:hanging="767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</w:pPr>
    </w:p>
    <w:p w:rsidR="00DA7BC1" w:rsidRDefault="00DA7BC1">
      <w:pPr>
        <w:pStyle w:val="a3"/>
        <w:spacing w:before="223"/>
      </w:pPr>
    </w:p>
    <w:p w:rsidR="00DA7BC1" w:rsidRDefault="00DA7BC1">
      <w:pPr>
        <w:pStyle w:val="a3"/>
        <w:spacing w:before="34"/>
        <w:rPr>
          <w:b/>
        </w:rPr>
      </w:pPr>
      <w:bookmarkStart w:id="0" w:name="_GoBack"/>
      <w:bookmarkEnd w:id="0"/>
    </w:p>
    <w:p w:rsidR="00DA7BC1" w:rsidRDefault="002C5568">
      <w:pPr>
        <w:ind w:left="1928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240"/>
        </w:tabs>
        <w:spacing w:before="11"/>
        <w:ind w:left="240" w:hanging="139"/>
        <w:rPr>
          <w:sz w:val="24"/>
        </w:rPr>
      </w:pPr>
      <w:r>
        <w:rPr>
          <w:sz w:val="24"/>
        </w:rPr>
        <w:t>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-1"/>
          <w:sz w:val="24"/>
        </w:rPr>
        <w:t xml:space="preserve"> </w:t>
      </w:r>
      <w:r>
        <w:rPr>
          <w:sz w:val="24"/>
        </w:rPr>
        <w:t>муляжи,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макеты;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240"/>
        </w:tabs>
        <w:spacing w:before="10"/>
        <w:ind w:left="240" w:hanging="139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 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предметы </w:t>
      </w:r>
      <w:r>
        <w:rPr>
          <w:spacing w:val="-2"/>
          <w:sz w:val="24"/>
        </w:rPr>
        <w:t>быта;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240"/>
        </w:tabs>
        <w:spacing w:before="10"/>
        <w:ind w:left="240" w:hanging="139"/>
        <w:rPr>
          <w:sz w:val="24"/>
        </w:rPr>
      </w:pPr>
      <w:r>
        <w:rPr>
          <w:sz w:val="24"/>
        </w:rPr>
        <w:t>предметные,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картинки;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240"/>
        </w:tabs>
        <w:spacing w:before="11"/>
        <w:ind w:left="240" w:hanging="139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игры:</w:t>
      </w:r>
      <w:r>
        <w:rPr>
          <w:spacing w:val="-1"/>
          <w:sz w:val="24"/>
        </w:rPr>
        <w:t xml:space="preserve"> </w:t>
      </w:r>
      <w:r>
        <w:rPr>
          <w:sz w:val="24"/>
        </w:rPr>
        <w:t>«Одежда»,</w:t>
      </w:r>
      <w:r>
        <w:rPr>
          <w:spacing w:val="-1"/>
          <w:sz w:val="24"/>
        </w:rPr>
        <w:t xml:space="preserve"> </w:t>
      </w:r>
      <w:r>
        <w:rPr>
          <w:sz w:val="24"/>
        </w:rPr>
        <w:t>«Лото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Пазлы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профессий»,</w:t>
      </w:r>
    </w:p>
    <w:p w:rsidR="00DA7BC1" w:rsidRDefault="002C5568">
      <w:pPr>
        <w:pStyle w:val="a3"/>
        <w:spacing w:before="10"/>
        <w:ind w:left="111"/>
      </w:pPr>
      <w:r>
        <w:rPr>
          <w:spacing w:val="-2"/>
        </w:rPr>
        <w:t>«Транспорт»;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111"/>
          <w:tab w:val="left" w:pos="240"/>
        </w:tabs>
        <w:spacing w:before="10" w:line="249" w:lineRule="auto"/>
        <w:ind w:right="963" w:hanging="10"/>
        <w:rPr>
          <w:sz w:val="24"/>
        </w:rPr>
      </w:pPr>
      <w:r>
        <w:rPr>
          <w:sz w:val="24"/>
        </w:rPr>
        <w:t>аудио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 правила поведения в общественных местах;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240"/>
        </w:tabs>
        <w:spacing w:before="0" w:line="275" w:lineRule="exact"/>
        <w:ind w:left="240" w:hanging="139"/>
        <w:rPr>
          <w:sz w:val="24"/>
        </w:rPr>
      </w:pPr>
      <w:r>
        <w:rPr>
          <w:sz w:val="24"/>
        </w:rPr>
        <w:t>тетради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раскраски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DA7BC1" w:rsidRDefault="002C5568">
      <w:pPr>
        <w:pStyle w:val="a4"/>
        <w:numPr>
          <w:ilvl w:val="0"/>
          <w:numId w:val="1"/>
        </w:numPr>
        <w:tabs>
          <w:tab w:val="left" w:pos="300"/>
        </w:tabs>
        <w:spacing w:before="11"/>
        <w:ind w:left="300" w:hanging="199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«Больница»,</w:t>
      </w:r>
      <w:r>
        <w:rPr>
          <w:spacing w:val="-2"/>
          <w:sz w:val="24"/>
        </w:rPr>
        <w:t xml:space="preserve"> «Магазин».</w:t>
      </w:r>
    </w:p>
    <w:sectPr w:rsidR="00DA7BC1">
      <w:type w:val="continuous"/>
      <w:pgSz w:w="11910" w:h="16840"/>
      <w:pgMar w:top="1100" w:right="420" w:bottom="1500" w:left="160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CF" w:rsidRDefault="00C42ACF">
      <w:r>
        <w:separator/>
      </w:r>
    </w:p>
  </w:endnote>
  <w:endnote w:type="continuationSeparator" w:id="0">
    <w:p w:rsidR="00C42ACF" w:rsidRDefault="00C4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BC1" w:rsidRDefault="002C55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8864" behindDoc="1" locked="0" layoutInCell="1" allowOverlap="1">
              <wp:simplePos x="0" y="0"/>
              <wp:positionH relativeFrom="page">
                <wp:posOffset>3980179</wp:posOffset>
              </wp:positionH>
              <wp:positionV relativeFrom="page">
                <wp:posOffset>9726000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7BC1" w:rsidRDefault="002C5568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00000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A"/>
                              <w:spacing w:val="-10"/>
                            </w:rPr>
                            <w:fldChar w:fldCharType="separate"/>
                          </w:r>
                          <w:r w:rsidR="004910EF">
                            <w:rPr>
                              <w:noProof/>
                              <w:color w:val="00000A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00000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4pt;margin-top:765.85pt;width:12.5pt;height:14.2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" filled="f" stroked="f">
              <v:path arrowok="t"/>
              <v:textbox inset="0,0,0,0">
                <w:txbxContent>
                  <w:p w:rsidR="00DA7BC1" w:rsidRDefault="002C5568">
                    <w:pPr>
                      <w:spacing w:before="10"/>
                      <w:ind w:left="60"/>
                    </w:pPr>
                    <w:r>
                      <w:rPr>
                        <w:color w:val="00000A"/>
                        <w:spacing w:val="-10"/>
                      </w:rPr>
                      <w:fldChar w:fldCharType="begin"/>
                    </w:r>
                    <w:r>
                      <w:rPr>
                        <w:color w:val="00000A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A"/>
                        <w:spacing w:val="-10"/>
                      </w:rPr>
                      <w:fldChar w:fldCharType="separate"/>
                    </w:r>
                    <w:r w:rsidR="004910EF">
                      <w:rPr>
                        <w:noProof/>
                        <w:color w:val="00000A"/>
                        <w:spacing w:val="-10"/>
                      </w:rPr>
                      <w:t>3</w:t>
                    </w:r>
                    <w:r>
                      <w:rPr>
                        <w:color w:val="00000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CF" w:rsidRDefault="00C42ACF">
      <w:r>
        <w:separator/>
      </w:r>
    </w:p>
  </w:footnote>
  <w:footnote w:type="continuationSeparator" w:id="0">
    <w:p w:rsidR="00C42ACF" w:rsidRDefault="00C4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C2A"/>
    <w:multiLevelType w:val="hybridMultilevel"/>
    <w:tmpl w:val="02B64F14"/>
    <w:lvl w:ilvl="0" w:tplc="02ACB8CE">
      <w:start w:val="1"/>
      <w:numFmt w:val="decimal"/>
      <w:lvlText w:val="%1."/>
      <w:lvlJc w:val="left"/>
      <w:pPr>
        <w:ind w:left="29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AC25296">
      <w:numFmt w:val="bullet"/>
      <w:lvlText w:val="•"/>
      <w:lvlJc w:val="left"/>
      <w:pPr>
        <w:ind w:left="1258" w:hanging="182"/>
      </w:pPr>
      <w:rPr>
        <w:rFonts w:hint="default"/>
        <w:lang w:val="ru-RU" w:eastAsia="en-US" w:bidi="ar-SA"/>
      </w:rPr>
    </w:lvl>
    <w:lvl w:ilvl="2" w:tplc="9B244D66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3" w:tplc="D8C24A9A">
      <w:numFmt w:val="bullet"/>
      <w:lvlText w:val="•"/>
      <w:lvlJc w:val="left"/>
      <w:pPr>
        <w:ind w:left="3175" w:hanging="182"/>
      </w:pPr>
      <w:rPr>
        <w:rFonts w:hint="default"/>
        <w:lang w:val="ru-RU" w:eastAsia="en-US" w:bidi="ar-SA"/>
      </w:rPr>
    </w:lvl>
    <w:lvl w:ilvl="4" w:tplc="61D0C496">
      <w:numFmt w:val="bullet"/>
      <w:lvlText w:val="•"/>
      <w:lvlJc w:val="left"/>
      <w:pPr>
        <w:ind w:left="4134" w:hanging="182"/>
      </w:pPr>
      <w:rPr>
        <w:rFonts w:hint="default"/>
        <w:lang w:val="ru-RU" w:eastAsia="en-US" w:bidi="ar-SA"/>
      </w:rPr>
    </w:lvl>
    <w:lvl w:ilvl="5" w:tplc="416AFC10">
      <w:numFmt w:val="bullet"/>
      <w:lvlText w:val="•"/>
      <w:lvlJc w:val="left"/>
      <w:pPr>
        <w:ind w:left="5093" w:hanging="182"/>
      </w:pPr>
      <w:rPr>
        <w:rFonts w:hint="default"/>
        <w:lang w:val="ru-RU" w:eastAsia="en-US" w:bidi="ar-SA"/>
      </w:rPr>
    </w:lvl>
    <w:lvl w:ilvl="6" w:tplc="BF9EAA2E">
      <w:numFmt w:val="bullet"/>
      <w:lvlText w:val="•"/>
      <w:lvlJc w:val="left"/>
      <w:pPr>
        <w:ind w:left="6051" w:hanging="182"/>
      </w:pPr>
      <w:rPr>
        <w:rFonts w:hint="default"/>
        <w:lang w:val="ru-RU" w:eastAsia="en-US" w:bidi="ar-SA"/>
      </w:rPr>
    </w:lvl>
    <w:lvl w:ilvl="7" w:tplc="3C3AC5C0">
      <w:numFmt w:val="bullet"/>
      <w:lvlText w:val="•"/>
      <w:lvlJc w:val="left"/>
      <w:pPr>
        <w:ind w:left="7010" w:hanging="182"/>
      </w:pPr>
      <w:rPr>
        <w:rFonts w:hint="default"/>
        <w:lang w:val="ru-RU" w:eastAsia="en-US" w:bidi="ar-SA"/>
      </w:rPr>
    </w:lvl>
    <w:lvl w:ilvl="8" w:tplc="D8BAD98C">
      <w:numFmt w:val="bullet"/>
      <w:lvlText w:val="•"/>
      <w:lvlJc w:val="left"/>
      <w:pPr>
        <w:ind w:left="7968" w:hanging="182"/>
      </w:pPr>
      <w:rPr>
        <w:rFonts w:hint="default"/>
        <w:lang w:val="ru-RU" w:eastAsia="en-US" w:bidi="ar-SA"/>
      </w:rPr>
    </w:lvl>
  </w:abstractNum>
  <w:abstractNum w:abstractNumId="1">
    <w:nsid w:val="2FA50DDB"/>
    <w:multiLevelType w:val="hybridMultilevel"/>
    <w:tmpl w:val="7B7CB030"/>
    <w:lvl w:ilvl="0" w:tplc="A9DCE3AC">
      <w:numFmt w:val="bullet"/>
      <w:lvlText w:val="•"/>
      <w:lvlJc w:val="left"/>
      <w:pPr>
        <w:ind w:left="808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AAB4A">
      <w:numFmt w:val="bullet"/>
      <w:lvlText w:val="•"/>
      <w:lvlJc w:val="left"/>
      <w:pPr>
        <w:ind w:left="1708" w:hanging="361"/>
      </w:pPr>
      <w:rPr>
        <w:rFonts w:hint="default"/>
        <w:lang w:val="ru-RU" w:eastAsia="en-US" w:bidi="ar-SA"/>
      </w:rPr>
    </w:lvl>
    <w:lvl w:ilvl="2" w:tplc="CAFC9B06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BE72A55C">
      <w:numFmt w:val="bullet"/>
      <w:lvlText w:val="•"/>
      <w:lvlJc w:val="left"/>
      <w:pPr>
        <w:ind w:left="3525" w:hanging="361"/>
      </w:pPr>
      <w:rPr>
        <w:rFonts w:hint="default"/>
        <w:lang w:val="ru-RU" w:eastAsia="en-US" w:bidi="ar-SA"/>
      </w:rPr>
    </w:lvl>
    <w:lvl w:ilvl="4" w:tplc="50ECC566">
      <w:numFmt w:val="bullet"/>
      <w:lvlText w:val="•"/>
      <w:lvlJc w:val="left"/>
      <w:pPr>
        <w:ind w:left="4434" w:hanging="361"/>
      </w:pPr>
      <w:rPr>
        <w:rFonts w:hint="default"/>
        <w:lang w:val="ru-RU" w:eastAsia="en-US" w:bidi="ar-SA"/>
      </w:rPr>
    </w:lvl>
    <w:lvl w:ilvl="5" w:tplc="7402D610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6" w:tplc="9B707F5C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4EA8ED46">
      <w:numFmt w:val="bullet"/>
      <w:lvlText w:val="•"/>
      <w:lvlJc w:val="left"/>
      <w:pPr>
        <w:ind w:left="7160" w:hanging="361"/>
      </w:pPr>
      <w:rPr>
        <w:rFonts w:hint="default"/>
        <w:lang w:val="ru-RU" w:eastAsia="en-US" w:bidi="ar-SA"/>
      </w:rPr>
    </w:lvl>
    <w:lvl w:ilvl="8" w:tplc="39422552">
      <w:numFmt w:val="bullet"/>
      <w:lvlText w:val="•"/>
      <w:lvlJc w:val="left"/>
      <w:pPr>
        <w:ind w:left="8068" w:hanging="361"/>
      </w:pPr>
      <w:rPr>
        <w:rFonts w:hint="default"/>
        <w:lang w:val="ru-RU" w:eastAsia="en-US" w:bidi="ar-SA"/>
      </w:rPr>
    </w:lvl>
  </w:abstractNum>
  <w:abstractNum w:abstractNumId="2">
    <w:nsid w:val="4F746A08"/>
    <w:multiLevelType w:val="hybridMultilevel"/>
    <w:tmpl w:val="11484A06"/>
    <w:lvl w:ilvl="0" w:tplc="151E97E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A8AAA">
      <w:numFmt w:val="bullet"/>
      <w:lvlText w:val="•"/>
      <w:lvlJc w:val="left"/>
      <w:pPr>
        <w:ind w:left="1096" w:hanging="140"/>
      </w:pPr>
      <w:rPr>
        <w:rFonts w:hint="default"/>
        <w:lang w:val="ru-RU" w:eastAsia="en-US" w:bidi="ar-SA"/>
      </w:rPr>
    </w:lvl>
    <w:lvl w:ilvl="2" w:tplc="0A049A96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3" w:tplc="DB028812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4" w:tplc="8D4C2D8E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1EECB28C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50AC26A8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7A62A672">
      <w:numFmt w:val="bullet"/>
      <w:lvlText w:val="•"/>
      <w:lvlJc w:val="left"/>
      <w:pPr>
        <w:ind w:left="6956" w:hanging="140"/>
      </w:pPr>
      <w:rPr>
        <w:rFonts w:hint="default"/>
        <w:lang w:val="ru-RU" w:eastAsia="en-US" w:bidi="ar-SA"/>
      </w:rPr>
    </w:lvl>
    <w:lvl w:ilvl="8" w:tplc="07F25344">
      <w:numFmt w:val="bullet"/>
      <w:lvlText w:val="•"/>
      <w:lvlJc w:val="left"/>
      <w:pPr>
        <w:ind w:left="7932" w:hanging="140"/>
      </w:pPr>
      <w:rPr>
        <w:rFonts w:hint="default"/>
        <w:lang w:val="ru-RU" w:eastAsia="en-US" w:bidi="ar-SA"/>
      </w:rPr>
    </w:lvl>
  </w:abstractNum>
  <w:abstractNum w:abstractNumId="3">
    <w:nsid w:val="69C27CBD"/>
    <w:multiLevelType w:val="hybridMultilevel"/>
    <w:tmpl w:val="5F6624F2"/>
    <w:lvl w:ilvl="0" w:tplc="A8CE756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19203BA">
      <w:numFmt w:val="bullet"/>
      <w:lvlText w:val="•"/>
      <w:lvlJc w:val="left"/>
      <w:pPr>
        <w:ind w:left="883" w:hanging="76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723C60">
      <w:numFmt w:val="bullet"/>
      <w:lvlText w:val="•"/>
      <w:lvlJc w:val="left"/>
      <w:pPr>
        <w:ind w:left="1880" w:hanging="768"/>
      </w:pPr>
      <w:rPr>
        <w:rFonts w:hint="default"/>
        <w:lang w:val="ru-RU" w:eastAsia="en-US" w:bidi="ar-SA"/>
      </w:rPr>
    </w:lvl>
    <w:lvl w:ilvl="3" w:tplc="7C5C55C8">
      <w:numFmt w:val="bullet"/>
      <w:lvlText w:val="•"/>
      <w:lvlJc w:val="left"/>
      <w:pPr>
        <w:ind w:left="2881" w:hanging="768"/>
      </w:pPr>
      <w:rPr>
        <w:rFonts w:hint="default"/>
        <w:lang w:val="ru-RU" w:eastAsia="en-US" w:bidi="ar-SA"/>
      </w:rPr>
    </w:lvl>
    <w:lvl w:ilvl="4" w:tplc="2F788324">
      <w:numFmt w:val="bullet"/>
      <w:lvlText w:val="•"/>
      <w:lvlJc w:val="left"/>
      <w:pPr>
        <w:ind w:left="3882" w:hanging="768"/>
      </w:pPr>
      <w:rPr>
        <w:rFonts w:hint="default"/>
        <w:lang w:val="ru-RU" w:eastAsia="en-US" w:bidi="ar-SA"/>
      </w:rPr>
    </w:lvl>
    <w:lvl w:ilvl="5" w:tplc="59EC3C52">
      <w:numFmt w:val="bullet"/>
      <w:lvlText w:val="•"/>
      <w:lvlJc w:val="left"/>
      <w:pPr>
        <w:ind w:left="4882" w:hanging="768"/>
      </w:pPr>
      <w:rPr>
        <w:rFonts w:hint="default"/>
        <w:lang w:val="ru-RU" w:eastAsia="en-US" w:bidi="ar-SA"/>
      </w:rPr>
    </w:lvl>
    <w:lvl w:ilvl="6" w:tplc="7012D700">
      <w:numFmt w:val="bullet"/>
      <w:lvlText w:val="•"/>
      <w:lvlJc w:val="left"/>
      <w:pPr>
        <w:ind w:left="5883" w:hanging="768"/>
      </w:pPr>
      <w:rPr>
        <w:rFonts w:hint="default"/>
        <w:lang w:val="ru-RU" w:eastAsia="en-US" w:bidi="ar-SA"/>
      </w:rPr>
    </w:lvl>
    <w:lvl w:ilvl="7" w:tplc="D766092C">
      <w:numFmt w:val="bullet"/>
      <w:lvlText w:val="•"/>
      <w:lvlJc w:val="left"/>
      <w:pPr>
        <w:ind w:left="6884" w:hanging="768"/>
      </w:pPr>
      <w:rPr>
        <w:rFonts w:hint="default"/>
        <w:lang w:val="ru-RU" w:eastAsia="en-US" w:bidi="ar-SA"/>
      </w:rPr>
    </w:lvl>
    <w:lvl w:ilvl="8" w:tplc="437E9F42">
      <w:numFmt w:val="bullet"/>
      <w:lvlText w:val="•"/>
      <w:lvlJc w:val="left"/>
      <w:pPr>
        <w:ind w:left="7884" w:hanging="7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BC1"/>
    <w:rsid w:val="002C5568"/>
    <w:rsid w:val="004910EF"/>
    <w:rsid w:val="00723F1E"/>
    <w:rsid w:val="00C42ACF"/>
    <w:rsid w:val="00DA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882" w:hanging="7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3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882" w:hanging="76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3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</dc:creator>
  <cp:lastModifiedBy>Admin</cp:lastModifiedBy>
  <cp:revision>4</cp:revision>
  <cp:lastPrinted>2024-09-19T08:14:00Z</cp:lastPrinted>
  <dcterms:created xsi:type="dcterms:W3CDTF">2024-09-19T04:52:00Z</dcterms:created>
  <dcterms:modified xsi:type="dcterms:W3CDTF">2024-09-23T00:43:00Z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Aspose.Words for .NET 22.6.0</vt:lpwstr>
  </property>
</Properties>
</file>