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69" w:rsidRDefault="00F54E78" w:rsidP="00582C69">
      <w:pPr>
        <w:spacing w:before="74"/>
        <w:ind w:left="2399" w:hanging="1348"/>
        <w:jc w:val="center"/>
        <w:outlineLvl w:val="0"/>
      </w:pPr>
      <w:r>
        <w:rPr>
          <w:b/>
          <w:bCs/>
          <w:sz w:val="24"/>
          <w:szCs w:val="24"/>
        </w:rPr>
        <w:t xml:space="preserve"> </w:t>
      </w:r>
    </w:p>
    <w:p w:rsidR="00001EC7" w:rsidRDefault="00582C69" w:rsidP="00001EC7">
      <w:pPr>
        <w:jc w:val="center"/>
        <w:sectPr w:rsidR="00001EC7" w:rsidSect="00287BE4">
          <w:type w:val="continuous"/>
          <w:pgSz w:w="11900" w:h="16840"/>
          <w:pgMar w:top="1060" w:right="740" w:bottom="280" w:left="85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46215" cy="9001046"/>
            <wp:effectExtent l="0" t="0" r="6985" b="0"/>
            <wp:docPr id="1" name="Рисунок 1" descr="C:\Users\Admin\Desktop\природн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родн ми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90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D9" w:rsidRDefault="00582C69">
      <w:pPr>
        <w:sectPr w:rsidR="005427D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80150" cy="8635206"/>
            <wp:effectExtent l="0" t="0" r="6350" b="0"/>
            <wp:docPr id="2" name="Рисунок 2" descr="C:\Users\Admin\Desktop\природн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иродн ми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D9" w:rsidRPr="00001EC7" w:rsidRDefault="00001EC7" w:rsidP="00001EC7">
      <w:pPr>
        <w:tabs>
          <w:tab w:val="left" w:pos="3458"/>
        </w:tabs>
        <w:spacing w:before="67"/>
        <w:ind w:right="539"/>
        <w:rPr>
          <w:b/>
          <w:sz w:val="24"/>
        </w:rPr>
      </w:pPr>
      <w:r w:rsidRPr="00001EC7">
        <w:rPr>
          <w:b/>
          <w:sz w:val="24"/>
        </w:rPr>
        <w:lastRenderedPageBreak/>
        <w:t>Пояснительная записка</w:t>
      </w:r>
    </w:p>
    <w:p w:rsidR="005427D9" w:rsidRDefault="00001EC7">
      <w:pPr>
        <w:pStyle w:val="a3"/>
        <w:spacing w:before="22"/>
        <w:ind w:left="120" w:right="325" w:firstLine="110"/>
        <w:jc w:val="both"/>
      </w:pPr>
      <w:r>
        <w:rPr>
          <w:color w:val="181818"/>
        </w:rPr>
        <w:t>Рабочая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предмету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«Окружающий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природный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мир»</w:t>
      </w:r>
      <w:r>
        <w:rPr>
          <w:color w:val="181818"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5427D9" w:rsidRDefault="00001EC7">
      <w:pPr>
        <w:pStyle w:val="a3"/>
        <w:spacing w:before="37"/>
        <w:ind w:left="110" w:right="179"/>
      </w:pPr>
      <w:r>
        <w:t>Обучающиеся с умеренной и тяжелой умственной отсталостью отличаются выраженным</w:t>
      </w:r>
      <w:r>
        <w:rPr>
          <w:spacing w:val="1"/>
        </w:rPr>
        <w:t xml:space="preserve"> </w:t>
      </w:r>
      <w:r>
        <w:t>недоразвитием мыслительной деятельности, препятствующим освоению предметных</w:t>
      </w:r>
      <w:r>
        <w:rPr>
          <w:spacing w:val="1"/>
        </w:rPr>
        <w:t xml:space="preserve"> </w:t>
      </w:r>
      <w:r>
        <w:t xml:space="preserve">учебных знаний, в том </w:t>
      </w:r>
      <w:proofErr w:type="gramStart"/>
      <w:r>
        <w:t>числе</w:t>
      </w:r>
      <w:proofErr w:type="gramEnd"/>
      <w:r>
        <w:t xml:space="preserve"> и по предмету «Окружающий природный мир». Они имеют</w:t>
      </w:r>
      <w:r>
        <w:rPr>
          <w:spacing w:val="1"/>
        </w:rPr>
        <w:t xml:space="preserve"> </w:t>
      </w:r>
      <w:r>
        <w:t>слабое представление о предметах и явлениях природы, не различают времена года и путают</w:t>
      </w:r>
      <w:r>
        <w:rPr>
          <w:spacing w:val="-57"/>
        </w:rPr>
        <w:t xml:space="preserve"> </w:t>
      </w:r>
      <w:r>
        <w:t>их названия. В силу основного дефекта обучающимся недоступны такие мыслительные</w:t>
      </w:r>
      <w:r>
        <w:rPr>
          <w:spacing w:val="1"/>
        </w:rPr>
        <w:t xml:space="preserve"> </w:t>
      </w:r>
      <w:r>
        <w:t>процессы, как классификация, обобщение и т. д. Ученики не знают названия и признаки</w:t>
      </w:r>
      <w:r>
        <w:rPr>
          <w:spacing w:val="1"/>
        </w:rPr>
        <w:t xml:space="preserve"> </w:t>
      </w:r>
      <w:r>
        <w:t>многих овощей, фруктов, животных, птиц, растений. Это связано, как нарушением</w:t>
      </w:r>
      <w:r>
        <w:rPr>
          <w:spacing w:val="1"/>
        </w:rPr>
        <w:t xml:space="preserve"> </w:t>
      </w:r>
      <w:r>
        <w:t>интеллекта, так и условиями круглосуточного пребывания воспитанников в учреждении. У</w:t>
      </w:r>
      <w:r>
        <w:rPr>
          <w:spacing w:val="1"/>
        </w:rPr>
        <w:t xml:space="preserve"> </w:t>
      </w:r>
      <w:r>
        <w:t>детей недостаточно развит кругозор, а также часто - интерес к окружающему миру. Таким</w:t>
      </w:r>
      <w:r>
        <w:rPr>
          <w:spacing w:val="1"/>
        </w:rPr>
        <w:t xml:space="preserve"> </w:t>
      </w:r>
      <w:r>
        <w:t>образом, педагог должен всячески стимулировать познавательную деятельность, всячески</w:t>
      </w:r>
      <w:r>
        <w:rPr>
          <w:spacing w:val="1"/>
        </w:rPr>
        <w:t xml:space="preserve"> </w:t>
      </w:r>
      <w:r>
        <w:t>способствовать развитию кругозора, а также направлять в процессе обучения элементам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5427D9" w:rsidRDefault="00001EC7">
      <w:pPr>
        <w:pStyle w:val="a3"/>
        <w:spacing w:line="249" w:lineRule="auto"/>
        <w:ind w:left="110" w:firstLine="708"/>
      </w:pPr>
      <w:r>
        <w:rPr>
          <w:b/>
        </w:rPr>
        <w:t>Цель</w:t>
      </w:r>
      <w:r>
        <w:rPr>
          <w:b/>
          <w:spacing w:val="19"/>
        </w:rPr>
        <w:t xml:space="preserve"> </w:t>
      </w:r>
      <w:r>
        <w:rPr>
          <w:b/>
        </w:rPr>
        <w:t>обучения</w:t>
      </w:r>
      <w:r>
        <w:rPr>
          <w:b/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живой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неживой</w:t>
      </w:r>
      <w:r>
        <w:rPr>
          <w:spacing w:val="19"/>
        </w:rPr>
        <w:t xml:space="preserve"> </w:t>
      </w:r>
      <w:r>
        <w:t>природе,</w:t>
      </w:r>
      <w:r>
        <w:rPr>
          <w:spacing w:val="1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5427D9" w:rsidRDefault="00001EC7">
      <w:pPr>
        <w:pStyle w:val="1"/>
        <w:spacing w:line="275" w:lineRule="exact"/>
        <w:ind w:left="831"/>
      </w:pPr>
      <w:r>
        <w:t>Задачи: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856"/>
        </w:tabs>
        <w:spacing w:before="12" w:line="249" w:lineRule="auto"/>
        <w:ind w:left="855" w:right="132"/>
        <w:jc w:val="both"/>
        <w:rPr>
          <w:sz w:val="24"/>
        </w:rPr>
      </w:pPr>
      <w:proofErr w:type="gramStart"/>
      <w:r>
        <w:rPr>
          <w:sz w:val="24"/>
        </w:rPr>
        <w:t>формировать представления об овощах и фруктах, о домашних животных, птицах, 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  <w:proofErr w:type="gramEnd"/>
    </w:p>
    <w:p w:rsidR="005427D9" w:rsidRDefault="00001EC7">
      <w:pPr>
        <w:pStyle w:val="a4"/>
        <w:numPr>
          <w:ilvl w:val="0"/>
          <w:numId w:val="7"/>
        </w:numPr>
        <w:tabs>
          <w:tab w:val="left" w:pos="856"/>
        </w:tabs>
        <w:spacing w:before="0" w:line="275" w:lineRule="exact"/>
        <w:ind w:hanging="733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856"/>
        </w:tabs>
        <w:spacing w:before="21" w:line="249" w:lineRule="auto"/>
        <w:ind w:left="855" w:right="130"/>
        <w:jc w:val="both"/>
        <w:rPr>
          <w:sz w:val="24"/>
        </w:rPr>
      </w:pPr>
      <w:r>
        <w:rPr>
          <w:sz w:val="24"/>
        </w:rPr>
        <w:t>корректировать основные психические процессы общей, мелкой моторики и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с умеренной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отсталостью;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856"/>
        </w:tabs>
        <w:spacing w:before="0" w:line="276" w:lineRule="exact"/>
        <w:ind w:hanging="73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кругозора.</w:t>
      </w:r>
    </w:p>
    <w:p w:rsidR="005427D9" w:rsidRDefault="00001EC7">
      <w:pPr>
        <w:pStyle w:val="1"/>
        <w:numPr>
          <w:ilvl w:val="0"/>
          <w:numId w:val="8"/>
        </w:numPr>
        <w:tabs>
          <w:tab w:val="left" w:pos="2435"/>
        </w:tabs>
        <w:spacing w:before="20"/>
        <w:ind w:left="2434" w:right="531" w:hanging="2435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427D9" w:rsidRDefault="00001EC7">
      <w:pPr>
        <w:pStyle w:val="a3"/>
        <w:spacing w:before="23"/>
        <w:ind w:left="110" w:right="119" w:firstLine="687"/>
        <w:jc w:val="both"/>
      </w:pPr>
      <w:proofErr w:type="gramStart"/>
      <w:r>
        <w:t>Специфика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ограниченную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закладывать в программу сведения о сложных явлениях в органическом и неорганическом</w:t>
      </w:r>
      <w:r>
        <w:rPr>
          <w:spacing w:val="1"/>
        </w:rPr>
        <w:t xml:space="preserve"> </w:t>
      </w:r>
      <w:r>
        <w:t>мире, исходя из вышеизложенного содержание разделов программы базируется на знакомых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объектах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явлениях</w:t>
      </w:r>
      <w:r>
        <w:rPr>
          <w:spacing w:val="-10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углублять сведения, раскрывающие причинные, следственные, временные и другие связи</w:t>
      </w:r>
      <w:r>
        <w:rPr>
          <w:spacing w:val="1"/>
        </w:rPr>
        <w:t xml:space="preserve"> </w:t>
      </w:r>
      <w:r>
        <w:t>между объектами, явлениями</w:t>
      </w:r>
      <w:r>
        <w:rPr>
          <w:spacing w:val="1"/>
        </w:rPr>
        <w:t xml:space="preserve"> </w:t>
      </w:r>
      <w:r>
        <w:t>и состояниями природы.</w:t>
      </w:r>
      <w:proofErr w:type="gramEnd"/>
    </w:p>
    <w:p w:rsidR="005427D9" w:rsidRDefault="00001EC7">
      <w:pPr>
        <w:pStyle w:val="a3"/>
        <w:ind w:left="110" w:right="120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концентрическому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планирования тем на весь курс обучения. Такой принцип позволяет повторять и закреплять</w:t>
      </w:r>
      <w:r>
        <w:rPr>
          <w:spacing w:val="1"/>
        </w:rPr>
        <w:t xml:space="preserve"> </w:t>
      </w:r>
      <w:r>
        <w:t>полученные знания в течение года, а далее дополнять их новыми сведениями. Содержание</w:t>
      </w:r>
      <w:r>
        <w:rPr>
          <w:spacing w:val="1"/>
        </w:rPr>
        <w:t xml:space="preserve"> </w:t>
      </w:r>
      <w:r>
        <w:t>программы предполагает большое количество наблюдений, в связи с этим особое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-8"/>
        </w:rPr>
        <w:t xml:space="preserve"> </w:t>
      </w:r>
      <w:r>
        <w:t>экскурсиям,</w:t>
      </w:r>
      <w:r>
        <w:rPr>
          <w:spacing w:val="-8"/>
        </w:rPr>
        <w:t xml:space="preserve"> </w:t>
      </w:r>
      <w:r>
        <w:t>позволяющим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гербарии,</w:t>
      </w:r>
      <w:r>
        <w:rPr>
          <w:spacing w:val="-5"/>
        </w:rPr>
        <w:t xml:space="preserve"> </w:t>
      </w:r>
      <w:r>
        <w:t>коллекции,</w:t>
      </w:r>
      <w:r>
        <w:rPr>
          <w:spacing w:val="-3"/>
        </w:rPr>
        <w:t xml:space="preserve"> </w:t>
      </w:r>
      <w:r>
        <w:t>кинофильмы.</w:t>
      </w:r>
    </w:p>
    <w:p w:rsidR="005427D9" w:rsidRDefault="00001EC7">
      <w:pPr>
        <w:pStyle w:val="a3"/>
        <w:ind w:left="110" w:right="120" w:firstLine="567"/>
        <w:jc w:val="both"/>
      </w:pPr>
      <w:r>
        <w:t>Ведущими</w:t>
      </w:r>
      <w:r>
        <w:rPr>
          <w:spacing w:val="-15"/>
        </w:rPr>
        <w:t xml:space="preserve"> </w:t>
      </w:r>
      <w:r>
        <w:t>методами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рассказы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наблюдения.</w:t>
      </w:r>
      <w:r>
        <w:rPr>
          <w:spacing w:val="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rPr>
          <w:spacing w:val="-1"/>
        </w:rPr>
        <w:t>представлений</w:t>
      </w:r>
      <w:r>
        <w:t xml:space="preserve"> </w:t>
      </w:r>
      <w:r>
        <w:rPr>
          <w:spacing w:val="-1"/>
        </w:rPr>
        <w:t>у</w:t>
      </w:r>
      <w: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должно</w:t>
      </w:r>
      <w:r>
        <w:rPr>
          <w:spacing w:val="58"/>
        </w:rPr>
        <w:t xml:space="preserve"> </w:t>
      </w:r>
      <w:r>
        <w:rPr>
          <w:spacing w:val="-1"/>
        </w:rPr>
        <w:t>происходить</w:t>
      </w:r>
      <w:r>
        <w:rPr>
          <w:spacing w:val="58"/>
        </w:rPr>
        <w:t xml:space="preserve"> </w:t>
      </w:r>
      <w:r>
        <w:t>по принципу « от</w:t>
      </w:r>
      <w:r>
        <w:rPr>
          <w:spacing w:val="61"/>
        </w:rPr>
        <w:t xml:space="preserve"> </w:t>
      </w:r>
      <w:r>
        <w:t>частного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 конкретными объектами, например, овощи: их 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 растут, учится узнавать определенный объект среди нескольких предложенных</w:t>
      </w:r>
      <w:r>
        <w:rPr>
          <w:spacing w:val="1"/>
        </w:rPr>
        <w:t xml:space="preserve"> </w:t>
      </w:r>
      <w:r>
        <w:t>объектов (кружка, огурец, мяч). Затем ребенок знакомится с разными овощами (помидор,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29"/>
        </w:rPr>
        <w:t xml:space="preserve"> </w:t>
      </w:r>
      <w:r>
        <w:t>капуста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пр.),</w:t>
      </w:r>
      <w:r>
        <w:rPr>
          <w:spacing w:val="29"/>
        </w:rPr>
        <w:t xml:space="preserve"> </w:t>
      </w:r>
      <w:r>
        <w:t>учится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различать,</w:t>
      </w:r>
      <w:r>
        <w:rPr>
          <w:spacing w:val="30"/>
        </w:rPr>
        <w:t xml:space="preserve"> </w:t>
      </w:r>
      <w:r>
        <w:t>объединять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группы.</w:t>
      </w:r>
      <w:r>
        <w:rPr>
          <w:spacing w:val="29"/>
        </w:rPr>
        <w:t xml:space="preserve"> </w:t>
      </w:r>
      <w:r>
        <w:t>Ребенок</w:t>
      </w:r>
      <w:r>
        <w:rPr>
          <w:spacing w:val="29"/>
        </w:rPr>
        <w:t xml:space="preserve"> </w:t>
      </w:r>
      <w:r>
        <w:t>получает</w:t>
      </w:r>
    </w:p>
    <w:p w:rsidR="005427D9" w:rsidRDefault="005427D9">
      <w:pPr>
        <w:jc w:val="both"/>
        <w:sectPr w:rsidR="005427D9">
          <w:pgSz w:w="11910" w:h="16840"/>
          <w:pgMar w:top="1100" w:right="440" w:bottom="280" w:left="1580" w:header="720" w:footer="720" w:gutter="0"/>
          <w:cols w:space="720"/>
        </w:sectPr>
      </w:pPr>
    </w:p>
    <w:p w:rsidR="005427D9" w:rsidRDefault="00001EC7">
      <w:pPr>
        <w:pStyle w:val="a3"/>
        <w:spacing w:before="67"/>
        <w:ind w:left="110" w:right="120"/>
        <w:jc w:val="both"/>
      </w:pPr>
      <w:r>
        <w:lastRenderedPageBreak/>
        <w:t>представление о значении овощей в природе и жизни человека, о способах их переработки</w:t>
      </w:r>
      <w:r>
        <w:rPr>
          <w:spacing w:val="1"/>
        </w:rPr>
        <w:t xml:space="preserve"> </w:t>
      </w:r>
      <w:r>
        <w:t>(приготовление</w:t>
      </w:r>
      <w:r>
        <w:rPr>
          <w:spacing w:val="-1"/>
        </w:rPr>
        <w:t xml:space="preserve"> </w:t>
      </w:r>
      <w:r>
        <w:t>салатов, 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427D9" w:rsidRDefault="00001EC7">
      <w:pPr>
        <w:pStyle w:val="a3"/>
        <w:tabs>
          <w:tab w:val="left" w:pos="1824"/>
          <w:tab w:val="left" w:pos="2731"/>
          <w:tab w:val="left" w:pos="4629"/>
          <w:tab w:val="left" w:pos="6023"/>
          <w:tab w:val="left" w:pos="7164"/>
          <w:tab w:val="left" w:pos="8242"/>
          <w:tab w:val="left" w:pos="9656"/>
        </w:tabs>
        <w:ind w:left="110" w:right="119" w:firstLine="567"/>
        <w:jc w:val="right"/>
      </w:pPr>
      <w:proofErr w:type="gramStart"/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явлениях</w:t>
      </w:r>
      <w:r>
        <w:rPr>
          <w:spacing w:val="-12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(снег,</w:t>
      </w:r>
      <w:r>
        <w:rPr>
          <w:spacing w:val="-12"/>
        </w:rPr>
        <w:t xml:space="preserve"> </w:t>
      </w:r>
      <w:r>
        <w:t>дождь,</w:t>
      </w:r>
      <w:r>
        <w:rPr>
          <w:spacing w:val="-11"/>
        </w:rPr>
        <w:t xml:space="preserve"> </w:t>
      </w:r>
      <w:r>
        <w:t>туман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цикличности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сезонных</w:t>
      </w:r>
      <w:r>
        <w:rPr>
          <w:spacing w:val="-12"/>
        </w:rPr>
        <w:t xml:space="preserve"> </w:t>
      </w:r>
      <w:r>
        <w:t>изменениях</w:t>
      </w:r>
      <w:r>
        <w:rPr>
          <w:spacing w:val="-57"/>
        </w:rPr>
        <w:t xml:space="preserve"> </w:t>
      </w:r>
      <w:r>
        <w:t>(лето,</w:t>
      </w:r>
      <w:r>
        <w:rPr>
          <w:spacing w:val="11"/>
        </w:rPr>
        <w:t xml:space="preserve"> </w:t>
      </w:r>
      <w:r>
        <w:t>осень,</w:t>
      </w:r>
      <w:r>
        <w:rPr>
          <w:spacing w:val="12"/>
        </w:rPr>
        <w:t xml:space="preserve"> </w:t>
      </w:r>
      <w:r>
        <w:t>весна,</w:t>
      </w:r>
      <w:r>
        <w:rPr>
          <w:spacing w:val="12"/>
        </w:rPr>
        <w:t xml:space="preserve"> </w:t>
      </w:r>
      <w:r>
        <w:t>зима),</w:t>
      </w:r>
      <w:r>
        <w:rPr>
          <w:spacing w:val="12"/>
        </w:rPr>
        <w:t xml:space="preserve"> </w:t>
      </w:r>
      <w:r>
        <w:t>суточных</w:t>
      </w:r>
      <w:r>
        <w:rPr>
          <w:spacing w:val="12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(утро,</w:t>
      </w:r>
      <w:r>
        <w:rPr>
          <w:spacing w:val="12"/>
        </w:rPr>
        <w:t xml:space="preserve"> </w:t>
      </w:r>
      <w:r>
        <w:t>день,</w:t>
      </w:r>
      <w:r>
        <w:rPr>
          <w:spacing w:val="12"/>
        </w:rPr>
        <w:t xml:space="preserve"> </w:t>
      </w:r>
      <w:r>
        <w:t>вечер,</w:t>
      </w:r>
      <w:r>
        <w:rPr>
          <w:spacing w:val="12"/>
        </w:rPr>
        <w:t xml:space="preserve"> </w:t>
      </w:r>
      <w:r>
        <w:t>ночь),</w:t>
      </w:r>
      <w:r>
        <w:rPr>
          <w:spacing w:val="12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устанавливать</w:t>
      </w:r>
      <w:r>
        <w:tab/>
        <w:t>общие</w:t>
      </w:r>
      <w:r>
        <w:tab/>
        <w:t>закономерности</w:t>
      </w:r>
      <w:r>
        <w:tab/>
        <w:t>природных</w:t>
      </w:r>
      <w:r>
        <w:tab/>
        <w:t>явлений.</w:t>
      </w:r>
      <w:proofErr w:type="gramEnd"/>
      <w:r>
        <w:tab/>
        <w:t>Ребенок</w:t>
      </w:r>
      <w:r>
        <w:tab/>
        <w:t>знакомится</w:t>
      </w:r>
      <w:r>
        <w:tab/>
        <w:t>с</w:t>
      </w:r>
      <w:r>
        <w:rPr>
          <w:spacing w:val="-57"/>
        </w:rPr>
        <w:t xml:space="preserve"> </w:t>
      </w:r>
      <w:r>
        <w:t>разнообразием</w:t>
      </w:r>
      <w:r>
        <w:rPr>
          <w:spacing w:val="27"/>
        </w:rPr>
        <w:t xml:space="preserve"> </w:t>
      </w:r>
      <w:r>
        <w:t>растительного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животного</w:t>
      </w:r>
      <w:r>
        <w:rPr>
          <w:spacing w:val="27"/>
        </w:rPr>
        <w:t xml:space="preserve"> </w:t>
      </w:r>
      <w:r>
        <w:t>мира,</w:t>
      </w:r>
      <w:r>
        <w:rPr>
          <w:spacing w:val="28"/>
        </w:rPr>
        <w:t xml:space="preserve"> </w:t>
      </w:r>
      <w:r>
        <w:t>получает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среде</w:t>
      </w:r>
      <w:r>
        <w:rPr>
          <w:spacing w:val="28"/>
        </w:rPr>
        <w:t xml:space="preserve"> </w:t>
      </w:r>
      <w:r>
        <w:t>обитания</w:t>
      </w:r>
      <w:r>
        <w:rPr>
          <w:spacing w:val="-57"/>
        </w:rPr>
        <w:t xml:space="preserve"> </w:t>
      </w:r>
      <w:r>
        <w:t>животных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растений,</w:t>
      </w:r>
      <w:r>
        <w:rPr>
          <w:spacing w:val="8"/>
        </w:rPr>
        <w:t xml:space="preserve"> </w:t>
      </w:r>
      <w:r>
        <w:t>учится</w:t>
      </w:r>
      <w:r>
        <w:rPr>
          <w:spacing w:val="7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характерные</w:t>
      </w:r>
      <w:r>
        <w:rPr>
          <w:spacing w:val="8"/>
        </w:rPr>
        <w:t xml:space="preserve"> </w:t>
      </w:r>
      <w:r>
        <w:t>признаки,</w:t>
      </w:r>
      <w:r>
        <w:rPr>
          <w:spacing w:val="7"/>
        </w:rPr>
        <w:t xml:space="preserve"> </w:t>
      </w:r>
      <w:r>
        <w:t>объединять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  <w:r>
        <w:rPr>
          <w:spacing w:val="-4"/>
        </w:rPr>
        <w:t xml:space="preserve"> </w:t>
      </w:r>
      <w:proofErr w:type="gramStart"/>
      <w:r>
        <w:t>Внимание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природы:</w:t>
      </w:r>
      <w:r>
        <w:rPr>
          <w:spacing w:val="3"/>
        </w:rPr>
        <w:t xml:space="preserve"> </w:t>
      </w:r>
      <w:r>
        <w:t>растения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приспосабливаются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среды,</w:t>
      </w:r>
      <w:r>
        <w:rPr>
          <w:spacing w:val="39"/>
        </w:rPr>
        <w:t xml:space="preserve"> </w:t>
      </w:r>
      <w:r>
        <w:t>ветер</w:t>
      </w:r>
      <w:r>
        <w:rPr>
          <w:spacing w:val="39"/>
        </w:rPr>
        <w:t xml:space="preserve"> </w:t>
      </w:r>
      <w:r>
        <w:t>переносит</w:t>
      </w:r>
      <w:r>
        <w:rPr>
          <w:spacing w:val="39"/>
        </w:rPr>
        <w:t xml:space="preserve"> </w:t>
      </w:r>
      <w:r>
        <w:t>семена</w:t>
      </w:r>
      <w:r>
        <w:rPr>
          <w:spacing w:val="39"/>
        </w:rPr>
        <w:t xml:space="preserve"> </w:t>
      </w:r>
      <w:r>
        <w:t>растений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9"/>
        </w:rPr>
        <w:t xml:space="preserve"> </w:t>
      </w:r>
      <w:r>
        <w:t>Наблюдая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трудом</w:t>
      </w:r>
      <w:r>
        <w:rPr>
          <w:spacing w:val="39"/>
        </w:rPr>
        <w:t xml:space="preserve"> </w:t>
      </w:r>
      <w:r>
        <w:t>взрослых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уходу</w:t>
      </w:r>
      <w:r>
        <w:rPr>
          <w:spacing w:val="3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домашними</w:t>
      </w:r>
      <w:r>
        <w:rPr>
          <w:spacing w:val="23"/>
        </w:rPr>
        <w:t xml:space="preserve"> </w:t>
      </w:r>
      <w:r>
        <w:t>животными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растениями,</w:t>
      </w:r>
      <w:r>
        <w:rPr>
          <w:spacing w:val="23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учится</w:t>
      </w:r>
      <w:r>
        <w:rPr>
          <w:spacing w:val="23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доступные</w:t>
      </w:r>
      <w:r>
        <w:rPr>
          <w:spacing w:val="22"/>
        </w:rPr>
        <w:t xml:space="preserve"> </w:t>
      </w:r>
      <w:r>
        <w:t>действия:</w:t>
      </w:r>
      <w:r>
        <w:rPr>
          <w:spacing w:val="-57"/>
        </w:rPr>
        <w:t xml:space="preserve"> </w:t>
      </w:r>
      <w:r>
        <w:t>посадка,</w:t>
      </w:r>
      <w:r>
        <w:rPr>
          <w:spacing w:val="9"/>
        </w:rPr>
        <w:t xml:space="preserve"> </w:t>
      </w:r>
      <w:r>
        <w:t>полив,</w:t>
      </w:r>
      <w:r>
        <w:rPr>
          <w:spacing w:val="9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растениями,</w:t>
      </w:r>
      <w:r>
        <w:rPr>
          <w:spacing w:val="9"/>
        </w:rPr>
        <w:t xml:space="preserve"> </w:t>
      </w:r>
      <w:r>
        <w:t>кормление</w:t>
      </w:r>
      <w:r>
        <w:rPr>
          <w:spacing w:val="9"/>
        </w:rPr>
        <w:t xml:space="preserve"> </w:t>
      </w:r>
      <w:r>
        <w:t>аквариумных</w:t>
      </w:r>
      <w:r>
        <w:rPr>
          <w:spacing w:val="9"/>
        </w:rPr>
        <w:t xml:space="preserve"> </w:t>
      </w:r>
      <w:r>
        <w:t>рыбок,</w:t>
      </w:r>
      <w:r>
        <w:rPr>
          <w:spacing w:val="9"/>
        </w:rPr>
        <w:t xml:space="preserve"> </w:t>
      </w:r>
      <w:r>
        <w:t>животных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бережному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гуманному</w:t>
      </w:r>
      <w:proofErr w:type="gramEnd"/>
      <w:r>
        <w:rPr>
          <w:spacing w:val="-9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ней.</w:t>
      </w:r>
      <w:r>
        <w:rPr>
          <w:spacing w:val="-5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представлена</w:t>
      </w:r>
      <w:r>
        <w:rPr>
          <w:spacing w:val="6"/>
        </w:rPr>
        <w:t xml:space="preserve"> </w:t>
      </w:r>
      <w:r>
        <w:t>следующими</w:t>
      </w:r>
      <w:r>
        <w:rPr>
          <w:spacing w:val="6"/>
        </w:rPr>
        <w:t xml:space="preserve"> </w:t>
      </w:r>
      <w:r>
        <w:t>разделами:</w:t>
      </w:r>
      <w:r>
        <w:rPr>
          <w:spacing w:val="6"/>
        </w:rPr>
        <w:t xml:space="preserve"> </w:t>
      </w:r>
      <w:r>
        <w:t>«Объекты</w:t>
      </w:r>
      <w:r>
        <w:rPr>
          <w:spacing w:val="6"/>
        </w:rPr>
        <w:t xml:space="preserve"> </w:t>
      </w:r>
      <w:r>
        <w:t>неживой</w:t>
      </w:r>
      <w:r>
        <w:rPr>
          <w:spacing w:val="6"/>
        </w:rPr>
        <w:t xml:space="preserve"> </w:t>
      </w:r>
      <w:r>
        <w:t>природы»,</w:t>
      </w:r>
    </w:p>
    <w:p w:rsidR="005427D9" w:rsidRDefault="00001EC7">
      <w:pPr>
        <w:pStyle w:val="a3"/>
        <w:ind w:left="110" w:right="120"/>
        <w:jc w:val="both"/>
      </w:pPr>
      <w:r>
        <w:t>«Растительный мир», «Животный мир», «Временные представления». Разделы программы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раскрывающими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непрерывном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развитии.</w:t>
      </w:r>
    </w:p>
    <w:p w:rsidR="005427D9" w:rsidRDefault="005427D9">
      <w:pPr>
        <w:pStyle w:val="a3"/>
        <w:spacing w:before="10"/>
      </w:pPr>
    </w:p>
    <w:p w:rsidR="005427D9" w:rsidRDefault="00001EC7">
      <w:pPr>
        <w:pStyle w:val="1"/>
        <w:numPr>
          <w:ilvl w:val="0"/>
          <w:numId w:val="8"/>
        </w:numPr>
        <w:tabs>
          <w:tab w:val="left" w:pos="2183"/>
        </w:tabs>
        <w:ind w:left="2183" w:hanging="182"/>
        <w:jc w:val="left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427D9" w:rsidRDefault="00001EC7">
      <w:pPr>
        <w:pStyle w:val="a3"/>
        <w:spacing w:before="22"/>
        <w:ind w:left="831"/>
      </w:pPr>
      <w:r>
        <w:t>Предмет</w:t>
      </w:r>
      <w:r>
        <w:rPr>
          <w:spacing w:val="28"/>
        </w:rPr>
        <w:t xml:space="preserve"> </w:t>
      </w:r>
      <w:r>
        <w:t>«Окружающий</w:t>
      </w:r>
      <w:r>
        <w:rPr>
          <w:spacing w:val="29"/>
        </w:rPr>
        <w:t xml:space="preserve"> </w:t>
      </w:r>
      <w:r>
        <w:t>природный</w:t>
      </w:r>
      <w:r>
        <w:rPr>
          <w:spacing w:val="28"/>
        </w:rPr>
        <w:t xml:space="preserve"> </w:t>
      </w:r>
      <w:r>
        <w:t>мир»</w:t>
      </w:r>
      <w:r>
        <w:rPr>
          <w:spacing w:val="29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области</w:t>
      </w:r>
    </w:p>
    <w:p w:rsidR="005427D9" w:rsidRDefault="00001EC7">
      <w:pPr>
        <w:pStyle w:val="a3"/>
        <w:spacing w:before="11"/>
        <w:ind w:left="123"/>
      </w:pPr>
      <w:r>
        <w:t>«Окружающий мир».</w:t>
      </w:r>
    </w:p>
    <w:p w:rsidR="005427D9" w:rsidRDefault="00001EC7">
      <w:pPr>
        <w:pStyle w:val="a3"/>
        <w:spacing w:before="10"/>
        <w:ind w:left="110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расчетом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5427D9" w:rsidRDefault="005427D9">
      <w:pPr>
        <w:pStyle w:val="a3"/>
        <w:spacing w:before="9"/>
        <w:rPr>
          <w:sz w:val="25"/>
        </w:rPr>
      </w:pPr>
    </w:p>
    <w:p w:rsidR="005427D9" w:rsidRDefault="00001EC7">
      <w:pPr>
        <w:pStyle w:val="1"/>
        <w:numPr>
          <w:ilvl w:val="0"/>
          <w:numId w:val="8"/>
        </w:numPr>
        <w:tabs>
          <w:tab w:val="left" w:pos="1070"/>
        </w:tabs>
        <w:ind w:left="1070" w:hanging="240"/>
        <w:jc w:val="both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427D9" w:rsidRDefault="00001EC7">
      <w:pPr>
        <w:pStyle w:val="a3"/>
        <w:spacing w:before="11" w:line="249" w:lineRule="auto"/>
        <w:ind w:left="123" w:right="13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оценивается с учетом особенностей его психофизического развития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 данной категории обучающихся.</w:t>
      </w:r>
    </w:p>
    <w:p w:rsidR="005427D9" w:rsidRDefault="00001EC7">
      <w:pPr>
        <w:pStyle w:val="1"/>
        <w:spacing w:line="272" w:lineRule="exact"/>
        <w:ind w:left="123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427D9" w:rsidRDefault="00001EC7">
      <w:pPr>
        <w:pStyle w:val="a4"/>
        <w:numPr>
          <w:ilvl w:val="0"/>
          <w:numId w:val="6"/>
        </w:numPr>
        <w:tabs>
          <w:tab w:val="left" w:pos="305"/>
        </w:tabs>
        <w:spacing w:before="20"/>
        <w:ind w:hanging="182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«Я»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полу.</w:t>
      </w:r>
    </w:p>
    <w:p w:rsidR="005427D9" w:rsidRDefault="00001EC7">
      <w:pPr>
        <w:pStyle w:val="a4"/>
        <w:numPr>
          <w:ilvl w:val="0"/>
          <w:numId w:val="6"/>
        </w:numPr>
        <w:tabs>
          <w:tab w:val="left" w:pos="305"/>
        </w:tabs>
        <w:spacing w:before="20" w:line="249" w:lineRule="auto"/>
        <w:ind w:left="133" w:right="130" w:hanging="10"/>
        <w:jc w:val="both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3.Формирование положительного взгляда на окружающий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5427D9" w:rsidRDefault="00001EC7">
      <w:pPr>
        <w:pStyle w:val="a4"/>
        <w:numPr>
          <w:ilvl w:val="0"/>
          <w:numId w:val="5"/>
        </w:numPr>
        <w:tabs>
          <w:tab w:val="left" w:pos="364"/>
        </w:tabs>
        <w:spacing w:before="0" w:line="274" w:lineRule="exact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окружающим.</w:t>
      </w:r>
    </w:p>
    <w:p w:rsidR="005427D9" w:rsidRDefault="00001EC7">
      <w:pPr>
        <w:pStyle w:val="a4"/>
        <w:numPr>
          <w:ilvl w:val="0"/>
          <w:numId w:val="5"/>
        </w:numPr>
        <w:tabs>
          <w:tab w:val="left" w:pos="364"/>
        </w:tabs>
        <w:spacing w:before="21"/>
        <w:ind w:hanging="2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5427D9" w:rsidRDefault="00001EC7">
      <w:pPr>
        <w:pStyle w:val="1"/>
        <w:spacing w:before="1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427D9" w:rsidRDefault="00001EC7">
      <w:pPr>
        <w:pStyle w:val="a3"/>
        <w:spacing w:before="10" w:line="249" w:lineRule="auto"/>
        <w:ind w:left="363" w:right="1351" w:firstLine="420"/>
        <w:jc w:val="both"/>
      </w:pPr>
      <w:r>
        <w:t>Формирование представлений о явлениях и объектах неживой и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(сутки).</w:t>
      </w:r>
      <w:r>
        <w:rPr>
          <w:spacing w:val="1"/>
        </w:rPr>
        <w:t xml:space="preserve"> </w:t>
      </w:r>
      <w:proofErr w:type="gramStart"/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 дня и ночи, утра и вечера (например, день – на небе светит солнце,</w:t>
      </w:r>
      <w:r>
        <w:rPr>
          <w:spacing w:val="-57"/>
        </w:rPr>
        <w:t xml:space="preserve"> </w:t>
      </w:r>
      <w:r>
        <w:t>облака,</w:t>
      </w:r>
      <w:r>
        <w:rPr>
          <w:spacing w:val="-1"/>
        </w:rPr>
        <w:t xml:space="preserve"> </w:t>
      </w:r>
      <w:r>
        <w:t>светло; ночь</w:t>
      </w:r>
      <w:r>
        <w:rPr>
          <w:spacing w:val="-2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луна, звезды,</w:t>
      </w:r>
      <w:r>
        <w:rPr>
          <w:spacing w:val="-1"/>
        </w:rPr>
        <w:t xml:space="preserve"> </w:t>
      </w:r>
      <w:r>
        <w:t>темно),</w:t>
      </w:r>
      <w:proofErr w:type="gramEnd"/>
    </w:p>
    <w:p w:rsidR="005427D9" w:rsidRDefault="00001EC7">
      <w:pPr>
        <w:pStyle w:val="a3"/>
        <w:spacing w:line="272" w:lineRule="exact"/>
        <w:ind w:left="363"/>
        <w:jc w:val="both"/>
      </w:pPr>
      <w:r>
        <w:t>знакомится</w:t>
      </w:r>
      <w:r>
        <w:rPr>
          <w:spacing w:val="-1"/>
        </w:rPr>
        <w:t xml:space="preserve"> </w:t>
      </w:r>
      <w:r>
        <w:t>со сменой частей суток,</w:t>
      </w:r>
    </w:p>
    <w:p w:rsidR="005427D9" w:rsidRDefault="00001EC7">
      <w:pPr>
        <w:pStyle w:val="a3"/>
        <w:spacing w:before="11" w:line="249" w:lineRule="auto"/>
        <w:ind w:left="363" w:right="1351"/>
        <w:jc w:val="both"/>
      </w:pPr>
      <w:proofErr w:type="gramStart"/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(утром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поднимается</w:t>
      </w:r>
      <w:r>
        <w:rPr>
          <w:spacing w:val="18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землей,</w:t>
      </w:r>
      <w:r>
        <w:rPr>
          <w:spacing w:val="19"/>
        </w:rPr>
        <w:t xml:space="preserve"> </w:t>
      </w:r>
      <w:r>
        <w:t>днем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стоит</w:t>
      </w:r>
      <w:r>
        <w:rPr>
          <w:spacing w:val="19"/>
        </w:rPr>
        <w:t xml:space="preserve"> </w:t>
      </w:r>
      <w:r>
        <w:t>высоко,</w:t>
      </w:r>
      <w:r>
        <w:rPr>
          <w:spacing w:val="19"/>
        </w:rPr>
        <w:t xml:space="preserve"> </w:t>
      </w:r>
      <w:r>
        <w:t>вечером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опускается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земле,</w:t>
      </w:r>
      <w:proofErr w:type="gramEnd"/>
    </w:p>
    <w:p w:rsidR="005427D9" w:rsidRDefault="005427D9">
      <w:pPr>
        <w:spacing w:line="249" w:lineRule="auto"/>
        <w:jc w:val="both"/>
        <w:sectPr w:rsidR="005427D9">
          <w:pgSz w:w="11910" w:h="16840"/>
          <w:pgMar w:top="1100" w:right="440" w:bottom="280" w:left="1580" w:header="720" w:footer="720" w:gutter="0"/>
          <w:cols w:space="720"/>
        </w:sectPr>
      </w:pPr>
    </w:p>
    <w:p w:rsidR="005427D9" w:rsidRDefault="00001EC7">
      <w:pPr>
        <w:pStyle w:val="a3"/>
        <w:spacing w:before="67" w:line="249" w:lineRule="auto"/>
        <w:ind w:left="363" w:right="1351"/>
        <w:jc w:val="both"/>
      </w:pPr>
      <w:r>
        <w:lastRenderedPageBreak/>
        <w:t>ночью – солнца нет, появляются луна /месяц, звезды), знакомится с видами</w:t>
      </w:r>
      <w:r>
        <w:rPr>
          <w:spacing w:val="1"/>
        </w:rPr>
        <w:t xml:space="preserve"> </w:t>
      </w:r>
      <w:r>
        <w:t>деятельности</w:t>
      </w:r>
    </w:p>
    <w:p w:rsidR="005427D9" w:rsidRDefault="00001EC7">
      <w:pPr>
        <w:pStyle w:val="a3"/>
        <w:spacing w:line="249" w:lineRule="auto"/>
        <w:ind w:left="363" w:right="1350"/>
        <w:jc w:val="both"/>
      </w:pPr>
      <w:r>
        <w:t>людей в разные части суток. Ребенок получает представление о характерных</w:t>
      </w:r>
      <w:r>
        <w:rPr>
          <w:spacing w:val="1"/>
        </w:rPr>
        <w:t xml:space="preserve"> </w:t>
      </w:r>
      <w:r>
        <w:t>признаках времени года, учится их называть, наблюдает за изменениями в</w:t>
      </w:r>
      <w:r>
        <w:rPr>
          <w:spacing w:val="1"/>
        </w:rPr>
        <w:t xml:space="preserve"> </w:t>
      </w:r>
      <w:r>
        <w:t>природе, погоде (например, осенью листья становятся желтыми, красными,</w:t>
      </w:r>
      <w:r>
        <w:rPr>
          <w:spacing w:val="1"/>
        </w:rPr>
        <w:t xml:space="preserve"> </w:t>
      </w:r>
      <w:r>
        <w:t>оранжевыми, опадают; изменяется долгота дня, изменяется температура, часто</w:t>
      </w:r>
      <w:r>
        <w:rPr>
          <w:spacing w:val="-57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дождь);</w:t>
      </w:r>
      <w:r>
        <w:rPr>
          <w:spacing w:val="-2"/>
        </w:rPr>
        <w:t xml:space="preserve"> </w:t>
      </w:r>
      <w:r>
        <w:t>знакомится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сезонными</w:t>
      </w:r>
      <w:r>
        <w:rPr>
          <w:spacing w:val="-1"/>
        </w:rPr>
        <w:t xml:space="preserve"> </w:t>
      </w:r>
      <w:r>
        <w:t>изменениями,</w:t>
      </w:r>
      <w:r>
        <w:rPr>
          <w:spacing w:val="-3"/>
        </w:rPr>
        <w:t xml:space="preserve"> </w:t>
      </w:r>
      <w:r>
        <w:t>происходящими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427D9" w:rsidRDefault="00001EC7">
      <w:pPr>
        <w:pStyle w:val="a3"/>
        <w:spacing w:line="249" w:lineRule="auto"/>
        <w:ind w:left="363" w:right="1351"/>
        <w:jc w:val="both"/>
      </w:pPr>
      <w:r>
        <w:t>жизни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зимой</w:t>
      </w:r>
      <w:r>
        <w:rPr>
          <w:spacing w:val="-10"/>
        </w:rPr>
        <w:t xml:space="preserve"> </w:t>
      </w:r>
      <w:r>
        <w:t>медведь</w:t>
      </w:r>
      <w:r>
        <w:rPr>
          <w:spacing w:val="-8"/>
        </w:rPr>
        <w:t xml:space="preserve"> </w:t>
      </w:r>
      <w:r>
        <w:t>спит)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весной</w:t>
      </w:r>
      <w:r>
        <w:rPr>
          <w:spacing w:val="-57"/>
        </w:rPr>
        <w:t xml:space="preserve"> </w:t>
      </w:r>
      <w:r>
        <w:t>сажают</w:t>
      </w:r>
      <w:r>
        <w:rPr>
          <w:spacing w:val="-1"/>
        </w:rPr>
        <w:t xml:space="preserve"> </w:t>
      </w:r>
      <w:r>
        <w:t>растения).</w:t>
      </w:r>
    </w:p>
    <w:p w:rsidR="005427D9" w:rsidRDefault="00001EC7">
      <w:pPr>
        <w:pStyle w:val="1"/>
        <w:numPr>
          <w:ilvl w:val="1"/>
          <w:numId w:val="5"/>
        </w:numPr>
        <w:tabs>
          <w:tab w:val="left" w:pos="3112"/>
        </w:tabs>
        <w:spacing w:line="270" w:lineRule="exact"/>
        <w:ind w:right="473" w:hanging="311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427D9" w:rsidRDefault="00001EC7">
      <w:pPr>
        <w:spacing w:before="22"/>
        <w:ind w:left="94" w:right="7683"/>
        <w:jc w:val="center"/>
        <w:rPr>
          <w:b/>
          <w:sz w:val="24"/>
        </w:rPr>
      </w:pPr>
      <w:r>
        <w:rPr>
          <w:b/>
          <w:sz w:val="24"/>
        </w:rPr>
        <w:t>Растительный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</w:p>
    <w:p w:rsidR="005427D9" w:rsidRDefault="00001EC7">
      <w:pPr>
        <w:pStyle w:val="a3"/>
        <w:spacing w:before="41"/>
        <w:ind w:left="110"/>
      </w:pPr>
      <w:r>
        <w:t>Узнавание,</w:t>
      </w:r>
      <w:r>
        <w:rPr>
          <w:spacing w:val="-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ягод:</w:t>
      </w:r>
      <w:r>
        <w:rPr>
          <w:spacing w:val="-2"/>
        </w:rPr>
        <w:t xml:space="preserve"> </w:t>
      </w:r>
      <w:r>
        <w:t>смородина,</w:t>
      </w:r>
      <w:r>
        <w:rPr>
          <w:spacing w:val="-3"/>
        </w:rPr>
        <w:t xml:space="preserve"> </w:t>
      </w:r>
      <w:r>
        <w:t>малина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вкусу.</w:t>
      </w:r>
    </w:p>
    <w:p w:rsidR="005427D9" w:rsidRDefault="00001EC7">
      <w:pPr>
        <w:pStyle w:val="a3"/>
        <w:spacing w:before="20" w:line="256" w:lineRule="auto"/>
        <w:ind w:left="110" w:right="298" w:firstLine="60"/>
      </w:pPr>
      <w:r>
        <w:t>Обобщающее понятие «ягоды Узнавание овощей: свекла по цвету, форме, величине, вкусу.</w:t>
      </w:r>
      <w:r>
        <w:rPr>
          <w:spacing w:val="-57"/>
        </w:rPr>
        <w:t xml:space="preserve"> </w:t>
      </w:r>
      <w:r>
        <w:t>Обобщающее</w:t>
      </w:r>
      <w:r>
        <w:rPr>
          <w:spacing w:val="-2"/>
        </w:rPr>
        <w:t xml:space="preserve"> </w:t>
      </w:r>
      <w:r>
        <w:t>понятие «овощи».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30"/>
        <w:ind w:left="904" w:hanging="781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несъедобных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 значения овощей в жизни человека.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Узнавание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деревьев: клен.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дерева:</w:t>
      </w:r>
      <w:r>
        <w:rPr>
          <w:spacing w:val="-2"/>
          <w:sz w:val="24"/>
        </w:rPr>
        <w:t xml:space="preserve"> </w:t>
      </w:r>
      <w:r>
        <w:rPr>
          <w:sz w:val="24"/>
        </w:rPr>
        <w:t>ствол,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ветки,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Узнавание,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цветов:</w:t>
      </w:r>
      <w:r>
        <w:rPr>
          <w:spacing w:val="-2"/>
          <w:sz w:val="24"/>
        </w:rPr>
        <w:t xml:space="preserve"> </w:t>
      </w:r>
      <w:r>
        <w:rPr>
          <w:sz w:val="24"/>
        </w:rPr>
        <w:t>роза,</w:t>
      </w:r>
      <w:r>
        <w:rPr>
          <w:spacing w:val="-1"/>
          <w:sz w:val="24"/>
        </w:rPr>
        <w:t xml:space="preserve"> </w:t>
      </w:r>
      <w:r>
        <w:rPr>
          <w:sz w:val="24"/>
        </w:rPr>
        <w:t>ромашка.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цветка:</w:t>
      </w:r>
      <w:r>
        <w:rPr>
          <w:spacing w:val="-2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цветок.</w:t>
      </w:r>
    </w:p>
    <w:p w:rsidR="005427D9" w:rsidRDefault="00001EC7">
      <w:pPr>
        <w:pStyle w:val="1"/>
        <w:spacing w:before="21"/>
      </w:pPr>
      <w:r>
        <w:t>Животный</w:t>
      </w:r>
      <w:r>
        <w:rPr>
          <w:spacing w:val="-1"/>
        </w:rPr>
        <w:t xml:space="preserve"> </w:t>
      </w:r>
      <w:r>
        <w:t>мир</w:t>
      </w:r>
    </w:p>
    <w:p w:rsidR="005427D9" w:rsidRDefault="00001EC7">
      <w:pPr>
        <w:pStyle w:val="a3"/>
        <w:spacing w:before="47"/>
        <w:ind w:left="830"/>
      </w:pPr>
      <w:r>
        <w:t>Узнавание домашних животных: свинья.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животного: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2"/>
          <w:sz w:val="24"/>
        </w:rPr>
        <w:t xml:space="preserve"> </w:t>
      </w:r>
      <w:r>
        <w:rPr>
          <w:sz w:val="24"/>
        </w:rPr>
        <w:t>уши.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животные».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домашних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Узнавание,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1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медведь.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животного: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лапы,</w:t>
      </w:r>
      <w:r>
        <w:rPr>
          <w:spacing w:val="-1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2"/>
          <w:sz w:val="24"/>
        </w:rPr>
        <w:t xml:space="preserve"> </w:t>
      </w:r>
      <w:r>
        <w:rPr>
          <w:sz w:val="24"/>
        </w:rPr>
        <w:t>уши,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иголки.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животные».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птиц: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"/>
          <w:sz w:val="24"/>
        </w:rPr>
        <w:t xml:space="preserve"> </w:t>
      </w:r>
      <w:r>
        <w:rPr>
          <w:sz w:val="24"/>
        </w:rPr>
        <w:t>виду.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ноги,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крыла, хвост,</w:t>
      </w:r>
      <w:r>
        <w:rPr>
          <w:spacing w:val="-1"/>
          <w:sz w:val="24"/>
        </w:rPr>
        <w:t xml:space="preserve"> </w:t>
      </w:r>
      <w:r>
        <w:rPr>
          <w:sz w:val="24"/>
        </w:rPr>
        <w:t>клюв.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Узнавание,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насекомых:</w:t>
      </w:r>
      <w:r>
        <w:rPr>
          <w:spacing w:val="-2"/>
          <w:sz w:val="24"/>
        </w:rPr>
        <w:t xml:space="preserve"> </w:t>
      </w:r>
      <w:r>
        <w:rPr>
          <w:sz w:val="24"/>
        </w:rPr>
        <w:t>муха.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насекомого,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различия.</w:t>
      </w:r>
    </w:p>
    <w:p w:rsidR="005427D9" w:rsidRDefault="00001EC7">
      <w:pPr>
        <w:pStyle w:val="1"/>
        <w:spacing w:before="20"/>
      </w:pPr>
      <w:r>
        <w:t>Временные</w:t>
      </w:r>
      <w:r>
        <w:rPr>
          <w:spacing w:val="-6"/>
        </w:rPr>
        <w:t xml:space="preserve"> </w:t>
      </w:r>
      <w:r>
        <w:t>представления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2" w:line="249" w:lineRule="auto"/>
        <w:ind w:left="903" w:right="131" w:hanging="780"/>
        <w:rPr>
          <w:sz w:val="24"/>
        </w:rPr>
      </w:pPr>
      <w:r>
        <w:rPr>
          <w:sz w:val="24"/>
        </w:rPr>
        <w:t>Узнавание,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42"/>
          <w:sz w:val="24"/>
        </w:rPr>
        <w:t xml:space="preserve"> </w:t>
      </w:r>
      <w:r>
        <w:rPr>
          <w:sz w:val="24"/>
        </w:rPr>
        <w:t>года:</w:t>
      </w:r>
      <w:r>
        <w:rPr>
          <w:spacing w:val="42"/>
          <w:sz w:val="24"/>
        </w:rPr>
        <w:t xml:space="preserve"> </w:t>
      </w:r>
      <w:r>
        <w:rPr>
          <w:sz w:val="24"/>
        </w:rPr>
        <w:t>весна,</w:t>
      </w:r>
      <w:r>
        <w:rPr>
          <w:spacing w:val="42"/>
          <w:sz w:val="24"/>
        </w:rPr>
        <w:t xml:space="preserve"> </w:t>
      </w:r>
      <w:r>
        <w:rPr>
          <w:sz w:val="24"/>
        </w:rPr>
        <w:t>лето,</w:t>
      </w:r>
      <w:r>
        <w:rPr>
          <w:spacing w:val="42"/>
          <w:sz w:val="24"/>
        </w:rPr>
        <w:t xml:space="preserve"> </w:t>
      </w:r>
      <w:r>
        <w:rPr>
          <w:sz w:val="24"/>
        </w:rPr>
        <w:t>осень,</w:t>
      </w:r>
      <w:r>
        <w:rPr>
          <w:spacing w:val="42"/>
          <w:sz w:val="24"/>
        </w:rPr>
        <w:t xml:space="preserve"> </w:t>
      </w:r>
      <w:r>
        <w:rPr>
          <w:sz w:val="24"/>
        </w:rPr>
        <w:t>зима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37"/>
        <w:ind w:left="904" w:hanging="78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ind w:left="904" w:hanging="781"/>
        <w:rPr>
          <w:sz w:val="24"/>
        </w:rPr>
      </w:pP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осенью.</w:t>
      </w:r>
    </w:p>
    <w:p w:rsidR="005427D9" w:rsidRDefault="00001EC7">
      <w:pPr>
        <w:pStyle w:val="1"/>
        <w:spacing w:before="21"/>
      </w:pPr>
      <w:r>
        <w:t>Объекты</w:t>
      </w:r>
      <w:r>
        <w:rPr>
          <w:spacing w:val="-4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2"/>
        <w:ind w:left="904" w:hanging="7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5427D9" w:rsidRDefault="005427D9">
      <w:pPr>
        <w:rPr>
          <w:sz w:val="24"/>
        </w:rPr>
        <w:sectPr w:rsidR="005427D9">
          <w:pgSz w:w="11910" w:h="16840"/>
          <w:pgMar w:top="1100" w:right="440" w:bottom="280" w:left="1580" w:header="720" w:footer="720" w:gutter="0"/>
          <w:cols w:space="720"/>
        </w:sectPr>
      </w:pP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68" w:line="249" w:lineRule="auto"/>
        <w:ind w:left="903" w:right="131" w:hanging="780"/>
        <w:rPr>
          <w:sz w:val="24"/>
        </w:rPr>
      </w:pPr>
      <w:proofErr w:type="gramStart"/>
      <w:r>
        <w:rPr>
          <w:sz w:val="24"/>
        </w:rPr>
        <w:lastRenderedPageBreak/>
        <w:t>Наблюдение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3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3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13"/>
          <w:sz w:val="24"/>
        </w:rPr>
        <w:t xml:space="preserve"> </w:t>
      </w:r>
      <w:r>
        <w:rPr>
          <w:sz w:val="24"/>
        </w:rPr>
        <w:t>листопад,</w:t>
      </w:r>
      <w:r>
        <w:rPr>
          <w:spacing w:val="13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цветов, сосульки, мороз.</w:t>
      </w:r>
      <w:proofErr w:type="gramEnd"/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36"/>
        <w:ind w:left="904" w:hanging="781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5427D9" w:rsidRDefault="00001EC7">
      <w:pPr>
        <w:pStyle w:val="a4"/>
        <w:numPr>
          <w:ilvl w:val="0"/>
          <w:numId w:val="7"/>
        </w:numPr>
        <w:tabs>
          <w:tab w:val="left" w:pos="903"/>
          <w:tab w:val="left" w:pos="904"/>
        </w:tabs>
        <w:spacing w:before="49"/>
        <w:ind w:left="904" w:hanging="78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5427D9" w:rsidRDefault="00001EC7">
      <w:pPr>
        <w:pStyle w:val="a4"/>
        <w:numPr>
          <w:ilvl w:val="1"/>
          <w:numId w:val="5"/>
        </w:numPr>
        <w:tabs>
          <w:tab w:val="left" w:pos="1069"/>
        </w:tabs>
        <w:spacing w:before="90" w:line="249" w:lineRule="auto"/>
        <w:ind w:left="2836" w:right="1418" w:hanging="2008"/>
        <w:jc w:val="both"/>
        <w:rPr>
          <w:b/>
          <w:sz w:val="24"/>
        </w:rPr>
      </w:pPr>
      <w:r>
        <w:rPr>
          <w:b/>
          <w:sz w:val="24"/>
        </w:rPr>
        <w:t>Описание материально-технического обеспечения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учебного предмета</w:t>
      </w:r>
    </w:p>
    <w:p w:rsidR="005427D9" w:rsidRDefault="00001EC7">
      <w:pPr>
        <w:pStyle w:val="a3"/>
        <w:spacing w:before="9" w:line="275" w:lineRule="exact"/>
        <w:ind w:left="110"/>
        <w:jc w:val="both"/>
      </w:pPr>
      <w:r>
        <w:t>Наглядные</w:t>
      </w:r>
      <w:r>
        <w:rPr>
          <w:spacing w:val="-4"/>
        </w:rPr>
        <w:t xml:space="preserve"> </w:t>
      </w:r>
      <w:r>
        <w:t>пособия:</w:t>
      </w:r>
      <w:r>
        <w:rPr>
          <w:spacing w:val="-4"/>
        </w:rPr>
        <w:t xml:space="preserve"> </w:t>
      </w:r>
      <w:r>
        <w:t>«Овощи»,</w:t>
      </w:r>
      <w:r>
        <w:rPr>
          <w:spacing w:val="-2"/>
        </w:rPr>
        <w:t xml:space="preserve"> </w:t>
      </w:r>
      <w:r>
        <w:t>«Фрукты»,</w:t>
      </w:r>
      <w:r>
        <w:rPr>
          <w:spacing w:val="-3"/>
        </w:rPr>
        <w:t xml:space="preserve"> </w:t>
      </w:r>
      <w:r>
        <w:t>«Птицы»,</w:t>
      </w:r>
      <w:r>
        <w:rPr>
          <w:spacing w:val="-2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года».</w:t>
      </w:r>
    </w:p>
    <w:p w:rsidR="005427D9" w:rsidRDefault="00001EC7">
      <w:pPr>
        <w:pStyle w:val="a3"/>
        <w:spacing w:before="1" w:line="237" w:lineRule="auto"/>
        <w:ind w:left="110" w:right="177"/>
        <w:jc w:val="both"/>
      </w:pPr>
      <w:r>
        <w:t>Предметные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сюжетные</w:t>
      </w:r>
      <w:r>
        <w:rPr>
          <w:spacing w:val="-10"/>
        </w:rPr>
        <w:t xml:space="preserve"> </w:t>
      </w:r>
      <w:r>
        <w:t>картинки,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муляжи,</w:t>
      </w:r>
      <w:r>
        <w:rPr>
          <w:spacing w:val="-10"/>
        </w:rPr>
        <w:t xml:space="preserve"> </w:t>
      </w:r>
      <w:r>
        <w:t>книги</w:t>
      </w:r>
      <w:r>
        <w:rPr>
          <w:spacing w:val="-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детская энциклопедия.</w:t>
      </w:r>
    </w:p>
    <w:p w:rsidR="005427D9" w:rsidRDefault="00001EC7" w:rsidP="00E72728">
      <w:pPr>
        <w:pStyle w:val="a3"/>
        <w:spacing w:before="1" w:line="237" w:lineRule="auto"/>
        <w:ind w:left="110" w:right="178"/>
        <w:jc w:val="both"/>
        <w:sectPr w:rsidR="005427D9">
          <w:pgSz w:w="11910" w:h="16840"/>
          <w:pgMar w:top="1160" w:right="440" w:bottom="280" w:left="1580" w:header="720" w:footer="720" w:gutter="0"/>
          <w:cols w:space="720"/>
        </w:sectPr>
      </w:pPr>
      <w:r>
        <w:t>Предполагает использование традиционных дидактических средств, с применением видео,</w:t>
      </w:r>
      <w:r>
        <w:rPr>
          <w:spacing w:val="1"/>
        </w:rPr>
        <w:t xml:space="preserve"> </w:t>
      </w:r>
      <w:r>
        <w:rPr>
          <w:spacing w:val="-1"/>
        </w:rPr>
        <w:t>проекционного</w:t>
      </w:r>
      <w:r>
        <w:rPr>
          <w:spacing w:val="-13"/>
        </w:rPr>
        <w:t xml:space="preserve"> </w:t>
      </w:r>
      <w:r>
        <w:rPr>
          <w:spacing w:val="-1"/>
        </w:rPr>
        <w:t>оборудования,</w:t>
      </w:r>
      <w:r>
        <w:rPr>
          <w:spacing w:val="-13"/>
        </w:rPr>
        <w:t xml:space="preserve"> </w:t>
      </w:r>
      <w:r>
        <w:t>интернет</w:t>
      </w:r>
      <w:r>
        <w:rPr>
          <w:spacing w:val="-13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печатных</w:t>
      </w:r>
      <w:r>
        <w:rPr>
          <w:spacing w:val="-13"/>
        </w:rPr>
        <w:t xml:space="preserve"> </w:t>
      </w:r>
      <w:r>
        <w:t>материалов.</w:t>
      </w:r>
      <w:r>
        <w:rPr>
          <w:spacing w:val="-13"/>
        </w:rPr>
        <w:t xml:space="preserve"> </w:t>
      </w:r>
      <w:r>
        <w:t>Обогащению</w:t>
      </w:r>
      <w:r>
        <w:rPr>
          <w:spacing w:val="-1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миром живой природы (растительным и животным). В качестве средств</w:t>
      </w:r>
      <w:r>
        <w:rPr>
          <w:spacing w:val="1"/>
        </w:rPr>
        <w:t xml:space="preserve"> </w:t>
      </w:r>
      <w:r>
        <w:t>обучения могут выступать комнатные растения, оранжереи, живые уголки, расположенные в</w:t>
      </w:r>
      <w:r>
        <w:rPr>
          <w:spacing w:val="-57"/>
        </w:rPr>
        <w:t xml:space="preserve"> </w:t>
      </w:r>
      <w:r>
        <w:t>здании образовательной организации, а также теплицы, сенсорный сад и др. объекты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 образовательной организации территории.</w:t>
      </w:r>
      <w:bookmarkStart w:id="0" w:name="_GoBack"/>
      <w:bookmarkEnd w:id="0"/>
    </w:p>
    <w:p w:rsidR="005427D9" w:rsidRDefault="005427D9" w:rsidP="00E72728">
      <w:pPr>
        <w:pStyle w:val="a3"/>
        <w:spacing w:before="4"/>
        <w:rPr>
          <w:sz w:val="17"/>
        </w:rPr>
      </w:pPr>
    </w:p>
    <w:sectPr w:rsidR="005427D9">
      <w:pgSz w:w="11910" w:h="16840"/>
      <w:pgMar w:top="158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402"/>
    <w:multiLevelType w:val="hybridMultilevel"/>
    <w:tmpl w:val="969698D0"/>
    <w:lvl w:ilvl="0" w:tplc="849E1B52">
      <w:start w:val="2024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77FE"/>
    <w:multiLevelType w:val="hybridMultilevel"/>
    <w:tmpl w:val="375C3F96"/>
    <w:lvl w:ilvl="0" w:tplc="BEE00DF6">
      <w:start w:val="1"/>
      <w:numFmt w:val="decimal"/>
      <w:lvlText w:val="%1."/>
      <w:lvlJc w:val="left"/>
      <w:pPr>
        <w:ind w:left="3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C8ECA2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2" w:tplc="8C561FF8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B4F4857C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4" w:tplc="69904A60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5" w:tplc="CBD42F88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E5A6BE38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EF7E7C7C">
      <w:numFmt w:val="bullet"/>
      <w:lvlText w:val="•"/>
      <w:lvlJc w:val="left"/>
      <w:pPr>
        <w:ind w:left="7010" w:hanging="181"/>
      </w:pPr>
      <w:rPr>
        <w:rFonts w:hint="default"/>
        <w:lang w:val="ru-RU" w:eastAsia="en-US" w:bidi="ar-SA"/>
      </w:rPr>
    </w:lvl>
    <w:lvl w:ilvl="8" w:tplc="347CD86C">
      <w:numFmt w:val="bullet"/>
      <w:lvlText w:val="•"/>
      <w:lvlJc w:val="left"/>
      <w:pPr>
        <w:ind w:left="7968" w:hanging="181"/>
      </w:pPr>
      <w:rPr>
        <w:rFonts w:hint="default"/>
        <w:lang w:val="ru-RU" w:eastAsia="en-US" w:bidi="ar-SA"/>
      </w:rPr>
    </w:lvl>
  </w:abstractNum>
  <w:abstractNum w:abstractNumId="2">
    <w:nsid w:val="10512CB2"/>
    <w:multiLevelType w:val="hybridMultilevel"/>
    <w:tmpl w:val="B280792A"/>
    <w:lvl w:ilvl="0" w:tplc="AF32BF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4D6AA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F17494A6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 w:tplc="52A0577A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380C861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C7F8009E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FDC060B4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6E0AE27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42F88910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3">
    <w:nsid w:val="1D66080A"/>
    <w:multiLevelType w:val="hybridMultilevel"/>
    <w:tmpl w:val="0AB0852A"/>
    <w:lvl w:ilvl="0" w:tplc="39EEA94A">
      <w:numFmt w:val="bullet"/>
      <w:lvlText w:val="•"/>
      <w:lvlJc w:val="left"/>
      <w:pPr>
        <w:ind w:left="856" w:hanging="73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3BA4B5E">
      <w:numFmt w:val="bullet"/>
      <w:lvlText w:val="•"/>
      <w:lvlJc w:val="left"/>
      <w:pPr>
        <w:ind w:left="1762" w:hanging="732"/>
      </w:pPr>
      <w:rPr>
        <w:rFonts w:hint="default"/>
        <w:lang w:val="ru-RU" w:eastAsia="en-US" w:bidi="ar-SA"/>
      </w:rPr>
    </w:lvl>
    <w:lvl w:ilvl="2" w:tplc="EE385838">
      <w:numFmt w:val="bullet"/>
      <w:lvlText w:val="•"/>
      <w:lvlJc w:val="left"/>
      <w:pPr>
        <w:ind w:left="2665" w:hanging="732"/>
      </w:pPr>
      <w:rPr>
        <w:rFonts w:hint="default"/>
        <w:lang w:val="ru-RU" w:eastAsia="en-US" w:bidi="ar-SA"/>
      </w:rPr>
    </w:lvl>
    <w:lvl w:ilvl="3" w:tplc="EF9E06EA">
      <w:numFmt w:val="bullet"/>
      <w:lvlText w:val="•"/>
      <w:lvlJc w:val="left"/>
      <w:pPr>
        <w:ind w:left="3567" w:hanging="732"/>
      </w:pPr>
      <w:rPr>
        <w:rFonts w:hint="default"/>
        <w:lang w:val="ru-RU" w:eastAsia="en-US" w:bidi="ar-SA"/>
      </w:rPr>
    </w:lvl>
    <w:lvl w:ilvl="4" w:tplc="8EB64B26">
      <w:numFmt w:val="bullet"/>
      <w:lvlText w:val="•"/>
      <w:lvlJc w:val="left"/>
      <w:pPr>
        <w:ind w:left="4470" w:hanging="732"/>
      </w:pPr>
      <w:rPr>
        <w:rFonts w:hint="default"/>
        <w:lang w:val="ru-RU" w:eastAsia="en-US" w:bidi="ar-SA"/>
      </w:rPr>
    </w:lvl>
    <w:lvl w:ilvl="5" w:tplc="60180502">
      <w:numFmt w:val="bullet"/>
      <w:lvlText w:val="•"/>
      <w:lvlJc w:val="left"/>
      <w:pPr>
        <w:ind w:left="5373" w:hanging="732"/>
      </w:pPr>
      <w:rPr>
        <w:rFonts w:hint="default"/>
        <w:lang w:val="ru-RU" w:eastAsia="en-US" w:bidi="ar-SA"/>
      </w:rPr>
    </w:lvl>
    <w:lvl w:ilvl="6" w:tplc="84CACC00">
      <w:numFmt w:val="bullet"/>
      <w:lvlText w:val="•"/>
      <w:lvlJc w:val="left"/>
      <w:pPr>
        <w:ind w:left="6275" w:hanging="732"/>
      </w:pPr>
      <w:rPr>
        <w:rFonts w:hint="default"/>
        <w:lang w:val="ru-RU" w:eastAsia="en-US" w:bidi="ar-SA"/>
      </w:rPr>
    </w:lvl>
    <w:lvl w:ilvl="7" w:tplc="D5F8177A">
      <w:numFmt w:val="bullet"/>
      <w:lvlText w:val="•"/>
      <w:lvlJc w:val="left"/>
      <w:pPr>
        <w:ind w:left="7178" w:hanging="732"/>
      </w:pPr>
      <w:rPr>
        <w:rFonts w:hint="default"/>
        <w:lang w:val="ru-RU" w:eastAsia="en-US" w:bidi="ar-SA"/>
      </w:rPr>
    </w:lvl>
    <w:lvl w:ilvl="8" w:tplc="23FCDA56">
      <w:numFmt w:val="bullet"/>
      <w:lvlText w:val="•"/>
      <w:lvlJc w:val="left"/>
      <w:pPr>
        <w:ind w:left="8080" w:hanging="732"/>
      </w:pPr>
      <w:rPr>
        <w:rFonts w:hint="default"/>
        <w:lang w:val="ru-RU" w:eastAsia="en-US" w:bidi="ar-SA"/>
      </w:rPr>
    </w:lvl>
  </w:abstractNum>
  <w:abstractNum w:abstractNumId="4">
    <w:nsid w:val="4D0E4CFB"/>
    <w:multiLevelType w:val="hybridMultilevel"/>
    <w:tmpl w:val="1EE0B7DC"/>
    <w:lvl w:ilvl="0" w:tplc="0E3A35D2">
      <w:start w:val="4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8334">
      <w:start w:val="5"/>
      <w:numFmt w:val="decimal"/>
      <w:lvlText w:val="%2."/>
      <w:lvlJc w:val="left"/>
      <w:pPr>
        <w:ind w:left="3111" w:hanging="240"/>
        <w:jc w:val="right"/>
      </w:pPr>
      <w:rPr>
        <w:rFonts w:hint="default"/>
        <w:w w:val="100"/>
        <w:lang w:val="ru-RU" w:eastAsia="en-US" w:bidi="ar-SA"/>
      </w:rPr>
    </w:lvl>
    <w:lvl w:ilvl="2" w:tplc="E538365C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3" w:tplc="F35CDB0E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4" w:tplc="6548DD7A">
      <w:numFmt w:val="bullet"/>
      <w:lvlText w:val="•"/>
      <w:lvlJc w:val="left"/>
      <w:pPr>
        <w:ind w:left="5375" w:hanging="240"/>
      </w:pPr>
      <w:rPr>
        <w:rFonts w:hint="default"/>
        <w:lang w:val="ru-RU" w:eastAsia="en-US" w:bidi="ar-SA"/>
      </w:rPr>
    </w:lvl>
    <w:lvl w:ilvl="5" w:tplc="240C34D0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9E489666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3216FFA0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6BECB2F6">
      <w:numFmt w:val="bullet"/>
      <w:lvlText w:val="•"/>
      <w:lvlJc w:val="left"/>
      <w:pPr>
        <w:ind w:left="8382" w:hanging="240"/>
      </w:pPr>
      <w:rPr>
        <w:rFonts w:hint="default"/>
        <w:lang w:val="ru-RU" w:eastAsia="en-US" w:bidi="ar-SA"/>
      </w:rPr>
    </w:lvl>
  </w:abstractNum>
  <w:abstractNum w:abstractNumId="5">
    <w:nsid w:val="4D4B0827"/>
    <w:multiLevelType w:val="hybridMultilevel"/>
    <w:tmpl w:val="077A571A"/>
    <w:lvl w:ilvl="0" w:tplc="E5CC4D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46102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E2B4ABA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 w:tplc="CCE05024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DD8CFF20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0E3EBED2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21088674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AB464804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59406734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6">
    <w:nsid w:val="60DC2272"/>
    <w:multiLevelType w:val="hybridMultilevel"/>
    <w:tmpl w:val="3BB2AF54"/>
    <w:lvl w:ilvl="0" w:tplc="BF12A7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46E3C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5228365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 w:tplc="1E6ECCDE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13949B9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D02A594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F34AE4D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DAA8F554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2626FE1C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7">
    <w:nsid w:val="69C86921"/>
    <w:multiLevelType w:val="hybridMultilevel"/>
    <w:tmpl w:val="E8CECB56"/>
    <w:lvl w:ilvl="0" w:tplc="2A6CDF18">
      <w:start w:val="1"/>
      <w:numFmt w:val="decimal"/>
      <w:lvlText w:val="%1."/>
      <w:lvlJc w:val="left"/>
      <w:pPr>
        <w:ind w:left="34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8DC8676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2" w:tplc="CF068FCA">
      <w:numFmt w:val="bullet"/>
      <w:lvlText w:val="•"/>
      <w:lvlJc w:val="left"/>
      <w:pPr>
        <w:ind w:left="4745" w:hanging="181"/>
      </w:pPr>
      <w:rPr>
        <w:rFonts w:hint="default"/>
        <w:lang w:val="ru-RU" w:eastAsia="en-US" w:bidi="ar-SA"/>
      </w:rPr>
    </w:lvl>
    <w:lvl w:ilvl="3" w:tplc="ACACD260">
      <w:numFmt w:val="bullet"/>
      <w:lvlText w:val="•"/>
      <w:lvlJc w:val="left"/>
      <w:pPr>
        <w:ind w:left="5387" w:hanging="181"/>
      </w:pPr>
      <w:rPr>
        <w:rFonts w:hint="default"/>
        <w:lang w:val="ru-RU" w:eastAsia="en-US" w:bidi="ar-SA"/>
      </w:rPr>
    </w:lvl>
    <w:lvl w:ilvl="4" w:tplc="6CB263DA">
      <w:numFmt w:val="bullet"/>
      <w:lvlText w:val="•"/>
      <w:lvlJc w:val="left"/>
      <w:pPr>
        <w:ind w:left="6030" w:hanging="181"/>
      </w:pPr>
      <w:rPr>
        <w:rFonts w:hint="default"/>
        <w:lang w:val="ru-RU" w:eastAsia="en-US" w:bidi="ar-SA"/>
      </w:rPr>
    </w:lvl>
    <w:lvl w:ilvl="5" w:tplc="2BC807EC">
      <w:numFmt w:val="bullet"/>
      <w:lvlText w:val="•"/>
      <w:lvlJc w:val="left"/>
      <w:pPr>
        <w:ind w:left="6673" w:hanging="181"/>
      </w:pPr>
      <w:rPr>
        <w:rFonts w:hint="default"/>
        <w:lang w:val="ru-RU" w:eastAsia="en-US" w:bidi="ar-SA"/>
      </w:rPr>
    </w:lvl>
    <w:lvl w:ilvl="6" w:tplc="6736EE62">
      <w:numFmt w:val="bullet"/>
      <w:lvlText w:val="•"/>
      <w:lvlJc w:val="left"/>
      <w:pPr>
        <w:ind w:left="7315" w:hanging="181"/>
      </w:pPr>
      <w:rPr>
        <w:rFonts w:hint="default"/>
        <w:lang w:val="ru-RU" w:eastAsia="en-US" w:bidi="ar-SA"/>
      </w:rPr>
    </w:lvl>
    <w:lvl w:ilvl="7" w:tplc="B4B059E0">
      <w:numFmt w:val="bullet"/>
      <w:lvlText w:val="•"/>
      <w:lvlJc w:val="left"/>
      <w:pPr>
        <w:ind w:left="7958" w:hanging="181"/>
      </w:pPr>
      <w:rPr>
        <w:rFonts w:hint="default"/>
        <w:lang w:val="ru-RU" w:eastAsia="en-US" w:bidi="ar-SA"/>
      </w:rPr>
    </w:lvl>
    <w:lvl w:ilvl="8" w:tplc="428442AA">
      <w:numFmt w:val="bullet"/>
      <w:lvlText w:val="•"/>
      <w:lvlJc w:val="left"/>
      <w:pPr>
        <w:ind w:left="8600" w:hanging="181"/>
      </w:pPr>
      <w:rPr>
        <w:rFonts w:hint="default"/>
        <w:lang w:val="ru-RU" w:eastAsia="en-US" w:bidi="ar-SA"/>
      </w:rPr>
    </w:lvl>
  </w:abstractNum>
  <w:abstractNum w:abstractNumId="8">
    <w:nsid w:val="7DDF3117"/>
    <w:multiLevelType w:val="hybridMultilevel"/>
    <w:tmpl w:val="F20A24FC"/>
    <w:lvl w:ilvl="0" w:tplc="333E1F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5EC060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D876E308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3" w:tplc="442807C6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8A14889E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B5503228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6EF4E10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CB46CB2E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5C7801CA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9">
    <w:nsid w:val="7DE04F47"/>
    <w:multiLevelType w:val="hybridMultilevel"/>
    <w:tmpl w:val="C4300972"/>
    <w:lvl w:ilvl="0" w:tplc="C2D4B60E">
      <w:start w:val="2024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7D9"/>
    <w:rsid w:val="00001EC7"/>
    <w:rsid w:val="00346A1E"/>
    <w:rsid w:val="005427D9"/>
    <w:rsid w:val="00582C69"/>
    <w:rsid w:val="00E72728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904" w:hanging="7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01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904" w:hanging="7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01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2024-09-19T08:20:00Z</cp:lastPrinted>
  <dcterms:created xsi:type="dcterms:W3CDTF">2024-09-19T04:51:00Z</dcterms:created>
  <dcterms:modified xsi:type="dcterms:W3CDTF">2024-09-23T01:13:00Z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2024-09-19T00:00:00Z</vt:filetime>
  </property>
</Properties>
</file>