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9A" w:rsidRDefault="003F567B" w:rsidP="00EE7BAA">
      <w:pPr>
        <w:pStyle w:val="a3"/>
        <w:spacing w:before="60"/>
        <w:ind w:right="1612"/>
      </w:pPr>
      <w:r>
        <w:t xml:space="preserve">  </w:t>
      </w:r>
      <w:r w:rsidR="00EE7BAA">
        <w:rPr>
          <w:noProof/>
          <w:lang w:eastAsia="ru-RU"/>
        </w:rPr>
        <w:drawing>
          <wp:inline distT="0" distB="0" distL="0" distR="0" wp14:anchorId="21A6F497" wp14:editId="1D020B71">
            <wp:extent cx="6438900" cy="8850634"/>
            <wp:effectExtent l="0" t="0" r="0" b="7620"/>
            <wp:docPr id="1" name="Рисунок 1" descr="C:\Users\General\Documents\метод работа\доки по учебной работе\ГИА 2023\ОГЭ доп период\план подготовки к ГИА в доп период 2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ocuments\метод работа\доки по учебной работе\ГИА 2023\ОГЭ доп период\план подготовки к ГИА в доп период 202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87" cy="88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9A" w:rsidRDefault="00BC159A" w:rsidP="003F567B">
      <w:pPr>
        <w:pStyle w:val="a3"/>
        <w:spacing w:before="60"/>
        <w:ind w:left="652" w:right="1612"/>
        <w:jc w:val="right"/>
      </w:pPr>
    </w:p>
    <w:p w:rsidR="00EE7BAA" w:rsidRDefault="00EE7BAA">
      <w:pPr>
        <w:pStyle w:val="a3"/>
        <w:spacing w:before="60"/>
        <w:ind w:left="3669" w:hanging="3114"/>
      </w:pPr>
    </w:p>
    <w:p w:rsidR="00EE7BAA" w:rsidRDefault="00EE7BAA">
      <w:pPr>
        <w:pStyle w:val="a3"/>
        <w:spacing w:before="60"/>
        <w:ind w:left="3669" w:hanging="3114"/>
      </w:pPr>
    </w:p>
    <w:p w:rsidR="00E614FF" w:rsidRDefault="008833F2">
      <w:pPr>
        <w:pStyle w:val="a3"/>
        <w:spacing w:before="60"/>
        <w:ind w:left="3669" w:hanging="3114"/>
      </w:pPr>
      <w:bookmarkStart w:id="0" w:name="_GoBack"/>
      <w:bookmarkEnd w:id="0"/>
      <w:r>
        <w:lastRenderedPageBreak/>
        <w:t>График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период</w:t>
      </w:r>
      <w:r>
        <w:rPr>
          <w:spacing w:val="55"/>
        </w:rPr>
        <w:t xml:space="preserve"> </w:t>
      </w:r>
      <w:proofErr w:type="gramStart"/>
      <w:r>
        <w:t>для</w:t>
      </w:r>
      <w:proofErr w:type="gramEnd"/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прошедших</w:t>
      </w:r>
      <w:r>
        <w:rPr>
          <w:spacing w:val="-6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период</w:t>
      </w:r>
    </w:p>
    <w:p w:rsidR="00E614FF" w:rsidRDefault="00E614FF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765"/>
        <w:gridCol w:w="2761"/>
        <w:gridCol w:w="2765"/>
      </w:tblGrid>
      <w:tr w:rsidR="00E614FF">
        <w:trPr>
          <w:trHeight w:val="1013"/>
        </w:trPr>
        <w:tc>
          <w:tcPr>
            <w:tcW w:w="2761" w:type="dxa"/>
          </w:tcPr>
          <w:p w:rsidR="00E614FF" w:rsidRDefault="008833F2">
            <w:pPr>
              <w:pStyle w:val="TableParagraph"/>
              <w:spacing w:before="1"/>
              <w:ind w:left="930" w:right="923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5" w:type="dxa"/>
          </w:tcPr>
          <w:p w:rsidR="00E614FF" w:rsidRDefault="008833F2">
            <w:pPr>
              <w:pStyle w:val="TableParagraph"/>
              <w:spacing w:before="1"/>
              <w:ind w:left="450"/>
              <w:rPr>
                <w:b/>
              </w:rPr>
            </w:pPr>
            <w:r>
              <w:rPr>
                <w:b/>
              </w:rPr>
              <w:t>ФИ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761" w:type="dxa"/>
          </w:tcPr>
          <w:p w:rsidR="00E614FF" w:rsidRDefault="008833F2">
            <w:pPr>
              <w:pStyle w:val="TableParagraph"/>
              <w:spacing w:before="1"/>
              <w:ind w:left="670" w:right="428" w:hanging="224"/>
              <w:rPr>
                <w:b/>
              </w:rPr>
            </w:pPr>
            <w:r>
              <w:rPr>
                <w:b/>
              </w:rPr>
              <w:t>Сроки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консультаций</w:t>
            </w:r>
          </w:p>
        </w:tc>
        <w:tc>
          <w:tcPr>
            <w:tcW w:w="2765" w:type="dxa"/>
          </w:tcPr>
          <w:p w:rsidR="00E614FF" w:rsidRDefault="008833F2">
            <w:pPr>
              <w:pStyle w:val="TableParagraph"/>
              <w:spacing w:before="1"/>
              <w:ind w:left="135" w:right="13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учител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предметники,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представители</w:t>
            </w:r>
          </w:p>
          <w:p w:rsidR="00E614FF" w:rsidRDefault="008833F2">
            <w:pPr>
              <w:pStyle w:val="TableParagraph"/>
              <w:spacing w:before="1" w:line="233" w:lineRule="exact"/>
              <w:ind w:left="135" w:right="132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школы</w:t>
            </w:r>
          </w:p>
        </w:tc>
      </w:tr>
      <w:tr w:rsidR="00E614FF">
        <w:trPr>
          <w:trHeight w:val="257"/>
        </w:trPr>
        <w:tc>
          <w:tcPr>
            <w:tcW w:w="2761" w:type="dxa"/>
            <w:tcBorders>
              <w:bottom w:val="nil"/>
            </w:tcBorders>
          </w:tcPr>
          <w:p w:rsidR="00E614FF" w:rsidRDefault="008833F2">
            <w:pPr>
              <w:pStyle w:val="TableParagraph"/>
              <w:spacing w:before="2" w:line="235" w:lineRule="exact"/>
              <w:ind w:left="107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765" w:type="dxa"/>
            <w:tcBorders>
              <w:bottom w:val="nil"/>
            </w:tcBorders>
          </w:tcPr>
          <w:p w:rsidR="00E614FF" w:rsidRDefault="003F567B">
            <w:pPr>
              <w:pStyle w:val="TableParagraph"/>
              <w:spacing w:line="237" w:lineRule="exact"/>
              <w:ind w:left="106"/>
            </w:pPr>
            <w:r>
              <w:t>Ходжер Константин Сергеевич</w:t>
            </w:r>
          </w:p>
        </w:tc>
        <w:tc>
          <w:tcPr>
            <w:tcW w:w="2761" w:type="dxa"/>
            <w:tcBorders>
              <w:bottom w:val="nil"/>
            </w:tcBorders>
          </w:tcPr>
          <w:p w:rsidR="00E614FF" w:rsidRDefault="008833F2" w:rsidP="00CB14F9">
            <w:pPr>
              <w:pStyle w:val="TableParagraph"/>
              <w:spacing w:line="237" w:lineRule="exact"/>
              <w:ind w:left="102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консультаций</w:t>
            </w:r>
            <w:r>
              <w:rPr>
                <w:spacing w:val="-5"/>
              </w:rPr>
              <w:t xml:space="preserve"> </w:t>
            </w:r>
            <w:r w:rsidR="003F567B">
              <w:t>1</w:t>
            </w:r>
            <w:r w:rsidR="00CB14F9">
              <w:t>2</w:t>
            </w:r>
            <w:r w:rsidR="003F567B">
              <w:t>.00</w:t>
            </w:r>
          </w:p>
        </w:tc>
        <w:tc>
          <w:tcPr>
            <w:tcW w:w="2765" w:type="dxa"/>
            <w:tcBorders>
              <w:bottom w:val="nil"/>
            </w:tcBorders>
          </w:tcPr>
          <w:p w:rsidR="00E614FF" w:rsidRDefault="003F567B">
            <w:pPr>
              <w:pStyle w:val="TableParagraph"/>
              <w:spacing w:line="237" w:lineRule="exact"/>
              <w:ind w:left="106"/>
            </w:pPr>
            <w:r>
              <w:t xml:space="preserve">Бельды Г.Е, </w:t>
            </w:r>
            <w:r w:rsidR="008833F2">
              <w:t>учитель</w:t>
            </w:r>
            <w:r>
              <w:t xml:space="preserve"> математики,</w:t>
            </w:r>
          </w:p>
        </w:tc>
      </w:tr>
      <w:tr w:rsidR="00E614FF">
        <w:trPr>
          <w:trHeight w:val="253"/>
        </w:trPr>
        <w:tc>
          <w:tcPr>
            <w:tcW w:w="2761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E614FF" w:rsidRDefault="00CB14F9">
            <w:pPr>
              <w:pStyle w:val="TableParagraph"/>
              <w:spacing w:line="234" w:lineRule="exact"/>
              <w:ind w:left="102"/>
            </w:pPr>
            <w:r>
              <w:t>29.08.2023</w:t>
            </w:r>
            <w:r w:rsidR="008833F2">
              <w:t>г.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3F567B">
            <w:pPr>
              <w:pStyle w:val="TableParagraph"/>
              <w:spacing w:line="234" w:lineRule="exact"/>
              <w:ind w:left="106"/>
            </w:pPr>
            <w:r>
              <w:t xml:space="preserve">зам директора </w:t>
            </w:r>
            <w:r w:rsidR="008833F2">
              <w:t>по</w:t>
            </w:r>
            <w:r w:rsidR="008833F2">
              <w:rPr>
                <w:spacing w:val="1"/>
              </w:rPr>
              <w:t xml:space="preserve"> </w:t>
            </w:r>
            <w:r w:rsidR="008833F2">
              <w:t>УВР</w:t>
            </w:r>
          </w:p>
        </w:tc>
      </w:tr>
      <w:tr w:rsidR="00E614FF">
        <w:trPr>
          <w:trHeight w:val="253"/>
        </w:trPr>
        <w:tc>
          <w:tcPr>
            <w:tcW w:w="2761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E614FF" w:rsidRDefault="008833F2">
            <w:pPr>
              <w:pStyle w:val="TableParagraph"/>
              <w:spacing w:line="234" w:lineRule="exact"/>
              <w:ind w:left="102"/>
            </w:pPr>
            <w:r>
              <w:t>3</w:t>
            </w:r>
            <w:r w:rsidR="00CB14F9">
              <w:t>0.08.2023</w:t>
            </w:r>
            <w:r>
              <w:t>г.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</w:tr>
      <w:tr w:rsidR="00E614FF">
        <w:trPr>
          <w:trHeight w:val="252"/>
        </w:trPr>
        <w:tc>
          <w:tcPr>
            <w:tcW w:w="2761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E614FF" w:rsidRDefault="00CB14F9">
            <w:pPr>
              <w:pStyle w:val="TableParagraph"/>
              <w:spacing w:line="232" w:lineRule="exact"/>
              <w:ind w:left="102"/>
            </w:pPr>
            <w:r>
              <w:t>31.08.2023</w:t>
            </w:r>
            <w:r w:rsidR="008833F2">
              <w:t>г.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</w:tr>
      <w:tr w:rsidR="00E614FF">
        <w:trPr>
          <w:trHeight w:val="252"/>
        </w:trPr>
        <w:tc>
          <w:tcPr>
            <w:tcW w:w="2761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E614FF" w:rsidRDefault="00CB14F9" w:rsidP="00CB14F9">
            <w:pPr>
              <w:pStyle w:val="TableParagraph"/>
              <w:spacing w:line="232" w:lineRule="exact"/>
              <w:ind w:left="102"/>
            </w:pPr>
            <w:r>
              <w:t>01.09</w:t>
            </w:r>
            <w:r w:rsidR="008833F2">
              <w:t>.202</w:t>
            </w:r>
            <w:r>
              <w:t>3</w:t>
            </w:r>
            <w:r w:rsidR="008833F2">
              <w:t>г.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</w:tr>
      <w:tr w:rsidR="00E614FF">
        <w:trPr>
          <w:trHeight w:val="254"/>
        </w:trPr>
        <w:tc>
          <w:tcPr>
            <w:tcW w:w="2761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E614FF" w:rsidRDefault="008833F2">
            <w:pPr>
              <w:pStyle w:val="TableParagraph"/>
              <w:spacing w:line="234" w:lineRule="exact"/>
              <w:ind w:left="102"/>
            </w:pPr>
            <w:r>
              <w:t>0</w:t>
            </w:r>
            <w:r w:rsidR="00CB14F9">
              <w:t>2.09.2023</w:t>
            </w:r>
            <w:r>
              <w:t>г.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</w:tr>
      <w:tr w:rsidR="00E614FF">
        <w:trPr>
          <w:trHeight w:val="253"/>
        </w:trPr>
        <w:tc>
          <w:tcPr>
            <w:tcW w:w="2761" w:type="dxa"/>
            <w:tcBorders>
              <w:top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E614FF" w:rsidRDefault="00CB14F9" w:rsidP="00CB14F9">
            <w:pPr>
              <w:pStyle w:val="TableParagraph"/>
              <w:spacing w:line="233" w:lineRule="exact"/>
              <w:ind w:left="102"/>
            </w:pPr>
            <w:r>
              <w:t>0</w:t>
            </w:r>
            <w:r w:rsidR="008833F2">
              <w:t>3</w:t>
            </w:r>
            <w:r>
              <w:t>.09.2023</w:t>
            </w:r>
            <w:r w:rsidR="008833F2">
              <w:t>г.</w:t>
            </w:r>
          </w:p>
        </w:tc>
        <w:tc>
          <w:tcPr>
            <w:tcW w:w="2765" w:type="dxa"/>
            <w:tcBorders>
              <w:top w:val="nil"/>
            </w:tcBorders>
          </w:tcPr>
          <w:p w:rsidR="00E614FF" w:rsidRDefault="00E614FF">
            <w:pPr>
              <w:pStyle w:val="TableParagraph"/>
              <w:rPr>
                <w:sz w:val="18"/>
              </w:rPr>
            </w:pPr>
          </w:p>
        </w:tc>
      </w:tr>
      <w:tr w:rsidR="00E614FF" w:rsidTr="003F567B">
        <w:trPr>
          <w:trHeight w:val="255"/>
        </w:trPr>
        <w:tc>
          <w:tcPr>
            <w:tcW w:w="2761" w:type="dxa"/>
            <w:tcBorders>
              <w:bottom w:val="single" w:sz="4" w:space="0" w:color="000000"/>
            </w:tcBorders>
          </w:tcPr>
          <w:p w:rsidR="00E614FF" w:rsidRDefault="008833F2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:rsidR="00E614FF" w:rsidRDefault="003F567B">
            <w:pPr>
              <w:pStyle w:val="TableParagraph"/>
              <w:spacing w:line="235" w:lineRule="exact"/>
              <w:ind w:left="106"/>
            </w:pPr>
            <w:r>
              <w:t>Ходжер Константин Сергеевич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E614FF" w:rsidRDefault="008833F2">
            <w:pPr>
              <w:pStyle w:val="TableParagraph"/>
              <w:spacing w:line="235" w:lineRule="exact"/>
              <w:ind w:left="102"/>
            </w:pP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консультаций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 w:rsidR="003F567B">
              <w:t xml:space="preserve"> 11.00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:rsidR="00E614FF" w:rsidRDefault="003F567B">
            <w:pPr>
              <w:pStyle w:val="TableParagraph"/>
              <w:spacing w:line="235" w:lineRule="exact"/>
              <w:ind w:left="106"/>
            </w:pPr>
            <w:r>
              <w:t>Киле Т.</w:t>
            </w:r>
            <w:proofErr w:type="gramStart"/>
            <w:r>
              <w:t>В</w:t>
            </w:r>
            <w:proofErr w:type="gramEnd"/>
            <w:r w:rsidR="008833F2">
              <w:t>,</w:t>
            </w:r>
            <w:r w:rsidR="008833F2">
              <w:rPr>
                <w:spacing w:val="-2"/>
              </w:rPr>
              <w:t xml:space="preserve"> </w:t>
            </w:r>
            <w:proofErr w:type="gramStart"/>
            <w:r w:rsidR="008833F2">
              <w:t>учитель</w:t>
            </w:r>
            <w:proofErr w:type="gramEnd"/>
            <w:r>
              <w:t xml:space="preserve"> географии</w:t>
            </w:r>
          </w:p>
        </w:tc>
      </w:tr>
      <w:tr w:rsidR="00E614FF" w:rsidTr="003F567B">
        <w:trPr>
          <w:trHeight w:val="253"/>
        </w:trPr>
        <w:tc>
          <w:tcPr>
            <w:tcW w:w="2761" w:type="dxa"/>
            <w:tcBorders>
              <w:bottom w:val="single" w:sz="4" w:space="0" w:color="auto"/>
            </w:tcBorders>
          </w:tcPr>
          <w:p w:rsidR="00E614FF" w:rsidRDefault="00E614FF">
            <w:pPr>
              <w:pStyle w:val="TableParagraph"/>
              <w:spacing w:line="233" w:lineRule="exact"/>
              <w:ind w:left="107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614FF" w:rsidRDefault="00E614FF">
            <w:pPr>
              <w:pStyle w:val="TableParagraph"/>
              <w:spacing w:line="233" w:lineRule="exact"/>
              <w:ind w:left="106"/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E614FF" w:rsidRDefault="003F567B">
            <w:pPr>
              <w:pStyle w:val="TableParagraph"/>
              <w:spacing w:line="233" w:lineRule="exact"/>
              <w:ind w:left="102"/>
            </w:pPr>
            <w:r>
              <w:t>11.07.2023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12.07.2023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13.07.2023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17.07.2023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18.07.2023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19.07.2023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24.07.2023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25.07.2023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26.07.2023</w:t>
            </w:r>
          </w:p>
          <w:p w:rsidR="003F567B" w:rsidRDefault="003F567B">
            <w:pPr>
              <w:pStyle w:val="TableParagraph"/>
              <w:spacing w:line="233" w:lineRule="exact"/>
              <w:ind w:left="102"/>
            </w:pPr>
            <w:r>
              <w:t>31.07.2023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614FF" w:rsidRDefault="00CB14F9">
            <w:pPr>
              <w:pStyle w:val="TableParagraph"/>
              <w:spacing w:line="233" w:lineRule="exact"/>
              <w:ind w:left="106"/>
            </w:pPr>
            <w:proofErr w:type="spellStart"/>
            <w:r>
              <w:t>Бельды</w:t>
            </w:r>
            <w:proofErr w:type="spellEnd"/>
            <w:r>
              <w:t xml:space="preserve"> Г.Е.,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</w:tbl>
    <w:p w:rsidR="008833F2" w:rsidRDefault="008833F2"/>
    <w:sectPr w:rsidR="008833F2">
      <w:pgSz w:w="11920" w:h="16840"/>
      <w:pgMar w:top="108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14FF"/>
    <w:rsid w:val="003F567B"/>
    <w:rsid w:val="008833F2"/>
    <w:rsid w:val="00BC159A"/>
    <w:rsid w:val="00CB14F9"/>
    <w:rsid w:val="00E614FF"/>
    <w:rsid w:val="00E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 2</cp:lastModifiedBy>
  <cp:revision>5</cp:revision>
  <cp:lastPrinted>2023-07-10T08:19:00Z</cp:lastPrinted>
  <dcterms:created xsi:type="dcterms:W3CDTF">2023-07-10T01:06:00Z</dcterms:created>
  <dcterms:modified xsi:type="dcterms:W3CDTF">2023-07-10T22:57:00Z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