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D" w:rsidRPr="00443110" w:rsidRDefault="0045081D" w:rsidP="00450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прекрасного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 с учетом </w:t>
      </w:r>
      <w:r w:rsidRPr="00443110">
        <w:rPr>
          <w:rFonts w:ascii="Times New Roman" w:eastAsia="Calibri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10">
        <w:rPr>
          <w:rFonts w:ascii="Times New Roman" w:eastAsia="Calibri" w:hAnsi="Times New Roman" w:cs="Times New Roman"/>
          <w:sz w:val="28"/>
          <w:szCs w:val="28"/>
          <w:lang w:eastAsia="zh-CN"/>
        </w:rPr>
        <w:t>Основной  образовательной  программы 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45081D" w:rsidRDefault="0045081D" w:rsidP="0045081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3110">
        <w:rPr>
          <w:rFonts w:ascii="Times New Roman" w:hAnsi="Times New Roman" w:cs="Times New Roman"/>
          <w:sz w:val="28"/>
          <w:szCs w:val="28"/>
          <w:lang w:eastAsia="ar-SA"/>
        </w:rPr>
        <w:t>Срок реализации данной программы   1 год (2020-2021 учебный год). На изучение курса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В мире прекрасного</w:t>
      </w:r>
      <w:r w:rsidRPr="00443110">
        <w:rPr>
          <w:rFonts w:ascii="Times New Roman" w:hAnsi="Times New Roman" w:cs="Times New Roman"/>
          <w:sz w:val="28"/>
          <w:szCs w:val="28"/>
          <w:lang w:eastAsia="ar-SA"/>
        </w:rPr>
        <w:t>» отводится 1 час в неделю, всего за учебный год 34 часа.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081D" w:rsidRPr="009E4E4C" w:rsidRDefault="0045081D" w:rsidP="00450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Содержание программы предполагает проведение занятий в кабинете в форме: беседы, </w:t>
      </w:r>
      <w:proofErr w:type="spellStart"/>
      <w:r w:rsidRPr="009E4E4C">
        <w:rPr>
          <w:rFonts w:ascii="Times New Roman" w:hAnsi="Times New Roman"/>
          <w:sz w:val="28"/>
          <w:szCs w:val="28"/>
        </w:rPr>
        <w:t>видеопутешествия</w:t>
      </w:r>
      <w:proofErr w:type="spellEnd"/>
      <w:r w:rsidRPr="009E4E4C">
        <w:rPr>
          <w:rFonts w:ascii="Times New Roman" w:hAnsi="Times New Roman"/>
          <w:sz w:val="28"/>
          <w:szCs w:val="28"/>
        </w:rPr>
        <w:t xml:space="preserve">, игры, конкурса, викторины, творческой мастерской. </w:t>
      </w:r>
      <w:proofErr w:type="gramStart"/>
      <w:r w:rsidRPr="009E4E4C">
        <w:rPr>
          <w:rFonts w:ascii="Times New Roman" w:hAnsi="Times New Roman"/>
          <w:sz w:val="28"/>
          <w:szCs w:val="28"/>
        </w:rPr>
        <w:t>На занятиях воспитанники знакомятся с классификацией видов искусств и их характеристиками, биографией знаменитых деятелей искусства, знакомятся с историей календарных праздников и готовятся к их проведению – разрабатывают сценарии, оформляют поздравительные открытки и газеты, готовят номера к праздничным концертам, выступления на классных и школьных мероприятиях (Новый год, День защитника Отечества, 8 Марта, День Победы и т.п.).</w:t>
      </w:r>
      <w:proofErr w:type="gramEnd"/>
    </w:p>
    <w:p w:rsidR="0045081D" w:rsidRPr="001E4B25" w:rsidRDefault="0045081D" w:rsidP="004508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3026D">
        <w:rPr>
          <w:rFonts w:ascii="Times New Roman" w:hAnsi="Times New Roman" w:cs="Times New Roman"/>
          <w:sz w:val="28"/>
          <w:szCs w:val="28"/>
        </w:rPr>
        <w:t>Отличительными особенностями программы курса «</w:t>
      </w:r>
      <w:r>
        <w:rPr>
          <w:rFonts w:ascii="Times New Roman" w:hAnsi="Times New Roman" w:cs="Times New Roman"/>
          <w:sz w:val="28"/>
          <w:szCs w:val="28"/>
        </w:rPr>
        <w:t>Детский фитнес</w:t>
      </w:r>
      <w:r w:rsidRPr="0003026D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45081D" w:rsidRPr="009E4E4C" w:rsidRDefault="0045081D" w:rsidP="00450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Занятия проводятся не только в стенах школы, но и за её пределами. Программа предполагает использование таких форм работы как экскурсии в, музей, библиотеку. Это даёт возможность воспитанникам получать новую информацию в нестандартной обстановке, более доступно, наглядно и как результат более продуктивно. Знакомство и посещение культурных центров даёт воспитанникам представление об историческом прошлом нашего народа и донского края, возможность познакомиться с историческими фактами, прикоснуться к прошлому в картинах, книгах, экспонатах, экспозициях, театральных постановках, кинофильмах. </w:t>
      </w:r>
    </w:p>
    <w:p w:rsidR="0045081D" w:rsidRDefault="0045081D" w:rsidP="00450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45081D" w:rsidRDefault="0045081D" w:rsidP="00450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занятий; цели и задачи учебного предмета; обоснование структуры программы учебного предмета; методы обучения; </w:t>
      </w:r>
    </w:p>
    <w:p w:rsidR="0045081D" w:rsidRDefault="0045081D" w:rsidP="00450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2.Методика преподавания </w:t>
      </w:r>
    </w:p>
    <w:p w:rsidR="0045081D" w:rsidRDefault="0045081D" w:rsidP="00450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 учебного предмета. Годовые требования</w:t>
      </w:r>
    </w:p>
    <w:p w:rsidR="0045081D" w:rsidRPr="0045081D" w:rsidRDefault="0045081D" w:rsidP="00450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bookmarkStart w:id="0" w:name="_GoBack"/>
      <w:bookmarkEnd w:id="0"/>
    </w:p>
    <w:p w:rsidR="00434445" w:rsidRDefault="00434445"/>
    <w:sectPr w:rsidR="0043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D8"/>
    <w:rsid w:val="00434445"/>
    <w:rsid w:val="0045081D"/>
    <w:rsid w:val="00E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2020-10-24T01:24:00Z</dcterms:created>
  <dcterms:modified xsi:type="dcterms:W3CDTF">2020-10-24T01:32:00Z</dcterms:modified>
</cp:coreProperties>
</file>