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BF7" w:rsidRPr="00A9042D" w:rsidRDefault="00191BF7" w:rsidP="00191BF7">
      <w:pPr>
        <w:pStyle w:val="Style6"/>
        <w:widowControl/>
        <w:spacing w:line="276" w:lineRule="auto"/>
        <w:ind w:firstLine="708"/>
        <w:rPr>
          <w:rStyle w:val="FontStyle15"/>
          <w:sz w:val="28"/>
          <w:szCs w:val="28"/>
        </w:rPr>
      </w:pPr>
      <w:r w:rsidRPr="00A9042D">
        <w:rPr>
          <w:rStyle w:val="FontStyle15"/>
          <w:sz w:val="28"/>
          <w:szCs w:val="28"/>
        </w:rPr>
        <w:t xml:space="preserve">Программа курса внеурочной деятельности </w:t>
      </w:r>
      <w:proofErr w:type="spellStart"/>
      <w:r w:rsidRPr="00A9042D">
        <w:rPr>
          <w:rStyle w:val="FontStyle15"/>
          <w:sz w:val="28"/>
          <w:szCs w:val="28"/>
        </w:rPr>
        <w:t>общеинтеллектуального</w:t>
      </w:r>
      <w:proofErr w:type="spellEnd"/>
      <w:r w:rsidRPr="00A9042D">
        <w:rPr>
          <w:rStyle w:val="FontStyle15"/>
          <w:sz w:val="28"/>
          <w:szCs w:val="28"/>
        </w:rPr>
        <w:t xml:space="preserve"> направления «</w:t>
      </w:r>
      <w:r>
        <w:rPr>
          <w:rStyle w:val="FontStyle15"/>
          <w:sz w:val="28"/>
          <w:szCs w:val="28"/>
        </w:rPr>
        <w:t>Математический калейдоскоп</w:t>
      </w:r>
      <w:r w:rsidRPr="00A9042D">
        <w:rPr>
          <w:rStyle w:val="FontStyle15"/>
          <w:sz w:val="28"/>
          <w:szCs w:val="28"/>
        </w:rPr>
        <w:t>» разработана в соответствии с ФГОС НОО.</w:t>
      </w:r>
    </w:p>
    <w:p w:rsidR="00191BF7" w:rsidRPr="00191BF7" w:rsidRDefault="00191BF7" w:rsidP="00191BF7">
      <w:pPr>
        <w:widowControl w:val="0"/>
        <w:spacing w:after="0" w:line="240" w:lineRule="auto"/>
        <w:ind w:right="16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BF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Отличительные</w:t>
      </w:r>
      <w:r w:rsidRPr="00191BF7">
        <w:rPr>
          <w:rFonts w:ascii="Times New Roman" w:eastAsia="Times New Roman" w:hAnsi="Times New Roman" w:cs="Times New Roman"/>
          <w:b/>
          <w:spacing w:val="29"/>
          <w:sz w:val="28"/>
          <w:szCs w:val="28"/>
        </w:rPr>
        <w:t xml:space="preserve"> </w:t>
      </w:r>
      <w:r w:rsidRPr="00191BF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особенности</w:t>
      </w:r>
      <w:r w:rsidRPr="00191BF7">
        <w:rPr>
          <w:rFonts w:ascii="Times New Roman" w:eastAsia="Times New Roman" w:hAnsi="Times New Roman" w:cs="Times New Roman"/>
          <w:b/>
          <w:spacing w:val="34"/>
          <w:sz w:val="28"/>
          <w:szCs w:val="28"/>
        </w:rPr>
        <w:t xml:space="preserve"> </w:t>
      </w:r>
      <w:r w:rsidRPr="00191BF7">
        <w:rPr>
          <w:rFonts w:ascii="Times New Roman" w:eastAsia="Times New Roman" w:hAnsi="Times New Roman" w:cs="Times New Roman"/>
          <w:spacing w:val="-1"/>
          <w:sz w:val="28"/>
          <w:szCs w:val="28"/>
        </w:rPr>
        <w:t>данного</w:t>
      </w:r>
      <w:r w:rsidRPr="00191BF7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191BF7">
        <w:rPr>
          <w:rFonts w:ascii="Times New Roman" w:eastAsia="Times New Roman" w:hAnsi="Times New Roman" w:cs="Times New Roman"/>
          <w:spacing w:val="-1"/>
          <w:sz w:val="28"/>
          <w:szCs w:val="28"/>
        </w:rPr>
        <w:t>курса</w:t>
      </w:r>
      <w:r w:rsidRPr="00191BF7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proofErr w:type="gramStart"/>
      <w:r w:rsidRPr="00191BF7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191BF7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191BF7">
        <w:rPr>
          <w:rFonts w:ascii="Times New Roman" w:eastAsia="Times New Roman" w:hAnsi="Times New Roman" w:cs="Times New Roman"/>
          <w:spacing w:val="-2"/>
          <w:sz w:val="28"/>
          <w:szCs w:val="28"/>
        </w:rPr>
        <w:t>уже</w:t>
      </w:r>
      <w:r w:rsidRPr="00191BF7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proofErr w:type="gramStart"/>
      <w:r w:rsidRPr="00191BF7">
        <w:rPr>
          <w:rFonts w:ascii="Times New Roman" w:eastAsia="Times New Roman" w:hAnsi="Times New Roman" w:cs="Times New Roman"/>
          <w:spacing w:val="-1"/>
          <w:sz w:val="28"/>
          <w:szCs w:val="28"/>
        </w:rPr>
        <w:t>существующих</w:t>
      </w:r>
      <w:proofErr w:type="gramEnd"/>
      <w:r w:rsidRPr="00191BF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191B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91BF7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191BF7">
        <w:rPr>
          <w:rFonts w:ascii="Times New Roman" w:eastAsia="Times New Roman" w:hAnsi="Times New Roman" w:cs="Times New Roman"/>
          <w:spacing w:val="-1"/>
          <w:sz w:val="28"/>
          <w:szCs w:val="28"/>
        </w:rPr>
        <w:t>том,</w:t>
      </w:r>
      <w:r w:rsidRPr="00191BF7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191BF7">
        <w:rPr>
          <w:rFonts w:ascii="Times New Roman" w:eastAsia="Times New Roman" w:hAnsi="Times New Roman" w:cs="Times New Roman"/>
          <w:spacing w:val="-1"/>
          <w:sz w:val="28"/>
          <w:szCs w:val="28"/>
        </w:rPr>
        <w:t>что</w:t>
      </w:r>
      <w:r w:rsidRPr="00191BF7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191BF7">
        <w:rPr>
          <w:rFonts w:ascii="Times New Roman" w:eastAsia="Times New Roman" w:hAnsi="Times New Roman" w:cs="Times New Roman"/>
          <w:spacing w:val="-1"/>
          <w:sz w:val="28"/>
          <w:szCs w:val="28"/>
        </w:rPr>
        <w:t>этот</w:t>
      </w:r>
      <w:r w:rsidRPr="00191BF7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191BF7">
        <w:rPr>
          <w:rFonts w:ascii="Times New Roman" w:eastAsia="Times New Roman" w:hAnsi="Times New Roman" w:cs="Times New Roman"/>
          <w:spacing w:val="-1"/>
          <w:sz w:val="28"/>
          <w:szCs w:val="28"/>
        </w:rPr>
        <w:t>курс</w:t>
      </w:r>
      <w:r w:rsidRPr="00191BF7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191BF7">
        <w:rPr>
          <w:rFonts w:ascii="Times New Roman" w:eastAsia="Times New Roman" w:hAnsi="Times New Roman" w:cs="Times New Roman"/>
          <w:spacing w:val="-1"/>
          <w:sz w:val="28"/>
          <w:szCs w:val="28"/>
        </w:rPr>
        <w:t>подразумевает</w:t>
      </w:r>
      <w:r w:rsidRPr="00191BF7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191BF7">
        <w:rPr>
          <w:rFonts w:ascii="Times New Roman" w:eastAsia="Times New Roman" w:hAnsi="Times New Roman" w:cs="Times New Roman"/>
          <w:spacing w:val="-1"/>
          <w:sz w:val="28"/>
          <w:szCs w:val="28"/>
        </w:rPr>
        <w:t>доступность</w:t>
      </w:r>
      <w:r w:rsidRPr="00191BF7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191BF7">
        <w:rPr>
          <w:rFonts w:ascii="Times New Roman" w:eastAsia="Times New Roman" w:hAnsi="Times New Roman" w:cs="Times New Roman"/>
          <w:spacing w:val="-1"/>
          <w:sz w:val="28"/>
          <w:szCs w:val="28"/>
        </w:rPr>
        <w:t>предлагаемого</w:t>
      </w:r>
      <w:r w:rsidRPr="00191BF7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191BF7">
        <w:rPr>
          <w:rFonts w:ascii="Times New Roman" w:eastAsia="Times New Roman" w:hAnsi="Times New Roman" w:cs="Times New Roman"/>
          <w:spacing w:val="-1"/>
          <w:sz w:val="28"/>
          <w:szCs w:val="28"/>
        </w:rPr>
        <w:t>материала</w:t>
      </w:r>
      <w:r w:rsidRPr="00191BF7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191BF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91BF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91BF7">
        <w:rPr>
          <w:rFonts w:ascii="Times New Roman" w:eastAsia="Times New Roman" w:hAnsi="Times New Roman" w:cs="Times New Roman"/>
          <w:spacing w:val="-1"/>
          <w:sz w:val="28"/>
          <w:szCs w:val="28"/>
        </w:rPr>
        <w:t>учащихся,</w:t>
      </w:r>
      <w:r w:rsidRPr="00191BF7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191BF7">
        <w:rPr>
          <w:rFonts w:ascii="Times New Roman" w:eastAsia="Times New Roman" w:hAnsi="Times New Roman" w:cs="Times New Roman"/>
          <w:spacing w:val="-1"/>
          <w:sz w:val="28"/>
          <w:szCs w:val="28"/>
        </w:rPr>
        <w:t>планомерное</w:t>
      </w:r>
      <w:r w:rsidRPr="00191BF7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191BF7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развитие</w:t>
      </w:r>
      <w:r w:rsidRPr="00191BF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191BF7">
        <w:rPr>
          <w:rFonts w:ascii="Times New Roman" w:eastAsia="Times New Roman" w:hAnsi="Times New Roman" w:cs="Times New Roman"/>
          <w:spacing w:val="-1"/>
          <w:sz w:val="28"/>
          <w:szCs w:val="28"/>
        </w:rPr>
        <w:t>их</w:t>
      </w:r>
      <w:r w:rsidRPr="00191BF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191BF7">
        <w:rPr>
          <w:rFonts w:ascii="Times New Roman" w:eastAsia="Times New Roman" w:hAnsi="Times New Roman" w:cs="Times New Roman"/>
          <w:spacing w:val="-1"/>
          <w:sz w:val="28"/>
          <w:szCs w:val="28"/>
        </w:rPr>
        <w:t>интереса</w:t>
      </w:r>
      <w:r w:rsidRPr="00191BF7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191B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91BF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191BF7">
        <w:rPr>
          <w:rFonts w:ascii="Times New Roman" w:eastAsia="Times New Roman" w:hAnsi="Times New Roman" w:cs="Times New Roman"/>
          <w:spacing w:val="-1"/>
          <w:sz w:val="28"/>
          <w:szCs w:val="28"/>
        </w:rPr>
        <w:t>предмету.</w:t>
      </w:r>
      <w:r w:rsidRPr="00191BF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191BF7">
        <w:rPr>
          <w:rFonts w:ascii="Times New Roman" w:eastAsia="Times New Roman" w:hAnsi="Times New Roman" w:cs="Times New Roman"/>
          <w:spacing w:val="-1"/>
          <w:sz w:val="28"/>
          <w:szCs w:val="28"/>
        </w:rPr>
        <w:t>Сложность</w:t>
      </w:r>
      <w:r w:rsidRPr="00191BF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191BF7">
        <w:rPr>
          <w:rFonts w:ascii="Times New Roman" w:eastAsia="Times New Roman" w:hAnsi="Times New Roman" w:cs="Times New Roman"/>
          <w:spacing w:val="-1"/>
          <w:sz w:val="28"/>
          <w:szCs w:val="28"/>
        </w:rPr>
        <w:t>задач</w:t>
      </w:r>
      <w:r w:rsidRPr="00191BF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191BF7">
        <w:rPr>
          <w:rFonts w:ascii="Times New Roman" w:eastAsia="Times New Roman" w:hAnsi="Times New Roman" w:cs="Times New Roman"/>
          <w:spacing w:val="-1"/>
          <w:sz w:val="28"/>
          <w:szCs w:val="28"/>
        </w:rPr>
        <w:t>нарастает</w:t>
      </w:r>
      <w:r w:rsidRPr="00191BF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191BF7">
        <w:rPr>
          <w:rFonts w:ascii="Times New Roman" w:eastAsia="Times New Roman" w:hAnsi="Times New Roman" w:cs="Times New Roman"/>
          <w:spacing w:val="-1"/>
          <w:sz w:val="28"/>
          <w:szCs w:val="28"/>
        </w:rPr>
        <w:t>постепенно.</w:t>
      </w:r>
      <w:r w:rsidRPr="00191BF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191BF7">
        <w:rPr>
          <w:rFonts w:ascii="Times New Roman" w:eastAsia="Times New Roman" w:hAnsi="Times New Roman" w:cs="Times New Roman"/>
          <w:spacing w:val="-1"/>
          <w:sz w:val="28"/>
          <w:szCs w:val="28"/>
        </w:rPr>
        <w:t>Приступая</w:t>
      </w:r>
      <w:r w:rsidRPr="00191BF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191B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91BF7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191BF7">
        <w:rPr>
          <w:rFonts w:ascii="Times New Roman" w:eastAsia="Times New Roman" w:hAnsi="Times New Roman" w:cs="Times New Roman"/>
          <w:spacing w:val="-1"/>
          <w:sz w:val="28"/>
          <w:szCs w:val="28"/>
        </w:rPr>
        <w:t>решению</w:t>
      </w:r>
      <w:r w:rsidRPr="00191BF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91BF7">
        <w:rPr>
          <w:rFonts w:ascii="Times New Roman" w:eastAsia="Times New Roman" w:hAnsi="Times New Roman" w:cs="Times New Roman"/>
          <w:sz w:val="28"/>
          <w:szCs w:val="28"/>
        </w:rPr>
        <w:t>более сложных</w:t>
      </w:r>
      <w:r w:rsidRPr="00191BF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91BF7">
        <w:rPr>
          <w:rFonts w:ascii="Times New Roman" w:eastAsia="Times New Roman" w:hAnsi="Times New Roman" w:cs="Times New Roman"/>
          <w:spacing w:val="-1"/>
          <w:sz w:val="28"/>
          <w:szCs w:val="28"/>
        </w:rPr>
        <w:t>задач,</w:t>
      </w:r>
      <w:r w:rsidRPr="00191BF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91BF7">
        <w:rPr>
          <w:rFonts w:ascii="Times New Roman" w:eastAsia="Times New Roman" w:hAnsi="Times New Roman" w:cs="Times New Roman"/>
          <w:spacing w:val="-1"/>
          <w:sz w:val="28"/>
          <w:szCs w:val="28"/>
        </w:rPr>
        <w:t>рассматриваются</w:t>
      </w:r>
      <w:r w:rsidRPr="00191BF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91BF7">
        <w:rPr>
          <w:rFonts w:ascii="Times New Roman" w:eastAsia="Times New Roman" w:hAnsi="Times New Roman" w:cs="Times New Roman"/>
          <w:spacing w:val="-1"/>
          <w:sz w:val="28"/>
          <w:szCs w:val="28"/>
        </w:rPr>
        <w:t>вначале</w:t>
      </w:r>
      <w:r w:rsidRPr="00191B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1BF7">
        <w:rPr>
          <w:rFonts w:ascii="Times New Roman" w:eastAsia="Times New Roman" w:hAnsi="Times New Roman" w:cs="Times New Roman"/>
          <w:spacing w:val="-1"/>
          <w:sz w:val="28"/>
          <w:szCs w:val="28"/>
        </w:rPr>
        <w:t>простые,</w:t>
      </w:r>
      <w:r w:rsidRPr="00191BF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91BF7">
        <w:rPr>
          <w:rFonts w:ascii="Times New Roman" w:eastAsia="Times New Roman" w:hAnsi="Times New Roman" w:cs="Times New Roman"/>
          <w:sz w:val="28"/>
          <w:szCs w:val="28"/>
        </w:rPr>
        <w:t xml:space="preserve">входящие </w:t>
      </w:r>
      <w:r w:rsidRPr="00191B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1BF7">
        <w:rPr>
          <w:rFonts w:ascii="Times New Roman" w:eastAsia="Times New Roman" w:hAnsi="Times New Roman" w:cs="Times New Roman"/>
          <w:spacing w:val="-1"/>
          <w:sz w:val="28"/>
          <w:szCs w:val="28"/>
        </w:rPr>
        <w:t>как</w:t>
      </w:r>
      <w:r w:rsidRPr="00191BF7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191BF7">
        <w:rPr>
          <w:rFonts w:ascii="Times New Roman" w:eastAsia="Times New Roman" w:hAnsi="Times New Roman" w:cs="Times New Roman"/>
          <w:spacing w:val="-1"/>
          <w:sz w:val="28"/>
          <w:szCs w:val="28"/>
        </w:rPr>
        <w:t>составная</w:t>
      </w:r>
      <w:r w:rsidRPr="00191BF7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191BF7">
        <w:rPr>
          <w:rFonts w:ascii="Times New Roman" w:eastAsia="Times New Roman" w:hAnsi="Times New Roman" w:cs="Times New Roman"/>
          <w:spacing w:val="-1"/>
          <w:sz w:val="28"/>
          <w:szCs w:val="28"/>
        </w:rPr>
        <w:t>часть</w:t>
      </w:r>
      <w:r w:rsidRPr="00191BF7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191B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91BF7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191BF7">
        <w:rPr>
          <w:rFonts w:ascii="Times New Roman" w:eastAsia="Times New Roman" w:hAnsi="Times New Roman" w:cs="Times New Roman"/>
          <w:spacing w:val="-1"/>
          <w:sz w:val="28"/>
          <w:szCs w:val="28"/>
        </w:rPr>
        <w:t>решение</w:t>
      </w:r>
      <w:r w:rsidRPr="00191BF7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191BF7">
        <w:rPr>
          <w:rFonts w:ascii="Times New Roman" w:eastAsia="Times New Roman" w:hAnsi="Times New Roman" w:cs="Times New Roman"/>
          <w:spacing w:val="-1"/>
          <w:sz w:val="28"/>
          <w:szCs w:val="28"/>
        </w:rPr>
        <w:t>трудных.</w:t>
      </w:r>
      <w:r w:rsidRPr="00191BF7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191BF7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Развитию</w:t>
      </w:r>
      <w:r w:rsidRPr="00191BF7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191BF7">
        <w:rPr>
          <w:rFonts w:ascii="Times New Roman" w:eastAsia="Times New Roman" w:hAnsi="Times New Roman" w:cs="Times New Roman"/>
          <w:spacing w:val="-1"/>
          <w:sz w:val="28"/>
          <w:szCs w:val="28"/>
        </w:rPr>
        <w:t>интереса</w:t>
      </w:r>
      <w:r w:rsidRPr="00191BF7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191BF7">
        <w:rPr>
          <w:rFonts w:ascii="Times New Roman" w:eastAsia="Times New Roman" w:hAnsi="Times New Roman" w:cs="Times New Roman"/>
          <w:spacing w:val="-1"/>
          <w:sz w:val="28"/>
          <w:szCs w:val="28"/>
        </w:rPr>
        <w:t>способствуют</w:t>
      </w:r>
      <w:r w:rsidRPr="00191BF7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191BF7">
        <w:rPr>
          <w:rFonts w:ascii="Times New Roman" w:eastAsia="Times New Roman" w:hAnsi="Times New Roman" w:cs="Times New Roman"/>
          <w:sz w:val="28"/>
          <w:szCs w:val="28"/>
        </w:rPr>
        <w:t>математические</w:t>
      </w:r>
      <w:r w:rsidRPr="00191BF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91BF7">
        <w:rPr>
          <w:rFonts w:ascii="Times New Roman" w:eastAsia="Times New Roman" w:hAnsi="Times New Roman" w:cs="Times New Roman"/>
          <w:sz w:val="28"/>
          <w:szCs w:val="28"/>
        </w:rPr>
        <w:t xml:space="preserve">игры, </w:t>
      </w:r>
      <w:r w:rsidRPr="00191BF7">
        <w:rPr>
          <w:rFonts w:ascii="Times New Roman" w:eastAsia="Times New Roman" w:hAnsi="Times New Roman" w:cs="Times New Roman"/>
          <w:spacing w:val="-1"/>
          <w:sz w:val="28"/>
          <w:szCs w:val="28"/>
        </w:rPr>
        <w:t>викторины,</w:t>
      </w:r>
      <w:r w:rsidRPr="00191BF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91BF7">
        <w:rPr>
          <w:rFonts w:ascii="Times New Roman" w:eastAsia="Times New Roman" w:hAnsi="Times New Roman" w:cs="Times New Roman"/>
          <w:spacing w:val="-1"/>
          <w:sz w:val="28"/>
          <w:szCs w:val="28"/>
        </w:rPr>
        <w:t>проблемные</w:t>
      </w:r>
      <w:r w:rsidRPr="00191B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1BF7">
        <w:rPr>
          <w:rFonts w:ascii="Times New Roman" w:eastAsia="Times New Roman" w:hAnsi="Times New Roman" w:cs="Times New Roman"/>
          <w:spacing w:val="-1"/>
          <w:sz w:val="28"/>
          <w:szCs w:val="28"/>
        </w:rPr>
        <w:t>задания</w:t>
      </w:r>
      <w:r w:rsidRPr="00191BF7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</w:p>
    <w:p w:rsidR="00191BF7" w:rsidRPr="00191BF7" w:rsidRDefault="00191BF7" w:rsidP="00191B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91BF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Содержание программы</w:t>
      </w:r>
      <w:r w:rsidRPr="00191BF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 xml:space="preserve"> </w:t>
      </w:r>
    </w:p>
    <w:p w:rsidR="00191BF7" w:rsidRPr="00191BF7" w:rsidRDefault="00191BF7" w:rsidP="00191B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91BF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1.Исторические сведения о математике (4ч) </w:t>
      </w:r>
    </w:p>
    <w:p w:rsidR="00191BF7" w:rsidRPr="00191BF7" w:rsidRDefault="00191BF7" w:rsidP="00191B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B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Имена и заслуги великих математиков. Крылатые высказывания великих людей о математике и математиках. Сравнение римской и современной письменных нумераций. Преобразование неравенств в равенства, составленные из чисел, сложенных из палочек в виде римских цифр.</w:t>
      </w:r>
    </w:p>
    <w:p w:rsidR="00191BF7" w:rsidRPr="00191BF7" w:rsidRDefault="00191BF7" w:rsidP="00191BF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BF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2.Числа и выражения (6ч)</w:t>
      </w:r>
    </w:p>
    <w:p w:rsidR="00191BF7" w:rsidRPr="00191BF7" w:rsidRDefault="00191BF7" w:rsidP="00191BF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B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Задачи, решаемые способом перебора. «Открытые» задачи и задания. Задачи и задания по проверке готовых решений, в том числе и неверных. Анализ и оценка готовых решений задачи, выбор верных решений. Задачи на доказательство. Числа – великаны. Интересные приемы устного счета. Особые случаи быстрого умножения. Приемы вычислений.</w:t>
      </w:r>
    </w:p>
    <w:p w:rsidR="00191BF7" w:rsidRPr="00191BF7" w:rsidRDefault="00191BF7" w:rsidP="00191B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BF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 Математические ребусы и головоломки (9ч)</w:t>
      </w:r>
    </w:p>
    <w:p w:rsidR="00191BF7" w:rsidRPr="00191BF7" w:rsidRDefault="00191BF7" w:rsidP="00191B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B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Числовые головоломки. Разгадывание и составление математических головоломок и магических квадратов. Алгоритм составления магических квадратов. Разгадывание и составление ребусов. Математические фокусы. </w:t>
      </w:r>
    </w:p>
    <w:p w:rsidR="00191BF7" w:rsidRPr="00191BF7" w:rsidRDefault="00191BF7" w:rsidP="00191B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BF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 Решение занимательных задач (9ч)</w:t>
      </w:r>
    </w:p>
    <w:p w:rsidR="00191BF7" w:rsidRPr="00191BF7" w:rsidRDefault="00191BF7" w:rsidP="00191B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B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Математические софизмы. Задачи на сообразительность. Старинные задачи. Задачи – смекалки. Задачи на взвешивание. Олимпиадные задачи. Задачи со спичками</w:t>
      </w:r>
    </w:p>
    <w:p w:rsidR="00191BF7" w:rsidRPr="00191BF7" w:rsidRDefault="00191BF7" w:rsidP="00191B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BF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5.Геометрическая мозаика (6ч)</w:t>
      </w:r>
    </w:p>
    <w:p w:rsidR="00191BF7" w:rsidRPr="00191BF7" w:rsidRDefault="00191BF7" w:rsidP="00191B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1B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Объёмные фигуры: цилиндр, конус, пирамида, шар, куб. Моделирование из проволоки. Задачи на нахождение периметра и площади, описывающие реальные бытовые ситуации. Решение задач с геометрическим содержанием.</w:t>
      </w:r>
    </w:p>
    <w:p w:rsidR="00191BF7" w:rsidRPr="00A9042D" w:rsidRDefault="00191BF7" w:rsidP="00191BF7">
      <w:pPr>
        <w:pStyle w:val="Style6"/>
        <w:widowControl/>
        <w:spacing w:line="276" w:lineRule="auto"/>
        <w:jc w:val="center"/>
        <w:rPr>
          <w:b/>
          <w:sz w:val="28"/>
          <w:szCs w:val="28"/>
        </w:rPr>
      </w:pPr>
      <w:r w:rsidRPr="00A9042D">
        <w:rPr>
          <w:b/>
          <w:sz w:val="28"/>
          <w:szCs w:val="28"/>
        </w:rPr>
        <w:t>Планируемые результаты освоения программы</w:t>
      </w:r>
    </w:p>
    <w:p w:rsidR="00191BF7" w:rsidRPr="00902D46" w:rsidRDefault="00191BF7" w:rsidP="00191BF7">
      <w:pPr>
        <w:pStyle w:val="Style7"/>
        <w:widowControl/>
        <w:spacing w:line="276" w:lineRule="auto"/>
        <w:jc w:val="both"/>
        <w:rPr>
          <w:rStyle w:val="FontStyle45"/>
          <w:sz w:val="28"/>
          <w:szCs w:val="28"/>
        </w:rPr>
      </w:pPr>
      <w:r w:rsidRPr="00902D46">
        <w:rPr>
          <w:rStyle w:val="FontStyle45"/>
          <w:sz w:val="28"/>
          <w:szCs w:val="28"/>
        </w:rPr>
        <w:t>Личностные результаты</w:t>
      </w:r>
    </w:p>
    <w:p w:rsidR="00191BF7" w:rsidRDefault="00191BF7" w:rsidP="00191BF7">
      <w:pPr>
        <w:pStyle w:val="Style13"/>
        <w:widowControl/>
        <w:numPr>
          <w:ilvl w:val="0"/>
          <w:numId w:val="1"/>
        </w:numPr>
        <w:tabs>
          <w:tab w:val="left" w:pos="451"/>
        </w:tabs>
        <w:spacing w:line="276" w:lineRule="auto"/>
        <w:ind w:left="0" w:hanging="283"/>
        <w:rPr>
          <w:rStyle w:val="FontStyle46"/>
          <w:sz w:val="28"/>
          <w:szCs w:val="28"/>
        </w:rPr>
      </w:pPr>
      <w:r w:rsidRPr="00A9042D">
        <w:rPr>
          <w:rStyle w:val="FontStyle46"/>
          <w:sz w:val="28"/>
          <w:szCs w:val="28"/>
        </w:rPr>
        <w:t>внутренняя позиция обучающегося на уровне понимания необходимости</w:t>
      </w:r>
      <w:r>
        <w:rPr>
          <w:rStyle w:val="FontStyle46"/>
          <w:sz w:val="28"/>
          <w:szCs w:val="28"/>
        </w:rPr>
        <w:t xml:space="preserve"> учения;</w:t>
      </w:r>
    </w:p>
    <w:p w:rsidR="00191BF7" w:rsidRPr="0065170B" w:rsidRDefault="00191BF7" w:rsidP="00191BF7">
      <w:pPr>
        <w:pStyle w:val="Style13"/>
        <w:widowControl/>
        <w:numPr>
          <w:ilvl w:val="0"/>
          <w:numId w:val="1"/>
        </w:numPr>
        <w:tabs>
          <w:tab w:val="left" w:pos="451"/>
        </w:tabs>
        <w:spacing w:line="276" w:lineRule="auto"/>
        <w:ind w:left="0" w:hanging="283"/>
        <w:rPr>
          <w:rStyle w:val="FontStyle46"/>
          <w:sz w:val="28"/>
          <w:szCs w:val="28"/>
        </w:rPr>
      </w:pPr>
      <w:r w:rsidRPr="00902D46">
        <w:rPr>
          <w:sz w:val="28"/>
          <w:szCs w:val="28"/>
        </w:rPr>
        <w:t>развитие самостоятельности суждений, независимости и нестандартности  мышления.</w:t>
      </w:r>
    </w:p>
    <w:p w:rsidR="00191BF7" w:rsidRPr="00902D46" w:rsidRDefault="00191BF7" w:rsidP="00191BF7">
      <w:pPr>
        <w:pStyle w:val="Style6"/>
        <w:widowControl/>
        <w:spacing w:line="276" w:lineRule="auto"/>
        <w:rPr>
          <w:rStyle w:val="FontStyle36"/>
          <w:i w:val="0"/>
          <w:sz w:val="28"/>
          <w:szCs w:val="28"/>
        </w:rPr>
      </w:pPr>
      <w:r w:rsidRPr="00902D46">
        <w:rPr>
          <w:rStyle w:val="FontStyle34"/>
          <w:sz w:val="28"/>
          <w:szCs w:val="28"/>
        </w:rPr>
        <w:lastRenderedPageBreak/>
        <w:t xml:space="preserve">Регулятивные </w:t>
      </w:r>
      <w:r w:rsidRPr="00902D46">
        <w:rPr>
          <w:rStyle w:val="FontStyle36"/>
          <w:sz w:val="28"/>
          <w:szCs w:val="28"/>
        </w:rPr>
        <w:t xml:space="preserve">УУД </w:t>
      </w:r>
    </w:p>
    <w:p w:rsidR="00191BF7" w:rsidRPr="00A9042D" w:rsidRDefault="00191BF7" w:rsidP="00191BF7">
      <w:pPr>
        <w:pStyle w:val="Style13"/>
        <w:widowControl/>
        <w:numPr>
          <w:ilvl w:val="0"/>
          <w:numId w:val="2"/>
        </w:numPr>
        <w:tabs>
          <w:tab w:val="left" w:pos="475"/>
        </w:tabs>
        <w:spacing w:line="276" w:lineRule="auto"/>
        <w:ind w:left="0" w:hanging="283"/>
        <w:rPr>
          <w:rStyle w:val="FontStyle46"/>
          <w:sz w:val="28"/>
          <w:szCs w:val="28"/>
        </w:rPr>
      </w:pPr>
      <w:r w:rsidRPr="00A9042D">
        <w:rPr>
          <w:rStyle w:val="FontStyle46"/>
          <w:sz w:val="28"/>
          <w:szCs w:val="28"/>
        </w:rPr>
        <w:t>самостоятельно формулировать проблему исследовательского проекта;</w:t>
      </w:r>
    </w:p>
    <w:p w:rsidR="00191BF7" w:rsidRDefault="00191BF7" w:rsidP="00191BF7">
      <w:pPr>
        <w:pStyle w:val="Style13"/>
        <w:widowControl/>
        <w:numPr>
          <w:ilvl w:val="0"/>
          <w:numId w:val="2"/>
        </w:numPr>
        <w:tabs>
          <w:tab w:val="left" w:pos="427"/>
        </w:tabs>
        <w:spacing w:line="276" w:lineRule="auto"/>
        <w:ind w:left="0" w:hanging="283"/>
        <w:rPr>
          <w:rStyle w:val="FontStyle46"/>
          <w:sz w:val="28"/>
          <w:szCs w:val="28"/>
        </w:rPr>
      </w:pPr>
      <w:r w:rsidRPr="00A9042D">
        <w:rPr>
          <w:rStyle w:val="FontStyle46"/>
          <w:sz w:val="28"/>
          <w:szCs w:val="28"/>
        </w:rPr>
        <w:t>составлять план решения учебной проблемы, работать по плану, сверяя свои действия с целью, корректировать свою деятельность;</w:t>
      </w:r>
    </w:p>
    <w:p w:rsidR="00191BF7" w:rsidRDefault="00191BF7" w:rsidP="00191BF7">
      <w:pPr>
        <w:pStyle w:val="Style13"/>
        <w:widowControl/>
        <w:numPr>
          <w:ilvl w:val="0"/>
          <w:numId w:val="2"/>
        </w:numPr>
        <w:tabs>
          <w:tab w:val="left" w:pos="427"/>
        </w:tabs>
        <w:spacing w:line="276" w:lineRule="auto"/>
        <w:ind w:left="0" w:hanging="283"/>
        <w:rPr>
          <w:rStyle w:val="FontStyle46"/>
          <w:sz w:val="28"/>
          <w:szCs w:val="28"/>
        </w:rPr>
      </w:pPr>
      <w:r w:rsidRPr="00902D46">
        <w:rPr>
          <w:rStyle w:val="FontStyle46"/>
          <w:sz w:val="28"/>
          <w:szCs w:val="28"/>
        </w:rPr>
        <w:t xml:space="preserve">осуществлять </w:t>
      </w:r>
      <w:proofErr w:type="gramStart"/>
      <w:r w:rsidRPr="00902D46">
        <w:rPr>
          <w:rStyle w:val="FontStyle46"/>
          <w:sz w:val="28"/>
          <w:szCs w:val="28"/>
        </w:rPr>
        <w:t>контроль за</w:t>
      </w:r>
      <w:proofErr w:type="gramEnd"/>
      <w:r w:rsidRPr="00902D46">
        <w:rPr>
          <w:rStyle w:val="FontStyle46"/>
          <w:sz w:val="28"/>
          <w:szCs w:val="28"/>
        </w:rPr>
        <w:t xml:space="preserve"> собственной деятельностью, вносить необходимые коррек</w:t>
      </w:r>
      <w:r w:rsidRPr="00902D46">
        <w:rPr>
          <w:rStyle w:val="FontStyle46"/>
          <w:sz w:val="28"/>
          <w:szCs w:val="28"/>
        </w:rPr>
        <w:softHyphen/>
      </w:r>
      <w:r w:rsidRPr="00902D46">
        <w:rPr>
          <w:rStyle w:val="FontStyle37"/>
          <w:sz w:val="28"/>
          <w:szCs w:val="28"/>
        </w:rPr>
        <w:t>тивы;</w:t>
      </w:r>
    </w:p>
    <w:p w:rsidR="00191BF7" w:rsidRDefault="00191BF7" w:rsidP="00191BF7">
      <w:pPr>
        <w:pStyle w:val="Style13"/>
        <w:widowControl/>
        <w:numPr>
          <w:ilvl w:val="0"/>
          <w:numId w:val="2"/>
        </w:numPr>
        <w:tabs>
          <w:tab w:val="left" w:pos="427"/>
        </w:tabs>
        <w:spacing w:line="276" w:lineRule="auto"/>
        <w:ind w:left="0" w:hanging="283"/>
        <w:rPr>
          <w:rStyle w:val="FontStyle46"/>
          <w:sz w:val="28"/>
          <w:szCs w:val="28"/>
        </w:rPr>
      </w:pPr>
      <w:r w:rsidRPr="00902D46">
        <w:rPr>
          <w:rStyle w:val="FontStyle46"/>
          <w:sz w:val="28"/>
          <w:szCs w:val="28"/>
        </w:rPr>
        <w:t>вырабатывать критерии оценки и определять степень успешности своей работы и рабо</w:t>
      </w:r>
      <w:r w:rsidRPr="00902D46">
        <w:rPr>
          <w:rStyle w:val="FontStyle46"/>
          <w:sz w:val="28"/>
          <w:szCs w:val="28"/>
        </w:rPr>
        <w:softHyphen/>
      </w:r>
      <w:r w:rsidRPr="00902D46">
        <w:rPr>
          <w:rStyle w:val="FontStyle38"/>
          <w:sz w:val="28"/>
          <w:szCs w:val="28"/>
        </w:rPr>
        <w:t xml:space="preserve">ты </w:t>
      </w:r>
      <w:r w:rsidRPr="00902D46">
        <w:rPr>
          <w:rStyle w:val="FontStyle46"/>
          <w:sz w:val="28"/>
          <w:szCs w:val="28"/>
        </w:rPr>
        <w:t>других в соответствии с этими критериями</w:t>
      </w:r>
      <w:r>
        <w:rPr>
          <w:rStyle w:val="FontStyle46"/>
          <w:sz w:val="28"/>
          <w:szCs w:val="28"/>
        </w:rPr>
        <w:t>;</w:t>
      </w:r>
    </w:p>
    <w:p w:rsidR="00191BF7" w:rsidRPr="0065170B" w:rsidRDefault="00191BF7" w:rsidP="00191BF7">
      <w:pPr>
        <w:pStyle w:val="Style13"/>
        <w:widowControl/>
        <w:numPr>
          <w:ilvl w:val="0"/>
          <w:numId w:val="2"/>
        </w:numPr>
        <w:tabs>
          <w:tab w:val="left" w:pos="427"/>
        </w:tabs>
        <w:spacing w:line="276" w:lineRule="auto"/>
        <w:ind w:left="0" w:hanging="283"/>
        <w:rPr>
          <w:rStyle w:val="FontStyle36"/>
          <w:i w:val="0"/>
          <w:iCs w:val="0"/>
          <w:sz w:val="28"/>
          <w:szCs w:val="28"/>
        </w:rPr>
      </w:pPr>
      <w:r w:rsidRPr="00902D46">
        <w:rPr>
          <w:rStyle w:val="FontStyle36"/>
          <w:sz w:val="28"/>
          <w:szCs w:val="28"/>
        </w:rPr>
        <w:t>самостоятельно адекватно оценивать правильность выполнения действия.</w:t>
      </w:r>
    </w:p>
    <w:p w:rsidR="00191BF7" w:rsidRPr="00902D46" w:rsidRDefault="00191BF7" w:rsidP="00191BF7">
      <w:pPr>
        <w:pStyle w:val="Style1"/>
        <w:widowControl/>
        <w:spacing w:line="276" w:lineRule="auto"/>
        <w:jc w:val="both"/>
        <w:rPr>
          <w:rStyle w:val="FontStyle36"/>
          <w:i w:val="0"/>
          <w:sz w:val="28"/>
          <w:szCs w:val="28"/>
        </w:rPr>
      </w:pPr>
      <w:r w:rsidRPr="00902D46">
        <w:rPr>
          <w:rStyle w:val="FontStyle34"/>
          <w:sz w:val="28"/>
          <w:szCs w:val="28"/>
        </w:rPr>
        <w:t xml:space="preserve">Познавательные </w:t>
      </w:r>
      <w:r w:rsidRPr="00902D46">
        <w:rPr>
          <w:rStyle w:val="FontStyle36"/>
          <w:sz w:val="28"/>
          <w:szCs w:val="28"/>
        </w:rPr>
        <w:t>УУД</w:t>
      </w:r>
    </w:p>
    <w:p w:rsidR="00191BF7" w:rsidRDefault="00191BF7" w:rsidP="00191BF7">
      <w:pPr>
        <w:pStyle w:val="Style30"/>
        <w:widowControl/>
        <w:numPr>
          <w:ilvl w:val="0"/>
          <w:numId w:val="3"/>
        </w:numPr>
        <w:spacing w:line="276" w:lineRule="auto"/>
        <w:ind w:left="0"/>
        <w:jc w:val="both"/>
        <w:rPr>
          <w:rStyle w:val="FontStyle46"/>
          <w:sz w:val="28"/>
          <w:szCs w:val="28"/>
        </w:rPr>
      </w:pPr>
      <w:r w:rsidRPr="00A9042D">
        <w:rPr>
          <w:rStyle w:val="FontStyle46"/>
          <w:sz w:val="28"/>
          <w:szCs w:val="28"/>
        </w:rPr>
        <w:t>строить рассуждения в форме связей простых суждений об объекте, его строении и св</w:t>
      </w:r>
      <w:r>
        <w:rPr>
          <w:rStyle w:val="FontStyle46"/>
          <w:sz w:val="28"/>
          <w:szCs w:val="28"/>
        </w:rPr>
        <w:t>ойствах;</w:t>
      </w:r>
    </w:p>
    <w:p w:rsidR="00191BF7" w:rsidRDefault="00191BF7" w:rsidP="00191BF7">
      <w:pPr>
        <w:pStyle w:val="Style30"/>
        <w:widowControl/>
        <w:numPr>
          <w:ilvl w:val="0"/>
          <w:numId w:val="3"/>
        </w:numPr>
        <w:spacing w:line="276" w:lineRule="auto"/>
        <w:ind w:left="0"/>
        <w:jc w:val="both"/>
        <w:rPr>
          <w:rStyle w:val="FontStyle46"/>
          <w:sz w:val="28"/>
          <w:szCs w:val="28"/>
        </w:rPr>
      </w:pPr>
      <w:r w:rsidRPr="00902D46">
        <w:rPr>
          <w:rStyle w:val="FontStyle46"/>
          <w:sz w:val="28"/>
          <w:szCs w:val="28"/>
          <w:lang w:eastAsia="en-US"/>
        </w:rPr>
        <w:t>пользоваться различными источниками информации;</w:t>
      </w:r>
    </w:p>
    <w:p w:rsidR="00191BF7" w:rsidRDefault="00191BF7" w:rsidP="00191BF7">
      <w:pPr>
        <w:pStyle w:val="Style30"/>
        <w:widowControl/>
        <w:numPr>
          <w:ilvl w:val="0"/>
          <w:numId w:val="3"/>
        </w:numPr>
        <w:spacing w:line="276" w:lineRule="auto"/>
        <w:ind w:left="0"/>
        <w:jc w:val="both"/>
        <w:rPr>
          <w:rStyle w:val="FontStyle46"/>
          <w:sz w:val="28"/>
          <w:szCs w:val="28"/>
        </w:rPr>
      </w:pPr>
      <w:r w:rsidRPr="00902D46">
        <w:rPr>
          <w:rStyle w:val="FontStyle46"/>
          <w:sz w:val="28"/>
          <w:szCs w:val="28"/>
        </w:rPr>
        <w:t>обобщать, т. е. выводить общность для целого ряда или класса единичных объектов;</w:t>
      </w:r>
    </w:p>
    <w:p w:rsidR="00191BF7" w:rsidRDefault="00191BF7" w:rsidP="00191BF7">
      <w:pPr>
        <w:pStyle w:val="Style30"/>
        <w:widowControl/>
        <w:numPr>
          <w:ilvl w:val="0"/>
          <w:numId w:val="3"/>
        </w:numPr>
        <w:spacing w:line="276" w:lineRule="auto"/>
        <w:ind w:left="0"/>
        <w:jc w:val="both"/>
        <w:rPr>
          <w:rStyle w:val="FontStyle46"/>
          <w:sz w:val="28"/>
          <w:szCs w:val="28"/>
        </w:rPr>
      </w:pPr>
      <w:r w:rsidRPr="00902D46">
        <w:rPr>
          <w:rStyle w:val="FontStyle46"/>
          <w:sz w:val="28"/>
          <w:szCs w:val="28"/>
        </w:rPr>
        <w:t>создавать и преобразовывать модели и схемы;</w:t>
      </w:r>
    </w:p>
    <w:p w:rsidR="00191BF7" w:rsidRPr="0065170B" w:rsidRDefault="00191BF7" w:rsidP="00191BF7">
      <w:pPr>
        <w:pStyle w:val="Style30"/>
        <w:widowControl/>
        <w:numPr>
          <w:ilvl w:val="0"/>
          <w:numId w:val="3"/>
        </w:numPr>
        <w:spacing w:line="276" w:lineRule="auto"/>
        <w:ind w:left="0"/>
        <w:jc w:val="both"/>
        <w:rPr>
          <w:rStyle w:val="FontStyle36"/>
          <w:i w:val="0"/>
          <w:iCs w:val="0"/>
          <w:sz w:val="28"/>
          <w:szCs w:val="28"/>
        </w:rPr>
      </w:pPr>
      <w:r w:rsidRPr="00902D46">
        <w:rPr>
          <w:rStyle w:val="FontStyle46"/>
          <w:sz w:val="28"/>
          <w:szCs w:val="28"/>
        </w:rPr>
        <w:t xml:space="preserve">строить </w:t>
      </w:r>
      <w:proofErr w:type="gramStart"/>
      <w:r w:rsidRPr="00902D46">
        <w:rPr>
          <w:rStyle w:val="FontStyle46"/>
          <w:sz w:val="28"/>
          <w:szCs w:val="28"/>
        </w:rPr>
        <w:t>логические рассуждения</w:t>
      </w:r>
      <w:proofErr w:type="gramEnd"/>
      <w:r w:rsidRPr="00902D46">
        <w:rPr>
          <w:rStyle w:val="FontStyle46"/>
          <w:sz w:val="28"/>
          <w:szCs w:val="28"/>
        </w:rPr>
        <w:t>, включающие установление причинно-следственных связей.</w:t>
      </w:r>
    </w:p>
    <w:p w:rsidR="00191BF7" w:rsidRDefault="00191BF7" w:rsidP="00191BF7">
      <w:pPr>
        <w:pStyle w:val="Style1"/>
        <w:widowControl/>
        <w:spacing w:line="276" w:lineRule="auto"/>
        <w:jc w:val="both"/>
        <w:rPr>
          <w:rStyle w:val="FontStyle36"/>
          <w:i w:val="0"/>
          <w:sz w:val="28"/>
          <w:szCs w:val="28"/>
        </w:rPr>
      </w:pPr>
      <w:r w:rsidRPr="00902D46">
        <w:rPr>
          <w:rStyle w:val="FontStyle34"/>
          <w:sz w:val="28"/>
          <w:szCs w:val="28"/>
        </w:rPr>
        <w:t xml:space="preserve">Коммуникативные </w:t>
      </w:r>
      <w:r>
        <w:rPr>
          <w:rStyle w:val="FontStyle36"/>
          <w:sz w:val="28"/>
          <w:szCs w:val="28"/>
        </w:rPr>
        <w:t>УУД</w:t>
      </w:r>
    </w:p>
    <w:p w:rsidR="00191BF7" w:rsidRPr="00902D46" w:rsidRDefault="00191BF7" w:rsidP="00191BF7">
      <w:pPr>
        <w:pStyle w:val="Style1"/>
        <w:widowControl/>
        <w:numPr>
          <w:ilvl w:val="0"/>
          <w:numId w:val="4"/>
        </w:numPr>
        <w:spacing w:line="276" w:lineRule="auto"/>
        <w:ind w:left="0" w:hanging="283"/>
        <w:jc w:val="both"/>
        <w:rPr>
          <w:rStyle w:val="FontStyle46"/>
          <w:iCs/>
          <w:sz w:val="28"/>
          <w:szCs w:val="28"/>
        </w:rPr>
      </w:pPr>
      <w:r w:rsidRPr="00A9042D">
        <w:rPr>
          <w:rStyle w:val="FontStyle46"/>
          <w:sz w:val="28"/>
          <w:szCs w:val="28"/>
        </w:rPr>
        <w:t>высказывать и обосновывать свою точку зрения;</w:t>
      </w:r>
    </w:p>
    <w:p w:rsidR="00191BF7" w:rsidRPr="00902D46" w:rsidRDefault="00191BF7" w:rsidP="00191BF7">
      <w:pPr>
        <w:pStyle w:val="Style1"/>
        <w:widowControl/>
        <w:numPr>
          <w:ilvl w:val="0"/>
          <w:numId w:val="4"/>
        </w:numPr>
        <w:spacing w:line="276" w:lineRule="auto"/>
        <w:ind w:left="0" w:hanging="283"/>
        <w:jc w:val="both"/>
        <w:rPr>
          <w:rStyle w:val="FontStyle46"/>
          <w:iCs/>
          <w:sz w:val="28"/>
          <w:szCs w:val="28"/>
        </w:rPr>
      </w:pPr>
      <w:r w:rsidRPr="00902D46">
        <w:rPr>
          <w:rStyle w:val="FontStyle46"/>
          <w:sz w:val="28"/>
          <w:szCs w:val="28"/>
        </w:rPr>
        <w:t>принимать иную точку зрения, быть готовым корректировать свою точку зрения;</w:t>
      </w:r>
    </w:p>
    <w:p w:rsidR="00191BF7" w:rsidRPr="0065170B" w:rsidRDefault="00191BF7" w:rsidP="00191BF7">
      <w:pPr>
        <w:pStyle w:val="Style1"/>
        <w:widowControl/>
        <w:numPr>
          <w:ilvl w:val="0"/>
          <w:numId w:val="4"/>
        </w:numPr>
        <w:spacing w:line="276" w:lineRule="auto"/>
        <w:ind w:left="0" w:hanging="283"/>
        <w:jc w:val="both"/>
        <w:rPr>
          <w:rStyle w:val="FontStyle45"/>
          <w:b w:val="0"/>
          <w:bCs w:val="0"/>
          <w:iCs/>
          <w:sz w:val="28"/>
          <w:szCs w:val="28"/>
        </w:rPr>
      </w:pPr>
      <w:r w:rsidRPr="00902D46">
        <w:rPr>
          <w:rStyle w:val="FontStyle46"/>
          <w:sz w:val="28"/>
          <w:szCs w:val="28"/>
        </w:rPr>
        <w:t>правильно использовать речевые средства для эффективного решения коммуникатив</w:t>
      </w:r>
      <w:r w:rsidRPr="00902D46">
        <w:rPr>
          <w:rStyle w:val="FontStyle46"/>
          <w:sz w:val="28"/>
          <w:szCs w:val="28"/>
        </w:rPr>
        <w:softHyphen/>
        <w:t>ных задач.</w:t>
      </w:r>
    </w:p>
    <w:p w:rsidR="00191BF7" w:rsidRPr="00902D46" w:rsidRDefault="00191BF7" w:rsidP="00191BF7">
      <w:pPr>
        <w:pStyle w:val="Style8"/>
        <w:widowControl/>
        <w:tabs>
          <w:tab w:val="left" w:pos="595"/>
        </w:tabs>
        <w:spacing w:line="276" w:lineRule="auto"/>
        <w:jc w:val="both"/>
        <w:rPr>
          <w:rStyle w:val="FontStyle46"/>
          <w:sz w:val="28"/>
          <w:szCs w:val="28"/>
        </w:rPr>
      </w:pPr>
      <w:r w:rsidRPr="00902D46">
        <w:rPr>
          <w:rStyle w:val="FontStyle45"/>
          <w:sz w:val="28"/>
          <w:szCs w:val="28"/>
        </w:rPr>
        <w:t>Предметные результаты</w:t>
      </w:r>
    </w:p>
    <w:p w:rsidR="00191BF7" w:rsidRDefault="00191BF7" w:rsidP="00191BF7">
      <w:pPr>
        <w:pStyle w:val="a3"/>
        <w:numPr>
          <w:ilvl w:val="0"/>
          <w:numId w:val="5"/>
        </w:numPr>
        <w:spacing w:line="276" w:lineRule="auto"/>
        <w:ind w:left="0"/>
        <w:jc w:val="both"/>
        <w:rPr>
          <w:sz w:val="28"/>
          <w:szCs w:val="28"/>
        </w:rPr>
      </w:pPr>
      <w:r w:rsidRPr="00902D46">
        <w:rPr>
          <w:sz w:val="28"/>
          <w:szCs w:val="28"/>
        </w:rPr>
        <w:t>проводить  вычислительные операции площадей и объёма фигур</w:t>
      </w:r>
      <w:r>
        <w:rPr>
          <w:sz w:val="28"/>
          <w:szCs w:val="28"/>
        </w:rPr>
        <w:t>;</w:t>
      </w:r>
    </w:p>
    <w:p w:rsidR="00191BF7" w:rsidRDefault="00191BF7" w:rsidP="00191BF7">
      <w:pPr>
        <w:pStyle w:val="a3"/>
        <w:numPr>
          <w:ilvl w:val="0"/>
          <w:numId w:val="5"/>
        </w:numPr>
        <w:spacing w:line="276" w:lineRule="auto"/>
        <w:ind w:left="0"/>
        <w:jc w:val="both"/>
        <w:rPr>
          <w:sz w:val="28"/>
          <w:szCs w:val="28"/>
        </w:rPr>
      </w:pPr>
      <w:r w:rsidRPr="00902D46">
        <w:rPr>
          <w:sz w:val="28"/>
          <w:szCs w:val="28"/>
        </w:rPr>
        <w:t>конструировать предметы из геометрических фигур</w:t>
      </w:r>
      <w:r>
        <w:rPr>
          <w:sz w:val="28"/>
          <w:szCs w:val="28"/>
        </w:rPr>
        <w:t>;</w:t>
      </w:r>
    </w:p>
    <w:p w:rsidR="00191BF7" w:rsidRDefault="00191BF7" w:rsidP="00191BF7">
      <w:pPr>
        <w:pStyle w:val="a3"/>
        <w:numPr>
          <w:ilvl w:val="0"/>
          <w:numId w:val="5"/>
        </w:numPr>
        <w:spacing w:line="276" w:lineRule="auto"/>
        <w:ind w:left="0"/>
        <w:jc w:val="both"/>
        <w:rPr>
          <w:sz w:val="28"/>
          <w:szCs w:val="28"/>
        </w:rPr>
      </w:pPr>
      <w:r w:rsidRPr="00902D46">
        <w:rPr>
          <w:sz w:val="28"/>
          <w:szCs w:val="28"/>
        </w:rPr>
        <w:t>разгадывать и составлять простые математические ребусы, магические квадраты;</w:t>
      </w:r>
    </w:p>
    <w:p w:rsidR="00191BF7" w:rsidRDefault="00191BF7" w:rsidP="00191BF7">
      <w:pPr>
        <w:pStyle w:val="a3"/>
        <w:numPr>
          <w:ilvl w:val="0"/>
          <w:numId w:val="5"/>
        </w:numPr>
        <w:spacing w:line="276" w:lineRule="auto"/>
        <w:ind w:left="0"/>
        <w:jc w:val="both"/>
        <w:rPr>
          <w:sz w:val="28"/>
          <w:szCs w:val="28"/>
        </w:rPr>
      </w:pPr>
      <w:r w:rsidRPr="00902D46">
        <w:rPr>
          <w:sz w:val="28"/>
          <w:szCs w:val="28"/>
        </w:rPr>
        <w:t xml:space="preserve">применять приёмы, упрощающие </w:t>
      </w:r>
      <w:r>
        <w:rPr>
          <w:sz w:val="28"/>
          <w:szCs w:val="28"/>
        </w:rPr>
        <w:t>вычисления</w:t>
      </w:r>
      <w:r w:rsidRPr="00902D46">
        <w:rPr>
          <w:sz w:val="28"/>
          <w:szCs w:val="28"/>
        </w:rPr>
        <w:t>;</w:t>
      </w:r>
    </w:p>
    <w:p w:rsidR="00191BF7" w:rsidRDefault="00191BF7" w:rsidP="00191BF7">
      <w:pPr>
        <w:pStyle w:val="a3"/>
        <w:numPr>
          <w:ilvl w:val="0"/>
          <w:numId w:val="5"/>
        </w:numPr>
        <w:spacing w:line="276" w:lineRule="auto"/>
        <w:ind w:left="0"/>
        <w:jc w:val="both"/>
        <w:rPr>
          <w:sz w:val="28"/>
          <w:szCs w:val="28"/>
        </w:rPr>
      </w:pPr>
      <w:r w:rsidRPr="00902D46">
        <w:rPr>
          <w:sz w:val="28"/>
          <w:szCs w:val="28"/>
        </w:rPr>
        <w:t>выполнять упражнения с чертежей на нелинованной бумаге</w:t>
      </w:r>
      <w:r>
        <w:rPr>
          <w:sz w:val="28"/>
          <w:szCs w:val="28"/>
        </w:rPr>
        <w:t>;</w:t>
      </w:r>
    </w:p>
    <w:p w:rsidR="00191BF7" w:rsidRDefault="00191BF7" w:rsidP="00191BF7">
      <w:pPr>
        <w:pStyle w:val="a3"/>
        <w:numPr>
          <w:ilvl w:val="0"/>
          <w:numId w:val="5"/>
        </w:numPr>
        <w:spacing w:line="276" w:lineRule="auto"/>
        <w:ind w:left="0"/>
        <w:jc w:val="both"/>
        <w:rPr>
          <w:sz w:val="28"/>
          <w:szCs w:val="28"/>
        </w:rPr>
      </w:pPr>
      <w:r w:rsidRPr="005557A5">
        <w:rPr>
          <w:sz w:val="28"/>
          <w:szCs w:val="28"/>
        </w:rPr>
        <w:t>решать задачи на противоречия</w:t>
      </w:r>
      <w:r>
        <w:rPr>
          <w:sz w:val="28"/>
          <w:szCs w:val="28"/>
        </w:rPr>
        <w:t>;</w:t>
      </w:r>
    </w:p>
    <w:p w:rsidR="00191BF7" w:rsidRDefault="00191BF7" w:rsidP="00191BF7">
      <w:pPr>
        <w:pStyle w:val="a3"/>
        <w:numPr>
          <w:ilvl w:val="0"/>
          <w:numId w:val="5"/>
        </w:numPr>
        <w:spacing w:line="276" w:lineRule="auto"/>
        <w:ind w:left="0"/>
        <w:jc w:val="both"/>
        <w:rPr>
          <w:sz w:val="28"/>
          <w:szCs w:val="28"/>
        </w:rPr>
      </w:pPr>
      <w:r w:rsidRPr="005557A5">
        <w:rPr>
          <w:sz w:val="28"/>
          <w:szCs w:val="28"/>
        </w:rPr>
        <w:t>анализировать  проблемные с</w:t>
      </w:r>
      <w:r>
        <w:rPr>
          <w:sz w:val="28"/>
          <w:szCs w:val="28"/>
        </w:rPr>
        <w:t xml:space="preserve">итуаций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многоходовых задачах;</w:t>
      </w:r>
    </w:p>
    <w:p w:rsidR="00191BF7" w:rsidRDefault="00191BF7" w:rsidP="00191BF7">
      <w:pPr>
        <w:pStyle w:val="a3"/>
        <w:numPr>
          <w:ilvl w:val="0"/>
          <w:numId w:val="5"/>
        </w:numPr>
        <w:spacing w:line="276" w:lineRule="auto"/>
        <w:ind w:left="0"/>
        <w:jc w:val="both"/>
        <w:rPr>
          <w:sz w:val="28"/>
          <w:szCs w:val="28"/>
        </w:rPr>
      </w:pPr>
      <w:r w:rsidRPr="005557A5">
        <w:rPr>
          <w:sz w:val="28"/>
          <w:szCs w:val="28"/>
        </w:rPr>
        <w:t>работать над проектами</w:t>
      </w:r>
      <w:r>
        <w:rPr>
          <w:sz w:val="28"/>
          <w:szCs w:val="28"/>
        </w:rPr>
        <w:t>;</w:t>
      </w:r>
    </w:p>
    <w:p w:rsidR="00191BF7" w:rsidRPr="005557A5" w:rsidRDefault="00191BF7" w:rsidP="00191BF7">
      <w:pPr>
        <w:pStyle w:val="a3"/>
        <w:numPr>
          <w:ilvl w:val="0"/>
          <w:numId w:val="5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м</w:t>
      </w:r>
      <w:r w:rsidRPr="005557A5">
        <w:rPr>
          <w:iCs/>
          <w:sz w:val="28"/>
          <w:szCs w:val="28"/>
        </w:rPr>
        <w:t xml:space="preserve">оделировать   </w:t>
      </w:r>
      <w:r w:rsidRPr="005557A5">
        <w:rPr>
          <w:sz w:val="28"/>
          <w:szCs w:val="28"/>
        </w:rPr>
        <w:t>объёмные   фигуры   из   различных   материалов   (проволока, пластилин и др.) и из развёрток.</w:t>
      </w:r>
    </w:p>
    <w:p w:rsidR="00857710" w:rsidRDefault="00191BF7" w:rsidP="0085771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5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</w:t>
      </w:r>
      <w:r w:rsidRPr="00A9042D">
        <w:rPr>
          <w:rStyle w:val="FontStyle15"/>
          <w:sz w:val="28"/>
          <w:szCs w:val="28"/>
        </w:rPr>
        <w:t>«</w:t>
      </w:r>
      <w:r>
        <w:rPr>
          <w:rStyle w:val="FontStyle15"/>
          <w:sz w:val="28"/>
          <w:szCs w:val="28"/>
        </w:rPr>
        <w:t>Математический калейдоскоп</w:t>
      </w:r>
      <w:r w:rsidRPr="00A9042D">
        <w:rPr>
          <w:rStyle w:val="FontStyle15"/>
          <w:sz w:val="28"/>
          <w:szCs w:val="28"/>
        </w:rPr>
        <w:t xml:space="preserve">» </w:t>
      </w:r>
      <w:r w:rsidR="00857710"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следующую структуру:</w:t>
      </w:r>
    </w:p>
    <w:p w:rsidR="00857710" w:rsidRDefault="00857710" w:rsidP="0085771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1.Пояснительная записка-характеристика учебного предмета, его место и роль в образовательном процессе</w:t>
      </w:r>
      <w:proofErr w:type="gramStart"/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;-</w:t>
      </w:r>
      <w:proofErr w:type="gramEnd"/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учебного предмета;-объем учебного времени, предусмотренный учебным планом образовательного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учебного предмета</w:t>
      </w: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;-форма проведения учебных аудиторных занятий;-цели и задачи учебного предмета;-обоснование структуры программы учебного предмета;-методы обучения;-описание материально-технических условий реализации учебного предмета;</w:t>
      </w:r>
    </w:p>
    <w:p w:rsidR="00857710" w:rsidRDefault="00857710" w:rsidP="0085771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2.Методика преподавания предмета</w:t>
      </w:r>
    </w:p>
    <w:p w:rsidR="00191BF7" w:rsidRDefault="00857710" w:rsidP="0085771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учебного предмета. </w:t>
      </w:r>
    </w:p>
    <w:p w:rsidR="00857710" w:rsidRDefault="00191BF7" w:rsidP="0085771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4.Планируемые результаты.</w:t>
      </w:r>
    </w:p>
    <w:p w:rsidR="00857710" w:rsidRPr="00F44346" w:rsidRDefault="00191BF7" w:rsidP="00857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="00857710" w:rsidRPr="00F44346">
        <w:rPr>
          <w:rFonts w:ascii="Times New Roman" w:eastAsia="Times New Roman" w:hAnsi="Times New Roman" w:cs="Times New Roman"/>
          <w:sz w:val="28"/>
          <w:szCs w:val="28"/>
          <w:lang w:eastAsia="ru-RU"/>
        </w:rPr>
        <w:t>.Список рекомендуемой литера</w:t>
      </w:r>
      <w:r w:rsidR="0085771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</w:t>
      </w:r>
    </w:p>
    <w:p w:rsidR="00857710" w:rsidRDefault="00857710" w:rsidP="00857710"/>
    <w:p w:rsidR="007217AA" w:rsidRDefault="007217AA"/>
    <w:sectPr w:rsidR="00721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5414"/>
    <w:multiLevelType w:val="hybridMultilevel"/>
    <w:tmpl w:val="ABCAF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63FF9"/>
    <w:multiLevelType w:val="hybridMultilevel"/>
    <w:tmpl w:val="D8F496E6"/>
    <w:lvl w:ilvl="0" w:tplc="041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2">
    <w:nsid w:val="43654AD2"/>
    <w:multiLevelType w:val="hybridMultilevel"/>
    <w:tmpl w:val="22683172"/>
    <w:lvl w:ilvl="0" w:tplc="041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3">
    <w:nsid w:val="62216023"/>
    <w:multiLevelType w:val="hybridMultilevel"/>
    <w:tmpl w:val="E396B504"/>
    <w:lvl w:ilvl="0" w:tplc="041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4">
    <w:nsid w:val="75157AD2"/>
    <w:multiLevelType w:val="hybridMultilevel"/>
    <w:tmpl w:val="38880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AA"/>
    <w:rsid w:val="00191BF7"/>
    <w:rsid w:val="007217AA"/>
    <w:rsid w:val="00803B14"/>
    <w:rsid w:val="0085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191B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191BF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191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91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91BF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91BF7"/>
    <w:pPr>
      <w:widowControl w:val="0"/>
      <w:autoSpaceDE w:val="0"/>
      <w:autoSpaceDN w:val="0"/>
      <w:adjustRightInd w:val="0"/>
      <w:spacing w:after="0" w:line="283" w:lineRule="exact"/>
      <w:ind w:firstLine="21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191BF7"/>
    <w:pPr>
      <w:widowControl w:val="0"/>
      <w:autoSpaceDE w:val="0"/>
      <w:autoSpaceDN w:val="0"/>
      <w:adjustRightInd w:val="0"/>
      <w:spacing w:after="0" w:line="274" w:lineRule="exact"/>
      <w:ind w:firstLine="18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191BF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6">
    <w:name w:val="Font Style36"/>
    <w:basedOn w:val="a0"/>
    <w:uiPriority w:val="99"/>
    <w:rsid w:val="00191BF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7">
    <w:name w:val="Font Style37"/>
    <w:basedOn w:val="a0"/>
    <w:uiPriority w:val="99"/>
    <w:rsid w:val="00191BF7"/>
    <w:rPr>
      <w:rFonts w:ascii="Tahoma" w:hAnsi="Tahoma" w:cs="Tahoma"/>
      <w:spacing w:val="-10"/>
      <w:sz w:val="18"/>
      <w:szCs w:val="18"/>
    </w:rPr>
  </w:style>
  <w:style w:type="character" w:customStyle="1" w:styleId="FontStyle38">
    <w:name w:val="Font Style38"/>
    <w:basedOn w:val="a0"/>
    <w:uiPriority w:val="99"/>
    <w:rsid w:val="00191BF7"/>
    <w:rPr>
      <w:rFonts w:ascii="Tahoma" w:hAnsi="Tahoma" w:cs="Tahoma"/>
      <w:spacing w:val="-10"/>
      <w:sz w:val="20"/>
      <w:szCs w:val="20"/>
    </w:rPr>
  </w:style>
  <w:style w:type="character" w:customStyle="1" w:styleId="FontStyle45">
    <w:name w:val="Font Style45"/>
    <w:basedOn w:val="a0"/>
    <w:uiPriority w:val="99"/>
    <w:rsid w:val="00191BF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6">
    <w:name w:val="Font Style46"/>
    <w:basedOn w:val="a0"/>
    <w:uiPriority w:val="99"/>
    <w:rsid w:val="00191BF7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191BF7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191B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191BF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191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91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91BF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91BF7"/>
    <w:pPr>
      <w:widowControl w:val="0"/>
      <w:autoSpaceDE w:val="0"/>
      <w:autoSpaceDN w:val="0"/>
      <w:adjustRightInd w:val="0"/>
      <w:spacing w:after="0" w:line="283" w:lineRule="exact"/>
      <w:ind w:firstLine="21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191BF7"/>
    <w:pPr>
      <w:widowControl w:val="0"/>
      <w:autoSpaceDE w:val="0"/>
      <w:autoSpaceDN w:val="0"/>
      <w:adjustRightInd w:val="0"/>
      <w:spacing w:after="0" w:line="274" w:lineRule="exact"/>
      <w:ind w:firstLine="18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191BF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6">
    <w:name w:val="Font Style36"/>
    <w:basedOn w:val="a0"/>
    <w:uiPriority w:val="99"/>
    <w:rsid w:val="00191BF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7">
    <w:name w:val="Font Style37"/>
    <w:basedOn w:val="a0"/>
    <w:uiPriority w:val="99"/>
    <w:rsid w:val="00191BF7"/>
    <w:rPr>
      <w:rFonts w:ascii="Tahoma" w:hAnsi="Tahoma" w:cs="Tahoma"/>
      <w:spacing w:val="-10"/>
      <w:sz w:val="18"/>
      <w:szCs w:val="18"/>
    </w:rPr>
  </w:style>
  <w:style w:type="character" w:customStyle="1" w:styleId="FontStyle38">
    <w:name w:val="Font Style38"/>
    <w:basedOn w:val="a0"/>
    <w:uiPriority w:val="99"/>
    <w:rsid w:val="00191BF7"/>
    <w:rPr>
      <w:rFonts w:ascii="Tahoma" w:hAnsi="Tahoma" w:cs="Tahoma"/>
      <w:spacing w:val="-10"/>
      <w:sz w:val="20"/>
      <w:szCs w:val="20"/>
    </w:rPr>
  </w:style>
  <w:style w:type="character" w:customStyle="1" w:styleId="FontStyle45">
    <w:name w:val="Font Style45"/>
    <w:basedOn w:val="a0"/>
    <w:uiPriority w:val="99"/>
    <w:rsid w:val="00191BF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6">
    <w:name w:val="Font Style46"/>
    <w:basedOn w:val="a0"/>
    <w:uiPriority w:val="99"/>
    <w:rsid w:val="00191BF7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191BF7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МБОУООШ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2020-09-22T10:55:00Z</dcterms:created>
  <dcterms:modified xsi:type="dcterms:W3CDTF">2020-10-26T01:25:00Z</dcterms:modified>
</cp:coreProperties>
</file>