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14" w:rsidRPr="00CA0F14" w:rsidRDefault="00CA0F14" w:rsidP="00CA0F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A0F14">
        <w:rPr>
          <w:rFonts w:ascii="Times New Roman" w:eastAsia="Calibri" w:hAnsi="Times New Roman" w:cs="Times New Roman"/>
          <w:sz w:val="28"/>
        </w:rPr>
        <w:t>Рабочая  программа  по  математике для  5-6    классов  составлена на основе следующих нормативных документов:</w:t>
      </w:r>
    </w:p>
    <w:p w:rsidR="00CA0F14" w:rsidRPr="00CA0F14" w:rsidRDefault="00CA0F14" w:rsidP="00CA0F14">
      <w:pPr>
        <w:numPr>
          <w:ilvl w:val="0"/>
          <w:numId w:val="1"/>
        </w:numPr>
        <w:spacing w:after="0" w:line="240" w:lineRule="auto"/>
        <w:ind w:right="927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CA0F14">
        <w:rPr>
          <w:rFonts w:ascii="Times New Roman" w:eastAsia="Calibri" w:hAnsi="Times New Roman" w:cs="Times New Roman"/>
          <w:sz w:val="28"/>
        </w:rPr>
        <w:t xml:space="preserve">Федеральный образовательный стандарт  основного общего образования (Приказ </w:t>
      </w:r>
      <w:proofErr w:type="spellStart"/>
      <w:r w:rsidRPr="00CA0F14">
        <w:rPr>
          <w:rFonts w:ascii="Times New Roman" w:eastAsia="Calibri" w:hAnsi="Times New Roman" w:cs="Times New Roman"/>
          <w:sz w:val="28"/>
        </w:rPr>
        <w:t>Минобрнауки</w:t>
      </w:r>
      <w:proofErr w:type="spellEnd"/>
      <w:r w:rsidRPr="00CA0F14">
        <w:rPr>
          <w:rFonts w:ascii="Times New Roman" w:eastAsia="Calibri" w:hAnsi="Times New Roman" w:cs="Times New Roman"/>
          <w:sz w:val="28"/>
        </w:rPr>
        <w:t xml:space="preserve"> России от 17 декабря 2010 г. № 1897 (Зарегистрировано в Минюсте России 01.02.2011 N 19644)  </w:t>
      </w:r>
      <w:proofErr w:type="gramEnd"/>
    </w:p>
    <w:p w:rsidR="00CA0F14" w:rsidRPr="00CA0F14" w:rsidRDefault="00CA0F14" w:rsidP="00CA0F14">
      <w:pPr>
        <w:numPr>
          <w:ilvl w:val="0"/>
          <w:numId w:val="1"/>
        </w:numPr>
        <w:spacing w:after="0" w:line="240" w:lineRule="auto"/>
        <w:ind w:right="92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A0F14">
        <w:rPr>
          <w:rFonts w:ascii="Times New Roman" w:eastAsia="Calibri" w:hAnsi="Times New Roman" w:cs="Times New Roman"/>
          <w:sz w:val="28"/>
        </w:rPr>
        <w:t xml:space="preserve">Основной общеобразовательной программы основного общего образования МБОУ ООШ с. </w:t>
      </w:r>
      <w:proofErr w:type="gramStart"/>
      <w:r w:rsidRPr="00CA0F14">
        <w:rPr>
          <w:rFonts w:ascii="Times New Roman" w:eastAsia="Calibri" w:hAnsi="Times New Roman" w:cs="Times New Roman"/>
          <w:sz w:val="28"/>
        </w:rPr>
        <w:t>Верхний</w:t>
      </w:r>
      <w:proofErr w:type="gramEnd"/>
      <w:r w:rsidRPr="00CA0F1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CA0F14">
        <w:rPr>
          <w:rFonts w:ascii="Times New Roman" w:eastAsia="Calibri" w:hAnsi="Times New Roman" w:cs="Times New Roman"/>
          <w:sz w:val="28"/>
        </w:rPr>
        <w:t>Нерген</w:t>
      </w:r>
      <w:proofErr w:type="spellEnd"/>
      <w:r w:rsidRPr="00CA0F14">
        <w:rPr>
          <w:rFonts w:ascii="Times New Roman" w:eastAsia="Calibri" w:hAnsi="Times New Roman" w:cs="Times New Roman"/>
          <w:sz w:val="28"/>
        </w:rPr>
        <w:t>;</w:t>
      </w:r>
    </w:p>
    <w:p w:rsidR="00CA0F14" w:rsidRPr="00CA0F14" w:rsidRDefault="00CA0F14" w:rsidP="00CA0F14">
      <w:pPr>
        <w:numPr>
          <w:ilvl w:val="0"/>
          <w:numId w:val="1"/>
        </w:numPr>
        <w:spacing w:after="0" w:line="240" w:lineRule="auto"/>
        <w:ind w:right="92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A0F14">
        <w:rPr>
          <w:rFonts w:ascii="Times New Roman" w:eastAsia="Calibri" w:hAnsi="Times New Roman" w:cs="Times New Roman"/>
          <w:sz w:val="28"/>
        </w:rPr>
        <w:t xml:space="preserve"> Авторской программы  </w:t>
      </w:r>
      <w:proofErr w:type="spellStart"/>
      <w:r w:rsidRPr="00CA0F14">
        <w:rPr>
          <w:rFonts w:ascii="Times New Roman" w:eastAsia="Calibri" w:hAnsi="Times New Roman" w:cs="Times New Roman"/>
          <w:sz w:val="28"/>
        </w:rPr>
        <w:t>Г.В.Дорофеева</w:t>
      </w:r>
      <w:proofErr w:type="spellEnd"/>
      <w:r w:rsidRPr="00CA0F14">
        <w:rPr>
          <w:rFonts w:ascii="Times New Roman" w:eastAsia="Calibri" w:hAnsi="Times New Roman" w:cs="Times New Roman"/>
          <w:sz w:val="28"/>
        </w:rPr>
        <w:t xml:space="preserve">, И.Ф. </w:t>
      </w:r>
      <w:proofErr w:type="spellStart"/>
      <w:r w:rsidRPr="00CA0F14">
        <w:rPr>
          <w:rFonts w:ascii="Times New Roman" w:eastAsia="Calibri" w:hAnsi="Times New Roman" w:cs="Times New Roman"/>
          <w:sz w:val="28"/>
        </w:rPr>
        <w:t>Шарыгина</w:t>
      </w:r>
      <w:proofErr w:type="spellEnd"/>
      <w:r w:rsidRPr="00CA0F14">
        <w:rPr>
          <w:rFonts w:ascii="Times New Roman" w:eastAsia="Calibri" w:hAnsi="Times New Roman" w:cs="Times New Roman"/>
          <w:sz w:val="28"/>
        </w:rPr>
        <w:t xml:space="preserve">, Е.А. </w:t>
      </w:r>
      <w:proofErr w:type="spellStart"/>
      <w:r w:rsidRPr="00CA0F14">
        <w:rPr>
          <w:rFonts w:ascii="Times New Roman" w:eastAsia="Calibri" w:hAnsi="Times New Roman" w:cs="Times New Roman"/>
          <w:sz w:val="28"/>
        </w:rPr>
        <w:t>Бунимовича</w:t>
      </w:r>
      <w:proofErr w:type="spellEnd"/>
      <w:r w:rsidRPr="00CA0F14">
        <w:rPr>
          <w:rFonts w:ascii="Times New Roman" w:eastAsia="Calibri" w:hAnsi="Times New Roman" w:cs="Times New Roman"/>
          <w:sz w:val="28"/>
        </w:rPr>
        <w:t xml:space="preserve">, Л.В. Кузнецовой, С.С. Минаевой, Л.О. Рословой, С.Б. Суворовой опубликованная в сборнике программ «Математика. Сборник рабочих программ. 5-6 классы: пособие для учителей общеобразовательных  учреждений/ сост. Т.А. </w:t>
      </w:r>
      <w:proofErr w:type="spellStart"/>
      <w:r w:rsidRPr="00CA0F14">
        <w:rPr>
          <w:rFonts w:ascii="Times New Roman" w:eastAsia="Calibri" w:hAnsi="Times New Roman" w:cs="Times New Roman"/>
          <w:sz w:val="28"/>
        </w:rPr>
        <w:t>Бурмистрова</w:t>
      </w:r>
      <w:proofErr w:type="spellEnd"/>
      <w:r w:rsidRPr="00CA0F14">
        <w:rPr>
          <w:rFonts w:ascii="Times New Roman" w:eastAsia="Calibri" w:hAnsi="Times New Roman" w:cs="Times New Roman"/>
          <w:sz w:val="28"/>
        </w:rPr>
        <w:t xml:space="preserve">.- 3-е изд., доп. – М.: «Просвещение», 2014».  </w:t>
      </w:r>
    </w:p>
    <w:p w:rsidR="00CA0F14" w:rsidRPr="00CA0F14" w:rsidRDefault="00CA0F14" w:rsidP="00CA0F14">
      <w:pPr>
        <w:widowControl w:val="0"/>
        <w:numPr>
          <w:ilvl w:val="0"/>
          <w:numId w:val="1"/>
        </w:numPr>
        <w:tabs>
          <w:tab w:val="left" w:pos="6480"/>
        </w:tabs>
        <w:spacing w:after="0" w:line="240" w:lineRule="auto"/>
        <w:ind w:right="927"/>
        <w:jc w:val="both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Положения «О структуре, порядке разработки и утверждения рабочих программ учебного курсов, предметов, дисциплин  (модулей)» и обеспечена учебно-методическим комплектом под редакцией Г.В. Дорофеева, И.Ф. </w:t>
      </w:r>
      <w:proofErr w:type="spellStart"/>
      <w:r w:rsidRPr="00CA0F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Шарыгина</w:t>
      </w:r>
      <w:proofErr w:type="spellEnd"/>
      <w:r w:rsidRPr="00CA0F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CA0F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CA0F14" w:rsidRDefault="00CA0F14" w:rsidP="007610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 математики в 5 и 6 классе отводит 5 уроков в неделю, 34 учебных недель, 170 уроков за учебный год, 340 уроков за курс.</w:t>
      </w:r>
    </w:p>
    <w:p w:rsidR="00CA0F14" w:rsidRPr="00CA0F14" w:rsidRDefault="00CA0F14" w:rsidP="00CA0F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5кл</w:t>
      </w:r>
    </w:p>
    <w:tbl>
      <w:tblPr>
        <w:tblStyle w:val="TableGrid"/>
        <w:tblW w:w="9214" w:type="dxa"/>
        <w:tblInd w:w="106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765"/>
        <w:gridCol w:w="5890"/>
        <w:gridCol w:w="709"/>
        <w:gridCol w:w="850"/>
      </w:tblGrid>
      <w:tr w:rsidR="00CA0F14" w:rsidRPr="00CA0F14" w:rsidTr="00265206">
        <w:trPr>
          <w:trHeight w:val="562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 курса 5 класс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час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A0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</w:t>
            </w:r>
            <w:proofErr w:type="spellEnd"/>
            <w:proofErr w:type="gramEnd"/>
            <w:r w:rsidRPr="00CA0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CA0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proofErr w:type="spellEnd"/>
            <w:r w:rsidRPr="00CA0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A0F14" w:rsidRPr="00CA0F14" w:rsidTr="00265206">
        <w:trPr>
          <w:trHeight w:val="4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0F14" w:rsidRPr="00CA0F14" w:rsidTr="00265206">
        <w:trPr>
          <w:trHeight w:val="1387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Линии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Линии на плоскости. </w:t>
            </w:r>
            <w:proofErr w:type="gramStart"/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gramEnd"/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отрезок. Длина отрезка. </w:t>
            </w:r>
          </w:p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Окружность. </w:t>
            </w:r>
          </w:p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Развить представление о линии, продолжить формирование графических навыков и измерительных умений.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A0F14" w:rsidRPr="00CA0F14" w:rsidTr="00265206">
        <w:trPr>
          <w:trHeight w:val="221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Натуральные числа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Натуральные числа и нуль. Сравнение. Округление. Перебор возможных вариантов. </w:t>
            </w:r>
          </w:p>
          <w:p w:rsidR="00CA0F14" w:rsidRPr="00CA0F14" w:rsidRDefault="00CA0F14" w:rsidP="00CA0F14">
            <w:pPr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 и развить знания учащихся о натуральных числах, научить читать и записывать большие числа, сравнивать и округлять, изображать числа точками на координатной прямой, сформировать первоначальные навыки решения комбинаторных задач с помощью перебора возможных вариантов.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A0F14" w:rsidRPr="00CA0F14" w:rsidTr="00265206">
        <w:trPr>
          <w:trHeight w:val="221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Действия с натуральными числами   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right="2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Арифметические действия с натуральными числами. Свойства сложения и умножения. Квадрат и куб числа. Числовые выражения. Решение арифметических задач. </w:t>
            </w:r>
          </w:p>
          <w:p w:rsidR="00CA0F14" w:rsidRPr="00CA0F14" w:rsidRDefault="00CA0F14" w:rsidP="00CA0F14">
            <w:pPr>
              <w:ind w:righ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и развить навыки арифметических действий с натуральными числами, ознакомить с элементарными приемами прикидки и оценки результатов вычислений, углубить навыки решения текстовых задач арифметическим способом.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A0F14" w:rsidRPr="00CA0F14" w:rsidTr="00265206">
        <w:trPr>
          <w:trHeight w:val="1316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 свойств действий при вычислениях  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арифметических действий. </w:t>
            </w:r>
          </w:p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представление учащихся о свойствах арифметических действий, продемонстрировать возможность применения свой</w:t>
            </w:r>
            <w:proofErr w:type="gramStart"/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дл</w:t>
            </w:r>
            <w:proofErr w:type="gramEnd"/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преобразования числовых выражений.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A0F14" w:rsidRPr="00CA0F14" w:rsidTr="00265206">
        <w:trPr>
          <w:trHeight w:val="1666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Углы и </w:t>
            </w:r>
          </w:p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</w:t>
            </w:r>
          </w:p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Угол. Острые, тупые и прямые углы. Измерение и построение углов с помощью транспортира. Многоугольники. </w:t>
            </w:r>
          </w:p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учащихся с новой геометрической фигурой — углом; ввести понятие биссектрисы угла; научить распознавать острые, тупые и прямые углы, строить и измерять на глаз; развить представление о многоугольнике.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A0F14" w:rsidRPr="00CA0F14" w:rsidTr="00265206">
        <w:trPr>
          <w:trHeight w:val="1676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Делимость чисел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Делители числа. Простые и составные числа. Признаки делимости. Таблица простых чисел. Разложение числа на простые множители. </w:t>
            </w:r>
          </w:p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учащихся с простейшими понятиями, связанными </w:t>
            </w:r>
          </w:p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понятием делимости чисел (делитель, простое число, разложение на множители, признаки делимости).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A0F14" w:rsidRPr="00CA0F14" w:rsidTr="00265206">
        <w:trPr>
          <w:trHeight w:val="2247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Треугольники и </w:t>
            </w:r>
            <w:proofErr w:type="spellStart"/>
            <w:proofErr w:type="gramStart"/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</w:t>
            </w:r>
            <w:proofErr w:type="spellEnd"/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</w:t>
            </w:r>
            <w:proofErr w:type="spellEnd"/>
            <w:proofErr w:type="gramEnd"/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Треугольники и их виды. Прямоугольник. Площадь. Единицы площади. Площадь прямоугольника. Равенство фигур. Познакомить учащихся с классификацией треугольников по сторонам и углам; развить представления о прямоугольнике; сформировать понятие равных Фигур, площади фигуры; научить находить площади прямоугольников и фигур, составленных из прямоугольников; познакомить с единицами измерения площадей.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A0F14" w:rsidRPr="00CA0F14" w:rsidTr="00265206">
        <w:trPr>
          <w:trHeight w:val="2223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Дроби 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Обыкновенная дробь. Основное свойство дроби. Сокращение дробей. Приведение дроби к новому знаменателю. Сравнение дробей. </w:t>
            </w:r>
          </w:p>
          <w:p w:rsidR="00CA0F14" w:rsidRPr="00CA0F14" w:rsidRDefault="00CA0F14" w:rsidP="00CA0F14">
            <w:pPr>
              <w:ind w:right="8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понятие дроби, познакомить учащихся с основным свойством дроби и научить применять его для преобразования дробей, научить сравнивать дроби; сформировать на интуитивном уровне начальные вероятностные представления.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A0F14" w:rsidRPr="00CA0F14" w:rsidTr="00265206">
        <w:trPr>
          <w:trHeight w:val="1949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Действия с дробями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right="7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Арифметические действия над обыкновенными дробями. Нахождение дроби числа и числа по его дроби. Решение арифметических задач. </w:t>
            </w:r>
          </w:p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 учащихся сложению, вычитанию, умножению и делению обыкновенных и смешанных дробей; сформировать умение решать задачи на нахождение части целого и целого по его части.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CA0F14" w:rsidRPr="00CA0F14" w:rsidTr="00265206">
        <w:trPr>
          <w:trHeight w:val="27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Многогранник</w:t>
            </w:r>
          </w:p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Многогранники. Прямоугольный параллелепипед. Куб. </w:t>
            </w:r>
          </w:p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Пирамида. Развертки. </w:t>
            </w:r>
          </w:p>
          <w:p w:rsidR="00CA0F14" w:rsidRPr="00CA0F14" w:rsidRDefault="00CA0F14" w:rsidP="00CA0F14">
            <w:pPr>
              <w:ind w:right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учащихся с такими телами, как цилиндр, конус, шар; сформировать представление о многограннике; познакомить со способами изображения пространственных тел, в том числе научить распознавать многогранники и их элементы по проекционному чертежу; научить изображать параллелепипед и пирамиду; познакомить с понятием объема и правилом вычисления объема прямоугольного параллелепипеда.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A0F14" w:rsidRPr="00CA0F14" w:rsidTr="00265206">
        <w:trPr>
          <w:trHeight w:val="115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Таблицы и диаграммы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таблиц с двумя входами. Использование в таблицах специальных символов и обозначений. Столбчатые диаграммы. Формирование умений извлекать необходимую информацию из несложных таблиц и столбчатых диаграмм.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0F14" w:rsidRPr="00CA0F14" w:rsidTr="00265206">
        <w:trPr>
          <w:trHeight w:val="523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Обобщить и систематизировать материал, изученный в 5 классе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A0F14" w:rsidRDefault="00CA0F14" w:rsidP="00CA0F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6кл</w:t>
      </w:r>
    </w:p>
    <w:tbl>
      <w:tblPr>
        <w:tblStyle w:val="TableGrid1"/>
        <w:tblW w:w="9214" w:type="dxa"/>
        <w:tblInd w:w="106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868"/>
        <w:gridCol w:w="5787"/>
        <w:gridCol w:w="709"/>
        <w:gridCol w:w="850"/>
      </w:tblGrid>
      <w:tr w:rsidR="00CA0F14" w:rsidRPr="00CA0F14" w:rsidTr="00265206">
        <w:trPr>
          <w:trHeight w:val="56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righ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 курса 6 класс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час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A0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</w:t>
            </w:r>
            <w:proofErr w:type="spellEnd"/>
            <w:proofErr w:type="gramEnd"/>
            <w:r w:rsidRPr="00CA0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CA0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proofErr w:type="spellEnd"/>
            <w:r w:rsidRPr="00CA0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A0F14" w:rsidRPr="00CA0F14" w:rsidTr="00265206">
        <w:trPr>
          <w:trHeight w:val="49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теме «Таблицы и диаграммы»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0F14" w:rsidRPr="00CA0F14" w:rsidTr="00265206">
        <w:trPr>
          <w:trHeight w:val="246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Обыкновенные дроби. Повторение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Арифметические действия над дробями. Основные задачи на дроби. Проценты. Нахождение процента величины. Чтение и составление таблиц. Столбчатые и круговые диаграммы. Закрепить и развить навыки действий с обыкновенными дробями, познакомить учащихся с понятием процента, сформировать понимание часто встречающихся оборотов речи со словом «процент»; познакомить учащихся со способами представления информации в виде таблиц и диаграмм.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A0F14" w:rsidRPr="00CA0F14" w:rsidTr="00265206">
        <w:trPr>
          <w:trHeight w:val="241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Прямые на плоскости и в пространстве </w:t>
            </w:r>
            <w:proofErr w:type="gramEnd"/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Две пересекающиеся прямые. Параллельные прямые. </w:t>
            </w:r>
          </w:p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</w:t>
            </w:r>
            <w:proofErr w:type="gramStart"/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перпендикулярных прямых. Расстояние. Создать у учащихся зрительные образы всех основных конфигураций, связанных с взаимным расположением прямых; научить находить расстояние от точки </w:t>
            </w:r>
            <w:proofErr w:type="gramStart"/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 и между двумя параллельными прямыми; научить находить углы, образованные двумя пересекающимися прямыми.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A0F14" w:rsidRPr="00CA0F14" w:rsidTr="00265206">
        <w:trPr>
          <w:trHeight w:val="197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Десятичные дроби.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Десятичная дробь. Чтение и запись десятичных дробей. Обращение обыкновенной дроби в </w:t>
            </w:r>
            <w:proofErr w:type="gramStart"/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десятичную</w:t>
            </w:r>
            <w:proofErr w:type="gramEnd"/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Сравнение десятичных дробей. Решение арифметических задач. Ввести понятие десятичной дроби, выработать навыки чтения, записи и сравнения десятичных дробей. Расширить представления учащихся о возможности записи чисел в различных эквивалентных формах.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A0F14" w:rsidRPr="00CA0F14" w:rsidTr="00265206">
        <w:trPr>
          <w:trHeight w:val="1118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Действия с десятичными дробями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Сложение, вычитание, умножение и деление десятичных дробей. Решение арифметических задач. Округление десятичных дробей. Сформировать навыки вычислений с десятичными дробями, развить навыки прикидки и оценки.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A0F14" w:rsidRPr="00CA0F14" w:rsidTr="00265206">
        <w:trPr>
          <w:trHeight w:val="40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Окружность.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Взаимное расположение прямой и окружности, двух окружностей. Шар, сфера. Построение </w:t>
            </w:r>
          </w:p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треугольников. Создать у учащихся зрительные образы всех основных конфигураций, связанных с взаимным расположением двух окружностей,  прямой и окружности; научить выполнять построение треугольника по заданным элементам; познакомить с новыми геометрическими телами – шаром, цилиндром, конусом – и ввести связанную с ними терминологию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A0F14" w:rsidRPr="00CA0F14" w:rsidTr="00265206">
        <w:trPr>
          <w:trHeight w:val="873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Отношения и проценты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Проценты. Основные задачи на проценты. Ввести понятие отношения, продолжить изучение процентов, развить навыки прикидки и оценки.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A0F14" w:rsidRPr="00CA0F14" w:rsidTr="00265206">
        <w:trPr>
          <w:trHeight w:val="1114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Симметрия.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Осевая симметрия. Ось симметрии фигуры. Центральная симметрия. Зеркальная симметрия. Дать представление о симметрии в окружающем мире; познакомить учащихся с основными видами симметрии на плоскости и в пространстве,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CA0F14" w:rsidRDefault="00CA0F14" w:rsidP="00CA0F14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</w:tbl>
    <w:tbl>
      <w:tblPr>
        <w:tblStyle w:val="TableGrid2"/>
        <w:tblW w:w="9214" w:type="dxa"/>
        <w:tblInd w:w="106" w:type="dxa"/>
        <w:tblCellMar>
          <w:top w:w="7" w:type="dxa"/>
          <w:left w:w="106" w:type="dxa"/>
          <w:right w:w="21" w:type="dxa"/>
        </w:tblCellMar>
        <w:tblLook w:val="04A0" w:firstRow="1" w:lastRow="0" w:firstColumn="1" w:lastColumn="0" w:noHBand="0" w:noVBand="1"/>
      </w:tblPr>
      <w:tblGrid>
        <w:gridCol w:w="1882"/>
        <w:gridCol w:w="5773"/>
        <w:gridCol w:w="709"/>
        <w:gridCol w:w="850"/>
      </w:tblGrid>
      <w:tr w:rsidR="00CA0F14" w:rsidRPr="00BA716C" w:rsidTr="00265206">
        <w:trPr>
          <w:trHeight w:val="1374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rPr>
                <w:szCs w:val="24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left="5"/>
              <w:rPr>
                <w:szCs w:val="24"/>
              </w:rPr>
            </w:pPr>
            <w:r w:rsidRPr="00BA716C">
              <w:rPr>
                <w:szCs w:val="24"/>
              </w:rPr>
              <w:t xml:space="preserve">расширить представления об известных фигурах, познакомив со свойствами, связанными с симметрией; показать возможности использования симметрии при решении различных задач и построениях; развить пространственное и конструктивное мышление.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rPr>
                <w:szCs w:val="24"/>
              </w:rPr>
            </w:pPr>
          </w:p>
        </w:tc>
      </w:tr>
      <w:tr w:rsidR="00CA0F14" w:rsidRPr="00BA716C" w:rsidTr="00265206">
        <w:trPr>
          <w:trHeight w:val="1664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left="5" w:right="40"/>
              <w:rPr>
                <w:szCs w:val="24"/>
              </w:rPr>
            </w:pPr>
            <w:r w:rsidRPr="00BA716C">
              <w:rPr>
                <w:szCs w:val="24"/>
              </w:rPr>
              <w:t xml:space="preserve">Буквы и формулы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left="5"/>
              <w:rPr>
                <w:szCs w:val="24"/>
              </w:rPr>
            </w:pPr>
            <w:r w:rsidRPr="00BA716C">
              <w:rPr>
                <w:szCs w:val="24"/>
              </w:rPr>
              <w:t xml:space="preserve">Применение букв для записи математических выражений и предложений. Формулы. Вычисление по формулам. Длина окружности и площадь круга. Корень уравнения. </w:t>
            </w:r>
          </w:p>
          <w:p w:rsidR="00CA0F14" w:rsidRPr="00BA716C" w:rsidRDefault="00CA0F14" w:rsidP="00F91D14">
            <w:pPr>
              <w:ind w:left="5"/>
              <w:rPr>
                <w:szCs w:val="24"/>
              </w:rPr>
            </w:pPr>
            <w:r w:rsidRPr="00BA716C">
              <w:rPr>
                <w:szCs w:val="24"/>
              </w:rPr>
              <w:t xml:space="preserve">Сформировать первоначальные навыки использования букв для обозначения чисел в записи математических выражений и предложений.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left="62"/>
              <w:rPr>
                <w:szCs w:val="24"/>
              </w:rPr>
            </w:pPr>
            <w:r w:rsidRPr="00BA716C">
              <w:rPr>
                <w:szCs w:val="24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right="95"/>
              <w:rPr>
                <w:szCs w:val="24"/>
              </w:rPr>
            </w:pPr>
            <w:r w:rsidRPr="00BA716C">
              <w:rPr>
                <w:szCs w:val="24"/>
              </w:rPr>
              <w:t xml:space="preserve">1 </w:t>
            </w:r>
          </w:p>
        </w:tc>
      </w:tr>
      <w:tr w:rsidR="00CA0F14" w:rsidRPr="00BA716C" w:rsidTr="00265206">
        <w:trPr>
          <w:trHeight w:val="1972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left="5"/>
              <w:rPr>
                <w:szCs w:val="24"/>
              </w:rPr>
            </w:pPr>
            <w:r w:rsidRPr="00BA716C">
              <w:rPr>
                <w:szCs w:val="24"/>
              </w:rPr>
              <w:t xml:space="preserve">Целые числа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left="5" w:right="86"/>
              <w:rPr>
                <w:szCs w:val="24"/>
              </w:rPr>
            </w:pPr>
            <w:r w:rsidRPr="00BA716C">
              <w:rPr>
                <w:szCs w:val="24"/>
              </w:rPr>
              <w:t>Целые числа. Сравнение целых чисел. Арифметические действия с целыми числами. Множества, операции объединения и пересечения. Мотивировать введение положительных и отрицательных чисел</w:t>
            </w:r>
            <w:proofErr w:type="gramStart"/>
            <w:r w:rsidRPr="00BA716C">
              <w:rPr>
                <w:szCs w:val="24"/>
              </w:rPr>
              <w:t xml:space="preserve"> ,</w:t>
            </w:r>
            <w:proofErr w:type="gramEnd"/>
            <w:r w:rsidRPr="00BA716C">
              <w:rPr>
                <w:szCs w:val="24"/>
              </w:rPr>
              <w:t xml:space="preserve"> сформировать умение выполнять действия с целыми числами, познакомить с понятием множества и операциями объединения и пересечения множеств.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left="62"/>
              <w:rPr>
                <w:szCs w:val="24"/>
              </w:rPr>
            </w:pPr>
            <w:r w:rsidRPr="00BA716C">
              <w:rPr>
                <w:szCs w:val="24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right="95"/>
              <w:rPr>
                <w:szCs w:val="24"/>
              </w:rPr>
            </w:pPr>
            <w:r w:rsidRPr="00BA716C">
              <w:rPr>
                <w:szCs w:val="24"/>
              </w:rPr>
              <w:t xml:space="preserve">1 </w:t>
            </w:r>
          </w:p>
        </w:tc>
      </w:tr>
      <w:tr w:rsidR="00CA0F14" w:rsidRPr="00BA716C" w:rsidTr="00265206">
        <w:trPr>
          <w:trHeight w:val="282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left="5"/>
              <w:rPr>
                <w:szCs w:val="24"/>
              </w:rPr>
            </w:pPr>
            <w:r w:rsidRPr="00BA716C">
              <w:rPr>
                <w:szCs w:val="24"/>
              </w:rPr>
              <w:t xml:space="preserve">Комбинаторика. Случайные события.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left="5"/>
              <w:rPr>
                <w:szCs w:val="24"/>
              </w:rPr>
            </w:pPr>
            <w:r w:rsidRPr="00BA716C">
              <w:rPr>
                <w:szCs w:val="24"/>
              </w:rPr>
              <w:t xml:space="preserve">Решение комбинаторных задач. Применение правила умножения в комбинаторике. Эксперименты со случайными исходами. Частота и вероятность случайного события. Развить умения решать комбинаторные задачи методом полного перебора вариантов, познакомить с приёмом решения комбинаторных задач умножением, продолжить формирование представлений о случайных событиях, ознакомить с методикой проведения случайных экспериментов для оценки возможности наступления случайных событий.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right="89"/>
              <w:rPr>
                <w:szCs w:val="24"/>
              </w:rPr>
            </w:pPr>
            <w:r w:rsidRPr="00BA716C">
              <w:rPr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right="30"/>
              <w:rPr>
                <w:szCs w:val="24"/>
              </w:rPr>
            </w:pPr>
            <w:r w:rsidRPr="00BA716C">
              <w:rPr>
                <w:szCs w:val="24"/>
              </w:rPr>
              <w:t xml:space="preserve"> </w:t>
            </w:r>
          </w:p>
        </w:tc>
      </w:tr>
      <w:tr w:rsidR="00CA0F14" w:rsidRPr="00BA716C" w:rsidTr="00265206">
        <w:trPr>
          <w:trHeight w:val="2818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left="5"/>
              <w:rPr>
                <w:szCs w:val="24"/>
              </w:rPr>
            </w:pPr>
            <w:r w:rsidRPr="00BA716C">
              <w:rPr>
                <w:szCs w:val="24"/>
              </w:rPr>
              <w:lastRenderedPageBreak/>
              <w:t xml:space="preserve">Рациональные числа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left="5"/>
              <w:rPr>
                <w:szCs w:val="24"/>
              </w:rPr>
            </w:pPr>
            <w:r w:rsidRPr="00BA716C">
              <w:rPr>
                <w:szCs w:val="24"/>
              </w:rPr>
              <w:t>Рациональные числа</w:t>
            </w:r>
            <w:proofErr w:type="gramStart"/>
            <w:r w:rsidRPr="00BA716C">
              <w:rPr>
                <w:szCs w:val="24"/>
              </w:rPr>
              <w:t>.</w:t>
            </w:r>
            <w:proofErr w:type="gramEnd"/>
            <w:r w:rsidRPr="00BA716C">
              <w:rPr>
                <w:szCs w:val="24"/>
              </w:rPr>
              <w:t xml:space="preserve"> </w:t>
            </w:r>
            <w:proofErr w:type="gramStart"/>
            <w:r w:rsidRPr="00BA716C">
              <w:rPr>
                <w:szCs w:val="24"/>
              </w:rPr>
              <w:t>п</w:t>
            </w:r>
            <w:proofErr w:type="gramEnd"/>
            <w:r w:rsidRPr="00BA716C">
              <w:rPr>
                <w:szCs w:val="24"/>
              </w:rPr>
              <w:t xml:space="preserve">ротивоположные числа. Модуль числа. </w:t>
            </w:r>
          </w:p>
          <w:p w:rsidR="00CA0F14" w:rsidRPr="00BA716C" w:rsidRDefault="00CA0F14" w:rsidP="00F91D14">
            <w:pPr>
              <w:ind w:left="5"/>
              <w:rPr>
                <w:szCs w:val="24"/>
              </w:rPr>
            </w:pPr>
            <w:r w:rsidRPr="00BA716C">
              <w:rPr>
                <w:szCs w:val="24"/>
              </w:rPr>
              <w:t xml:space="preserve">Сравнение чисел. Изображение чисел точками на </w:t>
            </w:r>
            <w:proofErr w:type="gramStart"/>
            <w:r w:rsidRPr="00BA716C">
              <w:rPr>
                <w:szCs w:val="24"/>
              </w:rPr>
              <w:t>прямой</w:t>
            </w:r>
            <w:proofErr w:type="gramEnd"/>
            <w:r w:rsidRPr="00BA716C">
              <w:rPr>
                <w:szCs w:val="24"/>
              </w:rPr>
              <w:t xml:space="preserve">. </w:t>
            </w:r>
          </w:p>
          <w:p w:rsidR="00CA0F14" w:rsidRPr="00BA716C" w:rsidRDefault="00CA0F14" w:rsidP="00F91D14">
            <w:pPr>
              <w:ind w:left="5" w:right="63"/>
              <w:rPr>
                <w:szCs w:val="24"/>
              </w:rPr>
            </w:pPr>
            <w:r w:rsidRPr="00BA716C">
              <w:rPr>
                <w:szCs w:val="24"/>
              </w:rPr>
              <w:t xml:space="preserve">Арифметические действия над рациональными числами. Свойства арифметических действий. Решение арифметических задач. Прямоугольная система координат на плоскости, абсцисса и ордината точки. Выработать прочные навыки действий с положительными и отрицательными числами. Сформировать представление о понятии системы координат, познакомить с прямоугольной системой координат на плоскости.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left="62"/>
              <w:rPr>
                <w:szCs w:val="24"/>
              </w:rPr>
            </w:pPr>
            <w:r w:rsidRPr="00BA716C">
              <w:rPr>
                <w:szCs w:val="24"/>
              </w:rPr>
              <w:t xml:space="preserve">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right="95"/>
              <w:rPr>
                <w:szCs w:val="24"/>
              </w:rPr>
            </w:pPr>
            <w:r w:rsidRPr="00BA716C">
              <w:rPr>
                <w:szCs w:val="24"/>
              </w:rPr>
              <w:t xml:space="preserve">1 </w:t>
            </w:r>
          </w:p>
        </w:tc>
      </w:tr>
      <w:tr w:rsidR="00CA0F14" w:rsidRPr="00BA716C" w:rsidTr="00265206">
        <w:trPr>
          <w:trHeight w:val="1398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left="5"/>
              <w:rPr>
                <w:szCs w:val="24"/>
              </w:rPr>
            </w:pPr>
            <w:r w:rsidRPr="00BA716C">
              <w:rPr>
                <w:szCs w:val="24"/>
              </w:rPr>
              <w:t xml:space="preserve">Многоугольники  и многогранники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left="5" w:right="123"/>
              <w:rPr>
                <w:szCs w:val="24"/>
              </w:rPr>
            </w:pPr>
            <w:r w:rsidRPr="00BA716C">
              <w:rPr>
                <w:szCs w:val="24"/>
              </w:rPr>
              <w:t xml:space="preserve">Сумма углов треугольника. Параллелограмм. Площади. Правильные многоугольники. Обобщить и расширить  знания о треугольниках и четырёхугольниках, познакомить с  новыми геометрическими объектами – параллелограммом и призмой.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rPr>
                <w:szCs w:val="24"/>
              </w:rPr>
            </w:pPr>
            <w:r w:rsidRPr="00BA716C">
              <w:rPr>
                <w:szCs w:val="24"/>
              </w:rPr>
              <w:t xml:space="preserve">10+4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right="95"/>
              <w:rPr>
                <w:szCs w:val="24"/>
              </w:rPr>
            </w:pPr>
            <w:r w:rsidRPr="00BA716C">
              <w:rPr>
                <w:szCs w:val="24"/>
              </w:rPr>
              <w:t xml:space="preserve">1 </w:t>
            </w:r>
          </w:p>
        </w:tc>
      </w:tr>
      <w:tr w:rsidR="00CA0F14" w:rsidRPr="00BA716C" w:rsidTr="00265206">
        <w:trPr>
          <w:trHeight w:val="562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left="5"/>
              <w:rPr>
                <w:szCs w:val="24"/>
              </w:rPr>
            </w:pPr>
            <w:r w:rsidRPr="00BA716C">
              <w:rPr>
                <w:szCs w:val="24"/>
              </w:rPr>
              <w:t xml:space="preserve">Повторение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left="5"/>
              <w:rPr>
                <w:szCs w:val="24"/>
              </w:rPr>
            </w:pPr>
            <w:r w:rsidRPr="00BA716C">
              <w:rPr>
                <w:szCs w:val="24"/>
              </w:rPr>
              <w:t xml:space="preserve">Обобщить и систематизировать материал, изученный в 6 классе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left="62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BA716C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14" w:rsidRPr="00BA716C" w:rsidRDefault="00CA0F14" w:rsidP="00F91D14">
            <w:pPr>
              <w:ind w:right="30"/>
              <w:rPr>
                <w:szCs w:val="24"/>
              </w:rPr>
            </w:pPr>
            <w:r w:rsidRPr="00BA716C">
              <w:rPr>
                <w:szCs w:val="24"/>
              </w:rPr>
              <w:t xml:space="preserve"> </w:t>
            </w:r>
          </w:p>
        </w:tc>
      </w:tr>
    </w:tbl>
    <w:p w:rsidR="00CA0F14" w:rsidRPr="00CA0F14" w:rsidRDefault="00CA0F14" w:rsidP="00CA0F14">
      <w:pPr>
        <w:spacing w:after="0" w:line="240" w:lineRule="auto"/>
        <w:ind w:left="389" w:right="91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ИЗУЧЕНИЯ КУРСА МАТЕМАТИКИ 5-6 КЛАССА</w:t>
      </w:r>
    </w:p>
    <w:p w:rsidR="00CA0F14" w:rsidRPr="00CA0F14" w:rsidRDefault="00CA0F14" w:rsidP="00CA0F14">
      <w:pPr>
        <w:spacing w:after="0" w:line="240" w:lineRule="auto"/>
        <w:ind w:left="10" w:right="92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РЕЗУЛЬТАТЫ:</w:t>
      </w:r>
    </w:p>
    <w:p w:rsidR="00CA0F14" w:rsidRPr="00CA0F14" w:rsidRDefault="00CA0F14" w:rsidP="00CA0F14">
      <w:pPr>
        <w:spacing w:after="0" w:line="240" w:lineRule="auto"/>
        <w:ind w:left="345" w:right="914" w:hanging="360"/>
        <w:jc w:val="both"/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 учащихся будут сформированы: </w:t>
      </w:r>
    </w:p>
    <w:p w:rsidR="00CA0F14" w:rsidRPr="00CA0F14" w:rsidRDefault="00CA0F14" w:rsidP="00CA0F14">
      <w:pPr>
        <w:numPr>
          <w:ilvl w:val="0"/>
          <w:numId w:val="3"/>
        </w:numPr>
        <w:spacing w:after="0" w:line="240" w:lineRule="auto"/>
        <w:ind w:right="9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ответственного отношения к учению; </w:t>
      </w:r>
    </w:p>
    <w:p w:rsidR="00CA0F14" w:rsidRPr="00CA0F14" w:rsidRDefault="00CA0F14" w:rsidP="00CA0F14">
      <w:pPr>
        <w:numPr>
          <w:ilvl w:val="0"/>
          <w:numId w:val="3"/>
        </w:numPr>
        <w:spacing w:after="0" w:line="240" w:lineRule="auto"/>
        <w:ind w:right="9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готовности и </w:t>
      </w:r>
      <w:proofErr w:type="gramStart"/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контрпримеры</w:t>
      </w:r>
      <w:proofErr w:type="spellEnd"/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начальные навыки адаптации в динамично изменяющемся мире;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здоровосберегающего</w:t>
      </w:r>
      <w:proofErr w:type="spellEnd"/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способности к эмоциональному восприятию математических объектов, задач, решений, рассуждений.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контролировать процесс и результат учебной математической деятельности; </w:t>
      </w:r>
      <w:r w:rsidRPr="00CA0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 учащихся могут быть сформированы: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коммуникативная компетентность в общении и сотрудничестве со сверстниками, старшими и млад2еоме в </w:t>
      </w: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образовательной, учебно-исследовательской, творческой и других видах деятельности;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критичности мышления, умения распознавать логически некорректные высказывания, отличать гипотезу от факта;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креативности мышления, инициативы, находчивости, активности при решении арифметических задач. </w:t>
      </w:r>
    </w:p>
    <w:p w:rsidR="00CA0F14" w:rsidRPr="00CA0F14" w:rsidRDefault="00CA0F14" w:rsidP="00CA0F14">
      <w:pPr>
        <w:spacing w:after="0" w:line="240" w:lineRule="auto"/>
        <w:ind w:left="10" w:right="91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  РЕЗУЛЬТАТЫ:</w:t>
      </w:r>
    </w:p>
    <w:p w:rsidR="00CA0F14" w:rsidRPr="00CA0F14" w:rsidRDefault="00CA0F14" w:rsidP="00CA0F14">
      <w:pPr>
        <w:spacing w:after="0" w:line="240" w:lineRule="auto"/>
        <w:ind w:left="10" w:right="90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регулятивные УУД </w:t>
      </w:r>
    </w:p>
    <w:p w:rsidR="00CA0F14" w:rsidRPr="00CA0F14" w:rsidRDefault="00CA0F14" w:rsidP="00CA0F1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учащиеся научатся: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и удерживать учебную задачу;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выбирать действия в соответствии с поставленной задачей и условиями её реализации;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предвидеть уровень освоения знаний, его временных характеристик;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план и последовательность действий;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контроль по образцу и вносить необходимые коррективы;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сличать способ действия и его результат с эталоном с целью обнаружения отклонений и отличий от эталона; </w:t>
      </w:r>
    </w:p>
    <w:p w:rsidR="00CA0F14" w:rsidRPr="00CA0F14" w:rsidRDefault="00CA0F14" w:rsidP="00CA0F1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учащиеся получат возможность научиться: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последовательность промежуточных целей и соответствующих им действий с учетом конечного результата;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предвидеть возможности получения конкретного результата при решении задач;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выделять и осознавать  того, что уже усвоено и что еще подлежит усвоению, осознавать качество и уровень усвоения, давать самооценку своей деятельности;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концентрировать волю для преодоления интеллектуальных затруднений и физических препятствий. </w:t>
      </w:r>
    </w:p>
    <w:p w:rsidR="00CA0F14" w:rsidRPr="00CA0F14" w:rsidRDefault="00CA0F14" w:rsidP="00CA0F14">
      <w:pPr>
        <w:spacing w:after="0" w:line="240" w:lineRule="auto"/>
        <w:ind w:left="10" w:right="91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Познавательные УУД: </w:t>
      </w:r>
    </w:p>
    <w:p w:rsidR="00CA0F14" w:rsidRPr="00CA0F14" w:rsidRDefault="00CA0F14" w:rsidP="00CA0F1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учащиеся научатся: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выделять и формулировать познавательные цели;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общие приемы решения задач;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правила и пользоваться инструкциями, освоенными закономерностями;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смысловое чтение;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ставить цели, выбирать и создавать алгоритмы для решения учебных математических проблем;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сущность алгоритмических предписаний и уметь действовать в соответствии с предложенным алгоритмом;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CA0F14" w:rsidRPr="00CA0F14" w:rsidRDefault="00CA0F14" w:rsidP="00CA0F1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учащиеся получат возможность научиться: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причинно-следственные связи; строить </w:t>
      </w:r>
      <w:proofErr w:type="gramStart"/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умозаключения (индуктивные, дедуктивные и по 3еомлогии) и выводы;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учебной и обще пользовательской компетентности в области использования информационно-коммуникационных технологий (</w:t>
      </w:r>
      <w:proofErr w:type="spellStart"/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ИКТкомпетентности</w:t>
      </w:r>
      <w:proofErr w:type="spellEnd"/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видеть математическую задачу в других дисциплинах, в окружающей жизни;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выдвигать гипотезы при решении учебных задач и понимания необходимости их проверки;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и осуществлять деятельность, направленную на решение задач исследовательского характера;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осознанно выбирать наиболее эффективные способы решения учебных и познавательных задач;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интерпретировать информацию (структурировать, переводить сплошной текст в таблицу, презентовать полученную информацию, в том числе с помощью ИКТ);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информацию (критическая оценка, оценка достоверности);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причинно-следственные связи, выстраивать рассуждения, обобщения. </w:t>
      </w:r>
    </w:p>
    <w:p w:rsidR="00CA0F14" w:rsidRPr="00CA0F14" w:rsidRDefault="00CA0F14" w:rsidP="00CA0F14">
      <w:pPr>
        <w:spacing w:after="0" w:line="240" w:lineRule="auto"/>
        <w:ind w:left="10" w:right="9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Коммуникативные УУД </w:t>
      </w:r>
    </w:p>
    <w:p w:rsidR="00CA0F14" w:rsidRPr="00CA0F14" w:rsidRDefault="00CA0F14" w:rsidP="00CA0F1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учащиеся получат возможность научиться: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учебное сотрудничество и совместную деятельность с учителем и сверстниками: определять цели, распределять функции и роли участников;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взаимодействовать и находить общие способы работы; умения работать в группе: находить общее решение и </w:t>
      </w: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разрешать конфликты на основе согласования позиций и учёта интересов, слушать партнёра, формулировать, аргументировать и отстаивать своё мнение;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прогнозировать возникновение конфликтов при наличии разных точек зрения;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разрешать конфликты на основе учета интересов и позиций всех участников;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координировать и принимать различные позиции во взаимодействии; </w:t>
      </w:r>
    </w:p>
    <w:p w:rsidR="00CA0F14" w:rsidRPr="00CA0F14" w:rsidRDefault="00CA0F14" w:rsidP="00CA0F14">
      <w:pPr>
        <w:numPr>
          <w:ilvl w:val="0"/>
          <w:numId w:val="2"/>
        </w:numPr>
        <w:spacing w:after="0" w:line="240" w:lineRule="auto"/>
        <w:ind w:right="9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аргументировать свою позицию и координировать её с позициями партнеров в сотрудничестве при выборе общего решения в совместной деятельности. </w:t>
      </w:r>
    </w:p>
    <w:p w:rsidR="00CA0F14" w:rsidRPr="00CA0F14" w:rsidRDefault="00CA0F14" w:rsidP="00CA0F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011" w:rsidRDefault="00761011" w:rsidP="002652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</w:t>
      </w:r>
      <w:r w:rsidR="00CA0F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для 5-6 класс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следующую структуру:</w:t>
      </w:r>
    </w:p>
    <w:p w:rsidR="00761011" w:rsidRDefault="00761011" w:rsidP="002652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 записка-характеристика учебного предмета, его место и роль в образовательном процессе</w:t>
      </w:r>
      <w:proofErr w:type="gramStart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;-</w:t>
      </w:r>
      <w:proofErr w:type="gramEnd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учебного предмета;-объем учебного времени, предусмотренный учебным планом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учебного предмета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;-форма проведения учебных аудиторных занятий;-цели и задачи учебного предмета;-обоснование структуры программы учебного предмета;-методы обучения;-описание материально-технических условий реализации учебного предмета;</w:t>
      </w:r>
    </w:p>
    <w:p w:rsidR="00761011" w:rsidRDefault="00761011" w:rsidP="002652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2.Методика преподавания предмета</w:t>
      </w:r>
    </w:p>
    <w:p w:rsidR="00CA0F14" w:rsidRDefault="00761011" w:rsidP="002652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предмета.</w:t>
      </w:r>
      <w:bookmarkStart w:id="0" w:name="_GoBack"/>
      <w:bookmarkEnd w:id="0"/>
    </w:p>
    <w:p w:rsidR="00761011" w:rsidRDefault="00CA0F14" w:rsidP="002652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Планируемые результаты.</w:t>
      </w:r>
    </w:p>
    <w:p w:rsidR="00761011" w:rsidRPr="00F44346" w:rsidRDefault="00CA0F14" w:rsidP="00265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1011"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.Список рекомендуемой литера</w:t>
      </w:r>
      <w:r w:rsidR="0076101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</w:t>
      </w:r>
    </w:p>
    <w:p w:rsidR="00DA1CBA" w:rsidRDefault="00DA1CBA"/>
    <w:sectPr w:rsidR="00DA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0045"/>
    <w:multiLevelType w:val="hybridMultilevel"/>
    <w:tmpl w:val="4F6A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557E0"/>
    <w:multiLevelType w:val="hybridMultilevel"/>
    <w:tmpl w:val="DCDEB10A"/>
    <w:lvl w:ilvl="0" w:tplc="77E881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ED6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200E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E5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A516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6E81E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6375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E44B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EB19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D50D51"/>
    <w:multiLevelType w:val="hybridMultilevel"/>
    <w:tmpl w:val="07468A0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BA"/>
    <w:rsid w:val="00265206"/>
    <w:rsid w:val="00284F6B"/>
    <w:rsid w:val="002D1957"/>
    <w:rsid w:val="00761011"/>
    <w:rsid w:val="00CA0F14"/>
    <w:rsid w:val="00D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A0F1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0F1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0F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A0F1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0F1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0F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МБОУООШ</Company>
  <LinksUpToDate>false</LinksUpToDate>
  <CharactersWithSpaces>15786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2020-09-22T05:57:00Z</dcterms:created>
  <dcterms:modified xsi:type="dcterms:W3CDTF">2020-10-25T23:21:00Z</dcterms:modified>
</cp:coreProperties>
</file>