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05" w:rsidRPr="009E1EAE" w:rsidRDefault="00EA6D05" w:rsidP="00EA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Рабочие</w:t>
      </w:r>
      <w:r w:rsidRPr="009E1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9E1EAE">
        <w:rPr>
          <w:rFonts w:ascii="Times New Roman" w:hAnsi="Times New Roman" w:cs="Times New Roman"/>
          <w:sz w:val="28"/>
          <w:szCs w:val="28"/>
        </w:rPr>
        <w:t xml:space="preserve"> по алгебре 7</w:t>
      </w:r>
      <w:r>
        <w:rPr>
          <w:rFonts w:ascii="Times New Roman" w:hAnsi="Times New Roman" w:cs="Times New Roman"/>
          <w:sz w:val="28"/>
          <w:szCs w:val="28"/>
        </w:rPr>
        <w:t>-8 классов</w:t>
      </w:r>
      <w:r w:rsidRPr="009E1EAE">
        <w:rPr>
          <w:rFonts w:ascii="Times New Roman" w:hAnsi="Times New Roman" w:cs="Times New Roman"/>
          <w:sz w:val="28"/>
          <w:szCs w:val="28"/>
        </w:rPr>
        <w:t xml:space="preserve"> для основной общео</w:t>
      </w:r>
      <w:r>
        <w:rPr>
          <w:rFonts w:ascii="Times New Roman" w:hAnsi="Times New Roman" w:cs="Times New Roman"/>
          <w:sz w:val="28"/>
          <w:szCs w:val="28"/>
        </w:rPr>
        <w:t>бразовательной школы, составлены</w:t>
      </w:r>
      <w:r w:rsidRPr="009E1EAE">
        <w:rPr>
          <w:rFonts w:ascii="Times New Roman" w:hAnsi="Times New Roman" w:cs="Times New Roman"/>
          <w:sz w:val="28"/>
          <w:szCs w:val="28"/>
        </w:rPr>
        <w:t xml:space="preserve"> на основе:</w:t>
      </w:r>
    </w:p>
    <w:p w:rsidR="00EA6D05" w:rsidRPr="009E1EAE" w:rsidRDefault="00EA6D05" w:rsidP="00EA6D05">
      <w:pPr>
        <w:numPr>
          <w:ilvl w:val="0"/>
          <w:numId w:val="1"/>
        </w:numPr>
        <w:spacing w:after="34" w:line="240" w:lineRule="auto"/>
        <w:ind w:right="927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9E1EAE">
        <w:rPr>
          <w:rFonts w:ascii="Times New Roman" w:eastAsia="Calibri" w:hAnsi="Times New Roman" w:cs="Times New Roman"/>
          <w:sz w:val="28"/>
        </w:rPr>
        <w:t xml:space="preserve">Федеральный образовательный стандарт  основного общего образования (Приказ </w:t>
      </w:r>
      <w:proofErr w:type="spellStart"/>
      <w:r w:rsidRPr="009E1EAE">
        <w:rPr>
          <w:rFonts w:ascii="Times New Roman" w:eastAsia="Calibri" w:hAnsi="Times New Roman" w:cs="Times New Roman"/>
          <w:sz w:val="28"/>
        </w:rPr>
        <w:t>Минобрнауки</w:t>
      </w:r>
      <w:proofErr w:type="spellEnd"/>
      <w:r w:rsidRPr="009E1EAE">
        <w:rPr>
          <w:rFonts w:ascii="Times New Roman" w:eastAsia="Calibri" w:hAnsi="Times New Roman" w:cs="Times New Roman"/>
          <w:sz w:val="28"/>
        </w:rPr>
        <w:t xml:space="preserve"> России от 17 декабря 2010 г. № 1897 (Зарегистрировано в Минюсте России 01.02.2011 N 19644)  </w:t>
      </w:r>
      <w:proofErr w:type="gramEnd"/>
    </w:p>
    <w:p w:rsidR="00EA6D05" w:rsidRPr="009E1EAE" w:rsidRDefault="00EA6D05" w:rsidP="00EA6D05">
      <w:pPr>
        <w:numPr>
          <w:ilvl w:val="0"/>
          <w:numId w:val="1"/>
        </w:numPr>
        <w:spacing w:after="34" w:line="240" w:lineRule="auto"/>
        <w:ind w:right="92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E1EAE">
        <w:rPr>
          <w:rFonts w:ascii="Times New Roman" w:eastAsia="Calibri" w:hAnsi="Times New Roman" w:cs="Times New Roman"/>
          <w:sz w:val="28"/>
        </w:rPr>
        <w:t xml:space="preserve">Основной общеобразовательной программы основного общего образования МБОУ ООШ с. </w:t>
      </w:r>
      <w:proofErr w:type="gramStart"/>
      <w:r w:rsidRPr="009E1EAE">
        <w:rPr>
          <w:rFonts w:ascii="Times New Roman" w:eastAsia="Calibri" w:hAnsi="Times New Roman" w:cs="Times New Roman"/>
          <w:sz w:val="28"/>
        </w:rPr>
        <w:t>Верхний</w:t>
      </w:r>
      <w:proofErr w:type="gramEnd"/>
      <w:r w:rsidRPr="009E1EAE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E1EAE">
        <w:rPr>
          <w:rFonts w:ascii="Times New Roman" w:eastAsia="Calibri" w:hAnsi="Times New Roman" w:cs="Times New Roman"/>
          <w:sz w:val="28"/>
        </w:rPr>
        <w:t>Нерген</w:t>
      </w:r>
      <w:proofErr w:type="spellEnd"/>
      <w:r w:rsidRPr="009E1EAE">
        <w:rPr>
          <w:rFonts w:ascii="Times New Roman" w:eastAsia="Calibri" w:hAnsi="Times New Roman" w:cs="Times New Roman"/>
          <w:sz w:val="28"/>
        </w:rPr>
        <w:t>;</w:t>
      </w:r>
    </w:p>
    <w:p w:rsidR="00EA6D05" w:rsidRPr="009E1EAE" w:rsidRDefault="00EA6D05" w:rsidP="00EA6D05">
      <w:pPr>
        <w:widowControl w:val="0"/>
        <w:numPr>
          <w:ilvl w:val="0"/>
          <w:numId w:val="1"/>
        </w:numPr>
        <w:spacing w:after="0" w:line="240" w:lineRule="auto"/>
        <w:ind w:right="927"/>
        <w:contextualSpacing/>
        <w:jc w:val="both"/>
        <w:outlineLvl w:val="7"/>
        <w:rPr>
          <w:rFonts w:ascii="Times New Roman" w:eastAsia="Calibri" w:hAnsi="Times New Roman" w:cs="Times New Roman"/>
          <w:bCs/>
          <w:iCs/>
          <w:sz w:val="28"/>
        </w:rPr>
      </w:pPr>
      <w:r w:rsidRPr="009E1EAE">
        <w:rPr>
          <w:rFonts w:ascii="Times New Roman" w:eastAsia="Calibri" w:hAnsi="Times New Roman" w:cs="Times New Roman"/>
          <w:sz w:val="28"/>
        </w:rPr>
        <w:t xml:space="preserve"> Авторской программы  </w:t>
      </w:r>
      <w:r w:rsidRPr="009E1EAE">
        <w:rPr>
          <w:rFonts w:ascii="Times New Roman" w:eastAsia="Calibri" w:hAnsi="Times New Roman" w:cs="Times New Roman"/>
          <w:bCs/>
          <w:iCs/>
          <w:sz w:val="28"/>
        </w:rPr>
        <w:t>для общеобразовательных школ, по алгебре 7-9 классы</w:t>
      </w:r>
      <w:r w:rsidRPr="009E1EAE">
        <w:rPr>
          <w:rFonts w:ascii="Times New Roman" w:eastAsia="Calibri" w:hAnsi="Times New Roman" w:cs="Times New Roman"/>
          <w:sz w:val="28"/>
        </w:rPr>
        <w:t xml:space="preserve"> к учебному комплексу для 7-9 классов (авторы </w:t>
      </w:r>
      <w:proofErr w:type="spellStart"/>
      <w:r w:rsidRPr="009E1EAE">
        <w:rPr>
          <w:rFonts w:ascii="Times New Roman" w:eastAsia="Calibri" w:hAnsi="Times New Roman" w:cs="Times New Roman"/>
          <w:sz w:val="28"/>
        </w:rPr>
        <w:t>Г.В.Дорофеев</w:t>
      </w:r>
      <w:proofErr w:type="spellEnd"/>
      <w:r w:rsidRPr="009E1EAE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9E1EAE">
        <w:rPr>
          <w:rFonts w:ascii="Times New Roman" w:eastAsia="Calibri" w:hAnsi="Times New Roman" w:cs="Times New Roman"/>
          <w:sz w:val="28"/>
        </w:rPr>
        <w:t>С.Б.Суворова</w:t>
      </w:r>
      <w:proofErr w:type="spellEnd"/>
      <w:r w:rsidRPr="009E1EAE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9E1EAE">
        <w:rPr>
          <w:rFonts w:ascii="Times New Roman" w:eastAsia="Calibri" w:hAnsi="Times New Roman" w:cs="Times New Roman"/>
          <w:sz w:val="28"/>
        </w:rPr>
        <w:t>Е.А.Бунимович</w:t>
      </w:r>
      <w:proofErr w:type="spellEnd"/>
      <w:r w:rsidRPr="009E1EAE">
        <w:rPr>
          <w:rFonts w:ascii="Times New Roman" w:eastAsia="Calibri" w:hAnsi="Times New Roman" w:cs="Times New Roman"/>
          <w:sz w:val="28"/>
        </w:rPr>
        <w:t xml:space="preserve"> и др.,</w:t>
      </w:r>
      <w:r w:rsidRPr="009E1EAE">
        <w:rPr>
          <w:rFonts w:ascii="Times New Roman" w:eastAsia="Calibri" w:hAnsi="Times New Roman" w:cs="Times New Roman"/>
          <w:b/>
          <w:bCs/>
          <w:iCs/>
          <w:sz w:val="28"/>
        </w:rPr>
        <w:t xml:space="preserve"> </w:t>
      </w:r>
      <w:r w:rsidRPr="009E1EAE">
        <w:rPr>
          <w:rFonts w:ascii="Times New Roman" w:eastAsia="Calibri" w:hAnsi="Times New Roman" w:cs="Times New Roman"/>
          <w:bCs/>
          <w:iCs/>
          <w:sz w:val="28"/>
        </w:rPr>
        <w:t xml:space="preserve">составитель </w:t>
      </w:r>
      <w:proofErr w:type="spellStart"/>
      <w:r w:rsidRPr="009E1EAE">
        <w:rPr>
          <w:rFonts w:ascii="Times New Roman" w:eastAsia="Calibri" w:hAnsi="Times New Roman" w:cs="Times New Roman"/>
          <w:bCs/>
          <w:iCs/>
          <w:sz w:val="28"/>
        </w:rPr>
        <w:t>Т.А.Бурмистрова</w:t>
      </w:r>
      <w:proofErr w:type="spellEnd"/>
      <w:r w:rsidRPr="009E1EAE">
        <w:rPr>
          <w:rFonts w:ascii="Times New Roman" w:eastAsia="Calibri" w:hAnsi="Times New Roman" w:cs="Times New Roman"/>
          <w:bCs/>
          <w:iCs/>
          <w:sz w:val="28"/>
        </w:rPr>
        <w:t>; М: «Просвещение», 2013. – с. 136-139);</w:t>
      </w:r>
    </w:p>
    <w:p w:rsidR="00EA6D05" w:rsidRPr="009E1EAE" w:rsidRDefault="00EA6D05" w:rsidP="00EA6D05">
      <w:pPr>
        <w:widowControl w:val="0"/>
        <w:numPr>
          <w:ilvl w:val="0"/>
          <w:numId w:val="1"/>
        </w:numPr>
        <w:spacing w:after="0" w:line="240" w:lineRule="auto"/>
        <w:ind w:right="927"/>
        <w:contextualSpacing/>
        <w:jc w:val="both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1E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Положение «О  структуре и порядке разработки и утверждения рабочих программ учебных предметов по ФГОС второго поколения» в МБОУ ООШ с. </w:t>
      </w:r>
      <w:proofErr w:type="gramStart"/>
      <w:r w:rsidRPr="009E1E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Верхний</w:t>
      </w:r>
      <w:proofErr w:type="gramEnd"/>
      <w:r w:rsidRPr="009E1E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9E1E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Нерген</w:t>
      </w:r>
      <w:proofErr w:type="spellEnd"/>
      <w:r w:rsidRPr="009E1E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EA6D05" w:rsidRPr="009E1EAE" w:rsidRDefault="00EA6D05" w:rsidP="00EA6D05">
      <w:pPr>
        <w:widowControl w:val="0"/>
        <w:numPr>
          <w:ilvl w:val="0"/>
          <w:numId w:val="1"/>
        </w:numPr>
        <w:spacing w:after="0" w:line="240" w:lineRule="auto"/>
        <w:ind w:right="927"/>
        <w:contextualSpacing/>
        <w:jc w:val="both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1E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Учебный план МБОУ ООШ с. Верхний </w:t>
      </w:r>
      <w:proofErr w:type="spellStart"/>
      <w:r w:rsidRPr="009E1E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Нерген</w:t>
      </w:r>
      <w:proofErr w:type="spellEnd"/>
      <w:r w:rsidRPr="009E1E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2020-2021 учебный год.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алгебры построен в соответствии с традиционными содержательно-методическими линиями: числовой, функциональной, алгоритмической, уравнений и неравенств, алгебраических преобразований.</w:t>
      </w:r>
      <w:proofErr w:type="gramEnd"/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курсе алгебры 7-го класса продолжается систематизация сведений о преобразовании выражений и решении уравнений с одним неизвестным.  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Специальное внимание уделяется новым вопросам: употреблению знаков   или</w:t>
      </w:r>
      <w:proofErr w:type="gramStart"/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и чтению двойных неравенств, понятиям тождества, тождественного преобразования, линейного уравнения с одним неизвестным, равносильных уравнений. Формируется понятие функции, что является начальным этапом в обеспечении систематической функциональной подготовки учащихся.  Продолжается изучение степени с натуральным показателем. Изучаются свойства функций   и</w:t>
      </w:r>
      <w:proofErr w:type="gramStart"/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особенности расположения их графиков в координатной плоскости.                              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Главное место занимают алгоритмы действий с многочленами – сложение, вычитание и умножение. Особое внимание уделяется разложению многочленов на множители с помощью вынесения за скобки общего множителя и с помощью группировки. Вырабатываются умения применять формулы сокращенного умножения как для преобразования произведения в многочлен, так и для разложения на множители. Даются первые знания по решению систем линейных уравнений с двумя переменными, что позволяет значительно расширить круг текстовых задач.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</w:t>
      </w: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изучения систематических курсов стереометрии, физики, химии и других смежных предметов.   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Для более широкого знакомства с математикой введен курс «Элементы статистики и теории вероятностей». На этом этапе продолжается решение задач путем перебора возможных вариантов, изучается статистический подход к понятию вероятности. Дается классическое определение вероятности, формируются умения вычислять вероятности с помощью формул комбинаторики. Особое внимание уделяется правилу слож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вероятностей.</w:t>
      </w:r>
    </w:p>
    <w:p w:rsid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Рабочая программа по алгебре в 7 классе рассчитана на 34 недели, на 108  часов. В объеме 5 часов в неделю в 1 четверти и 3 часа в неделю во 2,3,4 четвертях на базовом уровне. </w:t>
      </w:r>
    </w:p>
    <w:p w:rsidR="00EA6D05" w:rsidRDefault="00EA6D05" w:rsidP="00EA6D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7кл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127"/>
        <w:gridCol w:w="992"/>
      </w:tblGrid>
      <w:tr w:rsidR="00EA6D05" w:rsidRPr="009E1EAE" w:rsidTr="00EA6D05">
        <w:tc>
          <w:tcPr>
            <w:tcW w:w="623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12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всего)</w:t>
            </w:r>
          </w:p>
        </w:tc>
        <w:tc>
          <w:tcPr>
            <w:tcW w:w="992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контрольные работы</w:t>
            </w:r>
          </w:p>
        </w:tc>
      </w:tr>
      <w:tr w:rsidR="00EA6D05" w:rsidRPr="009E1EAE" w:rsidTr="00EA6D05">
        <w:tc>
          <w:tcPr>
            <w:tcW w:w="6237" w:type="dxa"/>
          </w:tcPr>
          <w:p w:rsidR="00EA6D05" w:rsidRPr="009E1EAE" w:rsidRDefault="00EA6D05" w:rsidP="007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теме: «Комбинаторика. Случайные события» </w:t>
            </w:r>
          </w:p>
        </w:tc>
        <w:tc>
          <w:tcPr>
            <w:tcW w:w="212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05" w:rsidRPr="009E1EAE" w:rsidTr="00EA6D05">
        <w:tc>
          <w:tcPr>
            <w:tcW w:w="6237" w:type="dxa"/>
          </w:tcPr>
          <w:p w:rsidR="00EA6D05" w:rsidRPr="009E1EAE" w:rsidRDefault="00EA6D05" w:rsidP="007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теме: </w:t>
            </w:r>
            <w:r w:rsidRPr="009E1EAE">
              <w:rPr>
                <w:rFonts w:ascii="Times New Roman" w:hAnsi="Times New Roman"/>
                <w:sz w:val="24"/>
                <w:szCs w:val="24"/>
              </w:rPr>
              <w:t>«Рациональные числа»</w:t>
            </w:r>
          </w:p>
        </w:tc>
        <w:tc>
          <w:tcPr>
            <w:tcW w:w="212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05" w:rsidRPr="009E1EAE" w:rsidTr="00EA6D05">
        <w:tc>
          <w:tcPr>
            <w:tcW w:w="623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 и проценты</w:t>
            </w:r>
          </w:p>
        </w:tc>
        <w:tc>
          <w:tcPr>
            <w:tcW w:w="212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D05" w:rsidRPr="009E1EAE" w:rsidTr="00EA6D05">
        <w:tc>
          <w:tcPr>
            <w:tcW w:w="623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обратная пропорциональности</w:t>
            </w:r>
          </w:p>
        </w:tc>
        <w:tc>
          <w:tcPr>
            <w:tcW w:w="212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05" w:rsidRPr="009E1EAE" w:rsidTr="00EA6D05">
        <w:tc>
          <w:tcPr>
            <w:tcW w:w="623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алгебру</w:t>
            </w:r>
          </w:p>
        </w:tc>
        <w:tc>
          <w:tcPr>
            <w:tcW w:w="212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D05" w:rsidRPr="009E1EAE" w:rsidTr="00EA6D05">
        <w:tc>
          <w:tcPr>
            <w:tcW w:w="623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212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D05" w:rsidRPr="009E1EAE" w:rsidTr="00EA6D05">
        <w:tc>
          <w:tcPr>
            <w:tcW w:w="623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и графики</w:t>
            </w:r>
          </w:p>
        </w:tc>
        <w:tc>
          <w:tcPr>
            <w:tcW w:w="212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D05" w:rsidRPr="009E1EAE" w:rsidTr="00EA6D05">
        <w:tc>
          <w:tcPr>
            <w:tcW w:w="623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натуральным показателем</w:t>
            </w:r>
          </w:p>
        </w:tc>
        <w:tc>
          <w:tcPr>
            <w:tcW w:w="212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D05" w:rsidRPr="009E1EAE" w:rsidTr="00EA6D05">
        <w:tc>
          <w:tcPr>
            <w:tcW w:w="623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212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D05" w:rsidRPr="009E1EAE" w:rsidTr="00EA6D05">
        <w:tc>
          <w:tcPr>
            <w:tcW w:w="623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</w:t>
            </w:r>
          </w:p>
        </w:tc>
        <w:tc>
          <w:tcPr>
            <w:tcW w:w="212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D05" w:rsidRPr="009E1EAE" w:rsidTr="00EA6D05">
        <w:tc>
          <w:tcPr>
            <w:tcW w:w="623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и вероятность</w:t>
            </w:r>
          </w:p>
        </w:tc>
        <w:tc>
          <w:tcPr>
            <w:tcW w:w="212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05" w:rsidRPr="009E1EAE" w:rsidTr="00EA6D05">
        <w:tc>
          <w:tcPr>
            <w:tcW w:w="623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Итоговая контрольная работа за курс 7 класса</w:t>
            </w:r>
          </w:p>
        </w:tc>
        <w:tc>
          <w:tcPr>
            <w:tcW w:w="2127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D05" w:rsidRPr="009E1EAE" w:rsidTr="00EA6D05">
        <w:tc>
          <w:tcPr>
            <w:tcW w:w="6237" w:type="dxa"/>
          </w:tcPr>
          <w:p w:rsidR="00EA6D05" w:rsidRPr="00E85C32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7" w:type="dxa"/>
          </w:tcPr>
          <w:p w:rsidR="00EA6D05" w:rsidRPr="00E85C32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2" w:type="dxa"/>
          </w:tcPr>
          <w:p w:rsidR="00EA6D05" w:rsidRPr="009E1EAE" w:rsidRDefault="00EA6D05" w:rsidP="0078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EA6D05" w:rsidRDefault="00EA6D05" w:rsidP="00EA6D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8кл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2928"/>
        <w:gridCol w:w="1779"/>
        <w:gridCol w:w="1617"/>
        <w:gridCol w:w="2394"/>
      </w:tblGrid>
      <w:tr w:rsidR="00EA6D05" w:rsidRPr="00EA6D05" w:rsidTr="00EA6D05">
        <w:trPr>
          <w:trHeight w:val="56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EA6D05" w:rsidRPr="00EA6D05" w:rsidTr="00EA6D05">
        <w:trPr>
          <w:trHeight w:val="28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«Разложение многочленов на множители»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05" w:rsidRPr="00EA6D05" w:rsidTr="00EA6D05">
        <w:trPr>
          <w:trHeight w:val="28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Алгебраические дроби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 по теме «Алгебраические дроби»</w:t>
            </w:r>
          </w:p>
        </w:tc>
      </w:tr>
      <w:tr w:rsidR="00EA6D05" w:rsidRPr="00EA6D05" w:rsidTr="00EA6D05">
        <w:trPr>
          <w:trHeight w:val="28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корни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№2 по теме «Квадратные корни»</w:t>
            </w:r>
          </w:p>
        </w:tc>
      </w:tr>
      <w:tr w:rsidR="00EA6D05" w:rsidRPr="00EA6D05" w:rsidTr="00EA6D05">
        <w:trPr>
          <w:trHeight w:val="20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№3 по теме «Квадратные уравнения»</w:t>
            </w:r>
          </w:p>
        </w:tc>
      </w:tr>
      <w:tr w:rsidR="00EA6D05" w:rsidRPr="00EA6D05" w:rsidTr="00EA6D05">
        <w:trPr>
          <w:trHeight w:val="53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№4 по теме «Системы уравнений»</w:t>
            </w:r>
          </w:p>
        </w:tc>
      </w:tr>
      <w:tr w:rsidR="00EA6D05" w:rsidRPr="00EA6D05" w:rsidTr="00EA6D05">
        <w:trPr>
          <w:trHeight w:val="28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№5 по теме «Функции»</w:t>
            </w:r>
          </w:p>
        </w:tc>
      </w:tr>
      <w:tr w:rsidR="00EA6D05" w:rsidRPr="00EA6D05" w:rsidTr="00EA6D05">
        <w:trPr>
          <w:trHeight w:val="28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tabs>
                <w:tab w:val="center" w:pos="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№6 по теме «Вероятность и статистика»</w:t>
            </w:r>
          </w:p>
        </w:tc>
      </w:tr>
      <w:tr w:rsidR="00EA6D05" w:rsidRPr="00EA6D05" w:rsidTr="00EA6D05">
        <w:trPr>
          <w:trHeight w:val="2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tabs>
                <w:tab w:val="center" w:pos="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знаний</w:t>
            </w:r>
          </w:p>
        </w:tc>
      </w:tr>
      <w:tr w:rsidR="00EA6D05" w:rsidRPr="00EA6D05" w:rsidTr="00EA6D05">
        <w:trPr>
          <w:trHeight w:val="56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полугодовая контрольная работа</w:t>
            </w:r>
          </w:p>
        </w:tc>
      </w:tr>
      <w:tr w:rsidR="00EA6D05" w:rsidRPr="00EA6D05" w:rsidTr="00EA6D05">
        <w:trPr>
          <w:trHeight w:val="28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 ч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05" w:rsidRPr="00EA6D05" w:rsidRDefault="00EA6D05" w:rsidP="00EA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EA6D05" w:rsidRPr="00EA6D05" w:rsidRDefault="00EA6D05" w:rsidP="00EA6D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A6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Личностные, </w:t>
      </w:r>
      <w:proofErr w:type="spellStart"/>
      <w:r w:rsidRPr="00EA6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EA6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предметные результаты освоения конкретного учебного предмета, курса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Данный курс позволяет добиваться следующих результатов освоения образовательной программ</w:t>
      </w:r>
      <w:proofErr w:type="gramStart"/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ООО</w:t>
      </w:r>
      <w:proofErr w:type="gramEnd"/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Личностным результатом изучения предмета является формирование следующих умений и качеств: 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ответственного  отношения к учению,  готовности  и способности к  саморазвитию;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формирование умения ясно, точно и грамотно излагать свои мысли в устной речи;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логического и критического мышления, культуры речи, способности к умственному эксперименту;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качеств личности, обеспечивающих социальную мобильность, способность принимать самостоятельные решения;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качеств мышления, необходимых для адаптации в современном информационном обществе;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интереса к математическому творчеству и математических способностей.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изучения курса является формирование УУД.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УУД: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Познавательные УУД: 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осуществлять контроль по образцу и вносить коррективы;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умения устанавливать причинно-следственные связи, строить </w:t>
      </w:r>
      <w:proofErr w:type="gramStart"/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рассуждения</w:t>
      </w:r>
      <w:proofErr w:type="gramEnd"/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выводы;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понимать и использовать математические средства наглядности (чертежи, схемы);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самостоятельно ставить цели, выбирать и создавать алгоритмы для решения учебных задач.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УУД: 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способности организовывать сотрудничество и совместную деятельность с учителем и сверстниками;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Предметным результатом изучения курса является </w:t>
      </w:r>
      <w:proofErr w:type="spellStart"/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умений: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изучение смежных дисциплин, применение в повседневной жизни;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с математическим текстом (структурирование, извлечение информации), точно  и грамотно выражать свои мысли в устной и письменной речи, применять математическую терминологию и символику, использовать различные языки математики (словесный, символический, графический);</w:t>
      </w:r>
    </w:p>
    <w:p w:rsidR="00EA6D05" w:rsidRP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базовым понятийным аппаратом: иметь представление о числе, дроби, об основных геометрических объектах;</w:t>
      </w:r>
    </w:p>
    <w:p w:rsidR="00EA6D05" w:rsidRDefault="00EA6D05" w:rsidP="00EA6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выполнять арифметические преобразования выражений, применять их для решения учебных математических и задач и задач в смежных учебных предметах.</w:t>
      </w:r>
    </w:p>
    <w:p w:rsidR="00761011" w:rsidRDefault="00EA6D05" w:rsidP="007610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</w:t>
      </w:r>
      <w:r w:rsidR="0076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по алгебре для 7-8 классов имею</w:t>
      </w:r>
      <w:r w:rsidR="00761011"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структуры</w:t>
      </w:r>
      <w:r w:rsidR="00761011"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1011" w:rsidRDefault="00761011" w:rsidP="007610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1.Пояснительная записка-характеристика учебного предмета, его место и роль в образовательном процессе</w:t>
      </w:r>
      <w:proofErr w:type="gramStart"/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;-</w:t>
      </w:r>
      <w:proofErr w:type="gramEnd"/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учебного предмета;-объем учебного времени, предусмотренный учебным планом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учебного предмета</w:t>
      </w:r>
      <w:proofErr w:type="gramStart"/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;-</w:t>
      </w:r>
      <w:proofErr w:type="gramEnd"/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учебных аудиторных занятий;-цели и задачи учебного предмета;-обоснование структуры программы учебного предмета;-методы обучения;-описание материально-технических условий реализации учебного предмета;</w:t>
      </w:r>
    </w:p>
    <w:p w:rsidR="00761011" w:rsidRDefault="00761011" w:rsidP="007610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2.Методика преподавания предмета</w:t>
      </w:r>
    </w:p>
    <w:p w:rsidR="00EA6D05" w:rsidRDefault="00761011" w:rsidP="007610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предмета. </w:t>
      </w:r>
    </w:p>
    <w:p w:rsidR="00761011" w:rsidRDefault="00EA6D05" w:rsidP="007610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4.Планируемые результаты.</w:t>
      </w:r>
    </w:p>
    <w:p w:rsidR="00DA1CBA" w:rsidRDefault="00EA6D05" w:rsidP="00BB526B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1011"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.Список рекомендуемой литера</w:t>
      </w:r>
      <w:r w:rsidR="0076101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</w:t>
      </w:r>
      <w:bookmarkStart w:id="0" w:name="_GoBack"/>
      <w:bookmarkEnd w:id="0"/>
    </w:p>
    <w:sectPr w:rsidR="00DA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0BC" w:rsidRDefault="00C210BC" w:rsidP="00BB526B">
      <w:pPr>
        <w:spacing w:after="0" w:line="240" w:lineRule="auto"/>
      </w:pPr>
      <w:r>
        <w:separator/>
      </w:r>
    </w:p>
  </w:endnote>
  <w:endnote w:type="continuationSeparator" w:id="0">
    <w:p w:rsidR="00C210BC" w:rsidRDefault="00C210BC" w:rsidP="00BB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0BC" w:rsidRDefault="00C210BC" w:rsidP="00BB526B">
      <w:pPr>
        <w:spacing w:after="0" w:line="240" w:lineRule="auto"/>
      </w:pPr>
      <w:r>
        <w:separator/>
      </w:r>
    </w:p>
  </w:footnote>
  <w:footnote w:type="continuationSeparator" w:id="0">
    <w:p w:rsidR="00C210BC" w:rsidRDefault="00C210BC" w:rsidP="00BB5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0045"/>
    <w:multiLevelType w:val="hybridMultilevel"/>
    <w:tmpl w:val="4F6A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BA"/>
    <w:rsid w:val="00284F6B"/>
    <w:rsid w:val="002D1957"/>
    <w:rsid w:val="00761011"/>
    <w:rsid w:val="00BB526B"/>
    <w:rsid w:val="00C210BC"/>
    <w:rsid w:val="00DA1CBA"/>
    <w:rsid w:val="00EA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526B"/>
  </w:style>
  <w:style w:type="paragraph" w:styleId="a5">
    <w:name w:val="footer"/>
    <w:basedOn w:val="a"/>
    <w:link w:val="a6"/>
    <w:uiPriority w:val="99"/>
    <w:unhideWhenUsed/>
    <w:rsid w:val="00BB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5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526B"/>
  </w:style>
  <w:style w:type="paragraph" w:styleId="a5">
    <w:name w:val="footer"/>
    <w:basedOn w:val="a"/>
    <w:link w:val="a6"/>
    <w:uiPriority w:val="99"/>
    <w:unhideWhenUsed/>
    <w:rsid w:val="00BB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МБОУООШ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2020-09-22T05:57:00Z</dcterms:created>
  <dcterms:modified xsi:type="dcterms:W3CDTF">2020-10-25T23:18:00Z</dcterms:modified>
</cp:coreProperties>
</file>