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9C" w:rsidRDefault="0099329C" w:rsidP="00993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99329C" w:rsidRDefault="0099329C" w:rsidP="00993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по истории Древнего мира для 5 класса</w:t>
      </w:r>
    </w:p>
    <w:p w:rsidR="0099329C" w:rsidRPr="0099329C" w:rsidRDefault="0099329C" w:rsidP="00993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29C" w:rsidRPr="0099329C" w:rsidRDefault="0099329C" w:rsidP="0099329C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9932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образовательная программа по истории  для 5  класса  составлена на основе:</w:t>
      </w:r>
      <w:r w:rsidRPr="0099329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</w:p>
    <w:p w:rsidR="0099329C" w:rsidRPr="0099329C" w:rsidRDefault="0099329C" w:rsidP="00993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29C">
        <w:rPr>
          <w:rFonts w:ascii="Times New Roman" w:eastAsia="Calibri" w:hAnsi="Times New Roman" w:cs="Times New Roman"/>
          <w:color w:val="231F20"/>
          <w:spacing w:val="3"/>
          <w:sz w:val="28"/>
          <w:szCs w:val="28"/>
        </w:rPr>
        <w:t xml:space="preserve">     - </w:t>
      </w:r>
      <w:r w:rsidRPr="0099329C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требований </w:t>
      </w:r>
      <w:r w:rsidRPr="0099329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 Государственного  образовательного стандарта  основного общего  образования  по истории, с учетом Концепции духовно-нравственного развития и воспитания и планируемых результатов освоения основной образовательной программы основного общего образования</w:t>
      </w:r>
      <w:r w:rsidRPr="0099329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9329C" w:rsidRPr="0099329C" w:rsidRDefault="0099329C" w:rsidP="00993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29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- Основной  образовательной  программы  основного общего образования;</w:t>
      </w:r>
    </w:p>
    <w:p w:rsidR="0099329C" w:rsidRPr="0099329C" w:rsidRDefault="0099329C" w:rsidP="009932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29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  <w:r w:rsidRPr="0099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9329C">
        <w:rPr>
          <w:rFonts w:ascii="Times New Roman" w:eastAsia="Calibri" w:hAnsi="Times New Roman" w:cs="Times New Roman"/>
          <w:sz w:val="28"/>
          <w:szCs w:val="28"/>
        </w:rPr>
        <w:t>Примерных программ по учебным предметам «История. 5-9 классы: проект.- 2 издание - М. Просвещение.2011, (Стандарты второго поколения)»,</w:t>
      </w:r>
    </w:p>
    <w:p w:rsidR="0099329C" w:rsidRPr="0099329C" w:rsidRDefault="0099329C" w:rsidP="009932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29C">
        <w:rPr>
          <w:rFonts w:ascii="Times New Roman" w:eastAsia="Calibri" w:hAnsi="Times New Roman" w:cs="Times New Roman"/>
          <w:sz w:val="28"/>
          <w:szCs w:val="28"/>
        </w:rPr>
        <w:t xml:space="preserve">      -  </w:t>
      </w:r>
      <w:r w:rsidRPr="0099329C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Авторской рабочей программы по истории для 5 класса автора-составителя Т.Д. </w:t>
      </w:r>
      <w:proofErr w:type="spellStart"/>
      <w:r w:rsidRPr="0099329C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Стецюры</w:t>
      </w:r>
      <w:proofErr w:type="gramStart"/>
      <w:r w:rsidRPr="0099329C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,к</w:t>
      </w:r>
      <w:proofErr w:type="spellEnd"/>
      <w:proofErr w:type="gramEnd"/>
      <w:r w:rsidRPr="0099329C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 учебнику «Всеобщая история. История Древнего мира» для 5 класса общеобразовательных учреждений/ В.О. Никишин, А.В. Стрелков, О.В. Томашевич, Ф.А. Михайловский под редакцией С.П. Карпова, «Русское слово-учебник»,2018</w:t>
      </w:r>
      <w:r w:rsidRPr="0099329C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99329C" w:rsidRPr="0099329C" w:rsidRDefault="0099329C" w:rsidP="009932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29C">
        <w:rPr>
          <w:rFonts w:ascii="Times New Roman" w:eastAsia="Calibri" w:hAnsi="Times New Roman" w:cs="Times New Roman"/>
          <w:bCs/>
          <w:sz w:val="28"/>
          <w:szCs w:val="28"/>
        </w:rPr>
        <w:t xml:space="preserve">       - Учебного плана МБОУ ООШ с. </w:t>
      </w:r>
      <w:proofErr w:type="gramStart"/>
      <w:r w:rsidRPr="0099329C">
        <w:rPr>
          <w:rFonts w:ascii="Times New Roman" w:eastAsia="Calibri" w:hAnsi="Times New Roman" w:cs="Times New Roman"/>
          <w:bCs/>
          <w:sz w:val="28"/>
          <w:szCs w:val="28"/>
        </w:rPr>
        <w:t>Верхний</w:t>
      </w:r>
      <w:proofErr w:type="gramEnd"/>
      <w:r w:rsidRPr="0099329C">
        <w:rPr>
          <w:rFonts w:ascii="Times New Roman" w:eastAsia="Calibri" w:hAnsi="Times New Roman" w:cs="Times New Roman"/>
          <w:bCs/>
          <w:sz w:val="28"/>
          <w:szCs w:val="28"/>
        </w:rPr>
        <w:t xml:space="preserve"> Нерген.</w:t>
      </w:r>
    </w:p>
    <w:p w:rsidR="0099329C" w:rsidRPr="0099329C" w:rsidRDefault="0099329C" w:rsidP="009932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993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миропознания</w:t>
      </w:r>
      <w:proofErr w:type="spellEnd"/>
      <w:r w:rsidRPr="0099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993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99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 </w:t>
      </w:r>
    </w:p>
    <w:p w:rsidR="0099329C" w:rsidRPr="0099329C" w:rsidRDefault="0099329C" w:rsidP="009932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 </w:t>
      </w:r>
    </w:p>
    <w:p w:rsidR="0099329C" w:rsidRPr="0099329C" w:rsidRDefault="0099329C" w:rsidP="00993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Главная цель изучения истории в современной школе </w:t>
      </w:r>
      <w:r w:rsidRPr="0099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учебной и социальной деятельности. </w:t>
      </w:r>
    </w:p>
    <w:p w:rsidR="0099329C" w:rsidRPr="0099329C" w:rsidRDefault="0099329C" w:rsidP="00993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2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 изучения истории в основной школе:</w:t>
      </w:r>
    </w:p>
    <w:p w:rsidR="0099329C" w:rsidRPr="0099329C" w:rsidRDefault="0099329C" w:rsidP="00993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молодого поколения ориентиров для гражданской, </w:t>
      </w:r>
      <w:proofErr w:type="spellStart"/>
      <w:r w:rsidRPr="009932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9932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социальной, культурной самоидентификации в окружающем мире;</w:t>
      </w:r>
    </w:p>
    <w:p w:rsidR="0099329C" w:rsidRPr="0099329C" w:rsidRDefault="0099329C" w:rsidP="00993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нравственных сферах при особом внимании к месту и роли России во всемирно-историческом процессе;</w:t>
      </w:r>
    </w:p>
    <w:p w:rsidR="0099329C" w:rsidRPr="0099329C" w:rsidRDefault="0099329C" w:rsidP="00993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людьми, в духе демократических ценностей современного общества;</w:t>
      </w:r>
    </w:p>
    <w:p w:rsidR="0099329C" w:rsidRPr="0099329C" w:rsidRDefault="0099329C" w:rsidP="00993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учащихся способности анализировать содержащуюся в различных источниках информацию о событиях и явлениях прошлого и настоящего с учетом принципа историзма в их динамике, взаимосвязи и взаимообусловленности;</w:t>
      </w:r>
    </w:p>
    <w:p w:rsidR="0099329C" w:rsidRPr="0099329C" w:rsidRDefault="0099329C" w:rsidP="00993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993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99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многоконфессиональном обществе.</w:t>
      </w:r>
    </w:p>
    <w:p w:rsidR="0099329C" w:rsidRPr="0099329C" w:rsidRDefault="0099329C" w:rsidP="00993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329C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«ИСТОРИЯ» в базисном учебном плане</w:t>
      </w:r>
    </w:p>
    <w:p w:rsidR="0099329C" w:rsidRPr="0099329C" w:rsidRDefault="0099329C" w:rsidP="0099329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9329C">
        <w:rPr>
          <w:rFonts w:ascii="Times New Roman" w:eastAsia="Calibri" w:hAnsi="Times New Roman" w:cs="Times New Roman"/>
          <w:sz w:val="28"/>
          <w:szCs w:val="28"/>
        </w:rPr>
        <w:t>Предмет «История» изучается на ступени основного общего образования в качестве обязательного предмета в 5  классе в общем объеме 68 часов  по 2 часа в неделю.</w:t>
      </w:r>
    </w:p>
    <w:p w:rsidR="0099329C" w:rsidRPr="0099329C" w:rsidRDefault="0099329C" w:rsidP="009932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329C">
        <w:rPr>
          <w:rFonts w:ascii="Times New Roman" w:eastAsia="Calibri" w:hAnsi="Times New Roman" w:cs="Times New Roman"/>
          <w:sz w:val="28"/>
          <w:szCs w:val="28"/>
        </w:rPr>
        <w:t>На инвариантную часть рабочей программы отводится 70% учебного времени, на вариативную (формируемую участниками образовательного процесса)  – 30% за все годы изучения учебного предмета.</w:t>
      </w:r>
      <w:proofErr w:type="gramEnd"/>
    </w:p>
    <w:p w:rsidR="0099329C" w:rsidRPr="0099329C" w:rsidRDefault="0099329C" w:rsidP="0099329C">
      <w:pPr>
        <w:widowControl w:val="0"/>
        <w:autoSpaceDE w:val="0"/>
        <w:autoSpaceDN w:val="0"/>
        <w:spacing w:after="0" w:line="240" w:lineRule="auto"/>
        <w:ind w:right="88" w:firstLine="567"/>
        <w:jc w:val="center"/>
        <w:outlineLvl w:val="2"/>
        <w:rPr>
          <w:rFonts w:ascii="Times New Roman" w:eastAsia="Century Gothic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entury Gothic" w:hAnsi="Times New Roman" w:cs="Times New Roman"/>
          <w:b/>
          <w:bCs/>
          <w:sz w:val="28"/>
          <w:szCs w:val="28"/>
        </w:rPr>
        <w:t>СОДЕРЖАНИЕ УЧЕБНОГО КУРСА (68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65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Введение (2 </w:t>
      </w:r>
      <w:r w:rsidRPr="0099329C">
        <w:rPr>
          <w:rFonts w:ascii="Times New Roman" w:eastAsia="Cambria" w:hAnsi="Times New Roman" w:cs="Times New Roman"/>
          <w:b/>
          <w:bCs/>
          <w:spacing w:val="-8"/>
          <w:w w:val="90"/>
          <w:sz w:val="28"/>
          <w:szCs w:val="28"/>
        </w:rPr>
        <w:t xml:space="preserve">ч) </w:t>
      </w:r>
      <w:r w:rsidRPr="0099329C">
        <w:rPr>
          <w:rFonts w:ascii="Times New Roman" w:eastAsia="Cambria" w:hAnsi="Times New Roman" w:cs="Times New Roman"/>
          <w:b/>
          <w:bCs/>
          <w:spacing w:val="-5"/>
          <w:sz w:val="28"/>
          <w:szCs w:val="28"/>
        </w:rPr>
        <w:t>Тема</w:t>
      </w:r>
      <w:r w:rsidRPr="0099329C">
        <w:rPr>
          <w:rFonts w:ascii="Times New Roman" w:eastAsia="Cambria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1.</w:t>
      </w:r>
      <w:r w:rsidRPr="0099329C">
        <w:rPr>
          <w:rFonts w:ascii="Times New Roman" w:eastAsia="Cambria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Что</w:t>
      </w:r>
      <w:r w:rsidRPr="0099329C">
        <w:rPr>
          <w:rFonts w:ascii="Times New Roman" w:eastAsia="Cambria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изучает</w:t>
      </w:r>
      <w:r w:rsidRPr="0099329C">
        <w:rPr>
          <w:rFonts w:ascii="Times New Roman" w:eastAsia="Cambria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история</w:t>
      </w:r>
      <w:r w:rsidRPr="0099329C">
        <w:rPr>
          <w:rFonts w:ascii="Times New Roman" w:eastAsia="Cambria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(1</w:t>
      </w:r>
      <w:r w:rsidRPr="0099329C">
        <w:rPr>
          <w:rFonts w:ascii="Times New Roman" w:eastAsia="Cambria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6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2. Счёт лет в истории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9" w:after="0" w:line="240" w:lineRule="auto"/>
        <w:ind w:right="88" w:firstLine="567"/>
        <w:rPr>
          <w:rFonts w:ascii="Times New Roman" w:eastAsia="Georgia" w:hAnsi="Times New Roman" w:cs="Times New Roman"/>
          <w:b/>
          <w:sz w:val="28"/>
          <w:szCs w:val="28"/>
        </w:rPr>
      </w:pPr>
      <w:r w:rsidRPr="0099329C">
        <w:rPr>
          <w:rFonts w:ascii="Times New Roman" w:eastAsia="Georgia" w:hAnsi="Times New Roman" w:cs="Times New Roman"/>
          <w:b/>
          <w:w w:val="105"/>
          <w:sz w:val="28"/>
          <w:szCs w:val="28"/>
        </w:rPr>
        <w:t xml:space="preserve">РАЗДЕЛ </w:t>
      </w:r>
      <w:r w:rsidRPr="0099329C">
        <w:rPr>
          <w:rFonts w:ascii="Times New Roman" w:eastAsia="Georgia" w:hAnsi="Times New Roman" w:cs="Times New Roman"/>
          <w:b/>
          <w:w w:val="105"/>
          <w:sz w:val="28"/>
          <w:szCs w:val="28"/>
          <w:lang w:val="en-US"/>
        </w:rPr>
        <w:t>I</w:t>
      </w:r>
      <w:r w:rsidRPr="0099329C">
        <w:rPr>
          <w:rFonts w:ascii="Times New Roman" w:eastAsia="Georgia" w:hAnsi="Times New Roman" w:cs="Times New Roman"/>
          <w:b/>
          <w:w w:val="105"/>
          <w:sz w:val="28"/>
          <w:szCs w:val="28"/>
        </w:rPr>
        <w:t>. ЖИЗНЬ ПЕРВОБЫТНЫХ ЛЮДЕЙ (5 Ч + 1 ЧАС НА ПОВТОРЕНИЕ)</w:t>
      </w:r>
    </w:p>
    <w:p w:rsidR="0099329C" w:rsidRPr="0099329C" w:rsidRDefault="0099329C" w:rsidP="0099329C">
      <w:pPr>
        <w:widowControl w:val="0"/>
        <w:autoSpaceDE w:val="0"/>
        <w:autoSpaceDN w:val="0"/>
        <w:spacing w:before="100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Люди каменного века (3 ч)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3. Появление людей на Земле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12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4. Жизнь древних охотников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10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5. Искусство и религия первобытных людей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64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>Возникновение</w:t>
      </w:r>
      <w:r w:rsidRPr="0099329C">
        <w:rPr>
          <w:rFonts w:ascii="Times New Roman" w:eastAsia="Cambria" w:hAnsi="Times New Roman" w:cs="Times New Roman"/>
          <w:b/>
          <w:bCs/>
          <w:spacing w:val="-20"/>
          <w:w w:val="90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>цивилизации</w:t>
      </w:r>
      <w:r w:rsidRPr="0099329C">
        <w:rPr>
          <w:rFonts w:ascii="Times New Roman" w:eastAsia="Cambria" w:hAnsi="Times New Roman" w:cs="Times New Roman"/>
          <w:b/>
          <w:bCs/>
          <w:spacing w:val="-20"/>
          <w:w w:val="90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>(2</w:t>
      </w:r>
      <w:r w:rsidRPr="0099329C">
        <w:rPr>
          <w:rFonts w:ascii="Times New Roman" w:eastAsia="Cambria" w:hAnsi="Times New Roman" w:cs="Times New Roman"/>
          <w:b/>
          <w:bCs/>
          <w:spacing w:val="-20"/>
          <w:w w:val="90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pacing w:val="-8"/>
          <w:w w:val="90"/>
          <w:sz w:val="28"/>
          <w:szCs w:val="28"/>
        </w:rPr>
        <w:t xml:space="preserve">ч) </w:t>
      </w:r>
      <w:r w:rsidRPr="0099329C">
        <w:rPr>
          <w:rFonts w:ascii="Times New Roman" w:eastAsia="Cambria" w:hAnsi="Times New Roman" w:cs="Times New Roman"/>
          <w:b/>
          <w:bCs/>
          <w:spacing w:val="-5"/>
          <w:w w:val="95"/>
          <w:sz w:val="28"/>
          <w:szCs w:val="28"/>
        </w:rPr>
        <w:t>Тема</w:t>
      </w:r>
      <w:r w:rsidRPr="0099329C">
        <w:rPr>
          <w:rFonts w:ascii="Times New Roman" w:eastAsia="Cambria" w:hAnsi="Times New Roman" w:cs="Times New Roman"/>
          <w:b/>
          <w:bCs/>
          <w:spacing w:val="-24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6.</w:t>
      </w:r>
      <w:r w:rsidRPr="0099329C">
        <w:rPr>
          <w:rFonts w:ascii="Times New Roman" w:eastAsia="Cambria" w:hAnsi="Times New Roman" w:cs="Times New Roman"/>
          <w:b/>
          <w:bCs/>
          <w:spacing w:val="-24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Древние</w:t>
      </w:r>
      <w:r w:rsidRPr="0099329C">
        <w:rPr>
          <w:rFonts w:ascii="Times New Roman" w:eastAsia="Cambria" w:hAnsi="Times New Roman" w:cs="Times New Roman"/>
          <w:b/>
          <w:bCs/>
          <w:spacing w:val="-24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земледельцы</w:t>
      </w:r>
      <w:r w:rsidRPr="0099329C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и</w:t>
      </w:r>
      <w:r w:rsidRPr="0099329C">
        <w:rPr>
          <w:rFonts w:ascii="Times New Roman" w:eastAsia="Cambria" w:hAnsi="Times New Roman" w:cs="Times New Roman"/>
          <w:b/>
          <w:bCs/>
          <w:spacing w:val="-24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скотоводы</w:t>
      </w:r>
      <w:r w:rsidRPr="0099329C">
        <w:rPr>
          <w:rFonts w:ascii="Times New Roman" w:eastAsia="Cambria" w:hAnsi="Times New Roman" w:cs="Times New Roman"/>
          <w:b/>
          <w:bCs/>
          <w:spacing w:val="-24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(1</w:t>
      </w:r>
      <w:r w:rsidRPr="0099329C">
        <w:rPr>
          <w:rFonts w:ascii="Times New Roman" w:eastAsia="Cambria" w:hAnsi="Times New Roman" w:cs="Times New Roman"/>
          <w:b/>
          <w:bCs/>
          <w:spacing w:val="-24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ч)</w:t>
      </w:r>
    </w:p>
    <w:p w:rsidR="0099329C" w:rsidRPr="0099329C" w:rsidRDefault="0099329C" w:rsidP="0099329C">
      <w:pPr>
        <w:widowControl w:val="0"/>
        <w:autoSpaceDE w:val="0"/>
        <w:autoSpaceDN w:val="0"/>
        <w:spacing w:before="110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7. От первобытности к цивилизации (1 ч)</w:t>
      </w:r>
    </w:p>
    <w:p w:rsidR="0099329C" w:rsidRPr="0099329C" w:rsidRDefault="0099329C" w:rsidP="0099329C">
      <w:pPr>
        <w:widowControl w:val="0"/>
        <w:autoSpaceDE w:val="0"/>
        <w:autoSpaceDN w:val="0"/>
        <w:spacing w:after="0" w:line="240" w:lineRule="auto"/>
        <w:ind w:right="88" w:firstLine="567"/>
        <w:jc w:val="center"/>
        <w:outlineLvl w:val="3"/>
        <w:rPr>
          <w:rFonts w:ascii="Times New Roman" w:eastAsia="Century Gothic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 xml:space="preserve">РАЗДЕЛ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  <w:lang w:val="en-US"/>
        </w:rPr>
        <w:t>II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. ДРЕВНИЙ ВОСТОК (16</w:t>
      </w:r>
      <w:r w:rsidRPr="0099329C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Ч</w:t>
      </w:r>
      <w:r w:rsidRPr="0099329C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+</w:t>
      </w:r>
      <w:r w:rsidRPr="0099329C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1</w:t>
      </w:r>
      <w:r w:rsidRPr="0099329C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ЧАС</w:t>
      </w:r>
      <w:r w:rsidRPr="0099329C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НА</w:t>
      </w:r>
      <w:r w:rsidRPr="0099329C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ПОВТОРЕНИЕ)</w:t>
      </w:r>
    </w:p>
    <w:p w:rsidR="0099329C" w:rsidRPr="0099329C" w:rsidRDefault="0099329C" w:rsidP="0099329C">
      <w:pPr>
        <w:widowControl w:val="0"/>
        <w:autoSpaceDE w:val="0"/>
        <w:autoSpaceDN w:val="0"/>
        <w:spacing w:before="203" w:after="0" w:line="240" w:lineRule="auto"/>
        <w:ind w:right="88" w:firstLine="567"/>
        <w:jc w:val="center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Древний Египет (5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19" w:after="0" w:line="240" w:lineRule="auto"/>
        <w:ind w:right="88" w:firstLine="567"/>
        <w:rPr>
          <w:rFonts w:ascii="Times New Roman" w:eastAsia="Georgia" w:hAnsi="Times New Roman" w:cs="Times New Roman"/>
          <w:b/>
          <w:sz w:val="28"/>
          <w:szCs w:val="28"/>
        </w:rPr>
      </w:pPr>
      <w:r w:rsidRPr="0099329C">
        <w:rPr>
          <w:rFonts w:ascii="Times New Roman" w:eastAsia="Georgia" w:hAnsi="Times New Roman" w:cs="Times New Roman"/>
          <w:b/>
          <w:sz w:val="28"/>
          <w:szCs w:val="28"/>
        </w:rPr>
        <w:t>Тема 8. Возникновение государства в Древнем Египте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1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Тема 9. Жизнь древних египтян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3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10. Могущество и упадок державы фараонов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9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11. Религия древних египтян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6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12. Культура Древнего Египта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4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Западная Азия в древности (7 ч)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13. Древнее Междуречье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6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lastRenderedPageBreak/>
        <w:t>Тема 14. Вавилонский царь Хаммурапи и его законы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6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15. Финикийские мореплаватели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10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16. Древняя Палестина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6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17. Ассирийская держава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Тема 18. </w:t>
      </w:r>
      <w:proofErr w:type="spellStart"/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Нововавилонское</w:t>
      </w:r>
      <w:proofErr w:type="spellEnd"/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царство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19. Персидская держава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51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Индия</w:t>
      </w:r>
      <w:r w:rsidRPr="0099329C">
        <w:rPr>
          <w:rFonts w:ascii="Times New Roman" w:eastAsia="Cambria" w:hAnsi="Times New Roman" w:cs="Times New Roman"/>
          <w:b/>
          <w:bCs/>
          <w:spacing w:val="-22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и</w:t>
      </w:r>
      <w:r w:rsidRPr="0099329C">
        <w:rPr>
          <w:rFonts w:ascii="Times New Roman" w:eastAsia="Cambria" w:hAnsi="Times New Roman" w:cs="Times New Roman"/>
          <w:b/>
          <w:bCs/>
          <w:spacing w:val="-22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Китай</w:t>
      </w:r>
      <w:r w:rsidRPr="0099329C">
        <w:rPr>
          <w:rFonts w:ascii="Times New Roman" w:eastAsia="Cambria" w:hAnsi="Times New Roman" w:cs="Times New Roman"/>
          <w:b/>
          <w:bCs/>
          <w:spacing w:val="-21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в</w:t>
      </w:r>
      <w:r w:rsidRPr="0099329C">
        <w:rPr>
          <w:rFonts w:ascii="Times New Roman" w:eastAsia="Cambria" w:hAnsi="Times New Roman" w:cs="Times New Roman"/>
          <w:b/>
          <w:bCs/>
          <w:spacing w:val="-22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древности</w:t>
      </w:r>
      <w:r w:rsidRPr="0099329C">
        <w:rPr>
          <w:rFonts w:ascii="Times New Roman" w:eastAsia="Cambria" w:hAnsi="Times New Roman" w:cs="Times New Roman"/>
          <w:b/>
          <w:bCs/>
          <w:spacing w:val="-22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(4</w:t>
      </w:r>
      <w:r w:rsidRPr="0099329C">
        <w:rPr>
          <w:rFonts w:ascii="Times New Roman" w:eastAsia="Cambria" w:hAnsi="Times New Roman" w:cs="Times New Roman"/>
          <w:b/>
          <w:bCs/>
          <w:spacing w:val="-21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pacing w:val="-7"/>
          <w:w w:val="95"/>
          <w:sz w:val="28"/>
          <w:szCs w:val="28"/>
        </w:rPr>
        <w:t xml:space="preserve">ч) </w:t>
      </w:r>
      <w:r w:rsidRPr="0099329C">
        <w:rPr>
          <w:rFonts w:ascii="Times New Roman" w:eastAsia="Cambria" w:hAnsi="Times New Roman" w:cs="Times New Roman"/>
          <w:b/>
          <w:bCs/>
          <w:spacing w:val="-5"/>
          <w:sz w:val="28"/>
          <w:szCs w:val="28"/>
        </w:rPr>
        <w:t>Тема</w:t>
      </w:r>
      <w:r w:rsidRPr="0099329C">
        <w:rPr>
          <w:rFonts w:ascii="Times New Roman" w:eastAsia="Cambria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20.</w:t>
      </w:r>
      <w:r w:rsidRPr="0099329C">
        <w:rPr>
          <w:rFonts w:ascii="Times New Roman" w:eastAsia="Cambria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pacing w:val="-3"/>
          <w:sz w:val="28"/>
          <w:szCs w:val="28"/>
        </w:rPr>
        <w:t>Государства</w:t>
      </w:r>
      <w:r w:rsidRPr="0099329C">
        <w:rPr>
          <w:rFonts w:ascii="Times New Roman" w:eastAsia="Cambria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Древней</w:t>
      </w:r>
      <w:r w:rsidRPr="0099329C">
        <w:rPr>
          <w:rFonts w:ascii="Times New Roman" w:eastAsia="Cambria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Индии</w:t>
      </w:r>
      <w:r w:rsidRPr="0099329C">
        <w:rPr>
          <w:rFonts w:ascii="Times New Roman" w:eastAsia="Cambria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(1</w:t>
      </w:r>
      <w:r w:rsidRPr="0099329C">
        <w:rPr>
          <w:rFonts w:ascii="Times New Roman" w:eastAsia="Cambria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21. Общество и культура Древней Индии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22. Государства Древнего Китая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23. Культура Древнего Китая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" w:after="0" w:line="240" w:lineRule="auto"/>
        <w:ind w:right="88" w:firstLine="567"/>
        <w:rPr>
          <w:rFonts w:ascii="Times New Roman" w:eastAsia="Georgia" w:hAnsi="Times New Roman" w:cs="Times New Roman"/>
          <w:sz w:val="28"/>
          <w:szCs w:val="28"/>
        </w:rPr>
      </w:pPr>
    </w:p>
    <w:p w:rsidR="0099329C" w:rsidRPr="0099329C" w:rsidRDefault="0099329C" w:rsidP="0099329C">
      <w:pPr>
        <w:widowControl w:val="0"/>
        <w:autoSpaceDE w:val="0"/>
        <w:autoSpaceDN w:val="0"/>
        <w:spacing w:after="0" w:line="240" w:lineRule="auto"/>
        <w:ind w:right="88" w:firstLine="567"/>
        <w:outlineLvl w:val="3"/>
        <w:rPr>
          <w:rFonts w:ascii="Times New Roman" w:eastAsia="Century Gothic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 xml:space="preserve">РАЗДЕЛ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  <w:lang w:val="en-US"/>
        </w:rPr>
        <w:t>III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. ДРЕВНЯЯ ГРЕЦИЯ (19</w:t>
      </w:r>
      <w:r w:rsidRPr="0099329C">
        <w:rPr>
          <w:rFonts w:ascii="Times New Roman" w:eastAsia="Century Gothic" w:hAnsi="Times New Roman" w:cs="Times New Roman"/>
          <w:b/>
          <w:bCs/>
          <w:spacing w:val="-26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Ч</w:t>
      </w:r>
      <w:r w:rsidRPr="0099329C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+</w:t>
      </w:r>
      <w:r w:rsidRPr="0099329C">
        <w:rPr>
          <w:rFonts w:ascii="Times New Roman" w:eastAsia="Century Gothic" w:hAnsi="Times New Roman" w:cs="Times New Roman"/>
          <w:b/>
          <w:bCs/>
          <w:spacing w:val="-26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1</w:t>
      </w:r>
      <w:r w:rsidRPr="0099329C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ЧАС</w:t>
      </w:r>
      <w:r w:rsidRPr="0099329C">
        <w:rPr>
          <w:rFonts w:ascii="Times New Roman" w:eastAsia="Century Gothic" w:hAnsi="Times New Roman" w:cs="Times New Roman"/>
          <w:b/>
          <w:bCs/>
          <w:spacing w:val="-25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НА</w:t>
      </w:r>
      <w:r w:rsidRPr="0099329C">
        <w:rPr>
          <w:rFonts w:ascii="Times New Roman" w:eastAsia="Century Gothic" w:hAnsi="Times New Roman" w:cs="Times New Roman"/>
          <w:b/>
          <w:bCs/>
          <w:spacing w:val="-26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ПОВТОРЕНИЕ)</w:t>
      </w:r>
    </w:p>
    <w:p w:rsidR="0099329C" w:rsidRPr="0099329C" w:rsidRDefault="0099329C" w:rsidP="0099329C">
      <w:pPr>
        <w:widowControl w:val="0"/>
        <w:autoSpaceDE w:val="0"/>
        <w:autoSpaceDN w:val="0"/>
        <w:spacing w:before="81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Древнейшая </w:t>
      </w:r>
      <w:r w:rsidRPr="0099329C">
        <w:rPr>
          <w:rFonts w:ascii="Times New Roman" w:eastAsia="Cambria" w:hAnsi="Times New Roman" w:cs="Times New Roman"/>
          <w:b/>
          <w:bCs/>
          <w:spacing w:val="-5"/>
          <w:sz w:val="28"/>
          <w:szCs w:val="28"/>
        </w:rPr>
        <w:t xml:space="preserve">Греция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(4 ч) </w:t>
      </w:r>
      <w:r w:rsidRPr="0099329C">
        <w:rPr>
          <w:rFonts w:ascii="Times New Roman" w:eastAsia="Cambria" w:hAnsi="Times New Roman" w:cs="Times New Roman"/>
          <w:b/>
          <w:bCs/>
          <w:spacing w:val="-5"/>
          <w:w w:val="90"/>
          <w:sz w:val="28"/>
          <w:szCs w:val="28"/>
        </w:rPr>
        <w:t>Тема</w:t>
      </w:r>
      <w:r w:rsidRPr="0099329C">
        <w:rPr>
          <w:rFonts w:ascii="Times New Roman" w:eastAsia="Cambria" w:hAnsi="Times New Roman" w:cs="Times New Roman"/>
          <w:b/>
          <w:bCs/>
          <w:spacing w:val="-7"/>
          <w:w w:val="90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>24.</w:t>
      </w:r>
      <w:r w:rsidRPr="0099329C">
        <w:rPr>
          <w:rFonts w:ascii="Times New Roman" w:eastAsia="Cambria" w:hAnsi="Times New Roman" w:cs="Times New Roman"/>
          <w:b/>
          <w:bCs/>
          <w:spacing w:val="-6"/>
          <w:w w:val="90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>Зарождение</w:t>
      </w:r>
      <w:r w:rsidRPr="0099329C">
        <w:rPr>
          <w:rFonts w:ascii="Times New Roman" w:eastAsia="Cambria" w:hAnsi="Times New Roman" w:cs="Times New Roman"/>
          <w:b/>
          <w:bCs/>
          <w:spacing w:val="-6"/>
          <w:w w:val="90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>греческой</w:t>
      </w:r>
      <w:r w:rsidRPr="0099329C">
        <w:rPr>
          <w:rFonts w:ascii="Times New Roman" w:eastAsia="Cambria" w:hAnsi="Times New Roman" w:cs="Times New Roman"/>
          <w:b/>
          <w:bCs/>
          <w:spacing w:val="-6"/>
          <w:w w:val="90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>цивилизации</w:t>
      </w:r>
      <w:r w:rsidRPr="0099329C">
        <w:rPr>
          <w:rFonts w:ascii="Times New Roman" w:eastAsia="Cambria" w:hAnsi="Times New Roman" w:cs="Times New Roman"/>
          <w:b/>
          <w:bCs/>
          <w:spacing w:val="-7"/>
          <w:w w:val="90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>(1</w:t>
      </w:r>
      <w:r w:rsidRPr="0099329C">
        <w:rPr>
          <w:rFonts w:ascii="Times New Roman" w:eastAsia="Cambria" w:hAnsi="Times New Roman" w:cs="Times New Roman"/>
          <w:b/>
          <w:bCs/>
          <w:spacing w:val="-6"/>
          <w:w w:val="90"/>
          <w:sz w:val="28"/>
          <w:szCs w:val="28"/>
        </w:rPr>
        <w:t xml:space="preserve">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25. Ахейская Греция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26. Поэмы Гомера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27. Боги и герои Древней Греции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40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Греческие полисы и их борьба с персидским нашествием (6 ч)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28. Возникновение полисов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29. Великая греческая колонизация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30. Возникновение демократии в Афинах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31. Древняя Спарта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32–33. Греко-персидские войны (2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Могущество</w:t>
      </w:r>
      <w:r w:rsidRPr="0099329C">
        <w:rPr>
          <w:rFonts w:ascii="Times New Roman" w:eastAsia="Cambria" w:hAnsi="Times New Roman" w:cs="Times New Roman"/>
          <w:b/>
          <w:bCs/>
          <w:spacing w:val="-21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и</w:t>
      </w:r>
      <w:r w:rsidRPr="0099329C">
        <w:rPr>
          <w:rFonts w:ascii="Times New Roman" w:eastAsia="Cambria" w:hAnsi="Times New Roman" w:cs="Times New Roman"/>
          <w:b/>
          <w:bCs/>
          <w:spacing w:val="-20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упадок</w:t>
      </w:r>
      <w:r w:rsidRPr="0099329C">
        <w:rPr>
          <w:rFonts w:ascii="Times New Roman" w:eastAsia="Cambria" w:hAnsi="Times New Roman" w:cs="Times New Roman"/>
          <w:b/>
          <w:bCs/>
          <w:spacing w:val="-21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Афин</w:t>
      </w:r>
      <w:r w:rsidRPr="0099329C">
        <w:rPr>
          <w:rFonts w:ascii="Times New Roman" w:eastAsia="Cambria" w:hAnsi="Times New Roman" w:cs="Times New Roman"/>
          <w:b/>
          <w:bCs/>
          <w:spacing w:val="-20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(3</w:t>
      </w:r>
      <w:r w:rsidRPr="0099329C">
        <w:rPr>
          <w:rFonts w:ascii="Times New Roman" w:eastAsia="Cambria" w:hAnsi="Times New Roman" w:cs="Times New Roman"/>
          <w:b/>
          <w:bCs/>
          <w:spacing w:val="-21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pacing w:val="-8"/>
          <w:w w:val="95"/>
          <w:sz w:val="28"/>
          <w:szCs w:val="28"/>
        </w:rPr>
        <w:t xml:space="preserve">ч) </w:t>
      </w:r>
      <w:r w:rsidRPr="0099329C">
        <w:rPr>
          <w:rFonts w:ascii="Times New Roman" w:eastAsia="Cambria" w:hAnsi="Times New Roman" w:cs="Times New Roman"/>
          <w:b/>
          <w:bCs/>
          <w:spacing w:val="-5"/>
          <w:w w:val="95"/>
          <w:sz w:val="28"/>
          <w:szCs w:val="28"/>
        </w:rPr>
        <w:t>Тема</w:t>
      </w:r>
      <w:r w:rsidRPr="0099329C">
        <w:rPr>
          <w:rFonts w:ascii="Times New Roman" w:eastAsia="Cambria" w:hAnsi="Times New Roman" w:cs="Times New Roman"/>
          <w:b/>
          <w:bCs/>
          <w:spacing w:val="-13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34.</w:t>
      </w:r>
      <w:r w:rsidRPr="0099329C">
        <w:rPr>
          <w:rFonts w:ascii="Times New Roman" w:eastAsia="Cambria" w:hAnsi="Times New Roman" w:cs="Times New Roman"/>
          <w:b/>
          <w:bCs/>
          <w:spacing w:val="-12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Расцвет</w:t>
      </w:r>
      <w:r w:rsidRPr="0099329C">
        <w:rPr>
          <w:rFonts w:ascii="Times New Roman" w:eastAsia="Cambria" w:hAnsi="Times New Roman" w:cs="Times New Roman"/>
          <w:b/>
          <w:bCs/>
          <w:spacing w:val="-12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Афинского</w:t>
      </w:r>
      <w:r w:rsidRPr="0099329C">
        <w:rPr>
          <w:rFonts w:ascii="Times New Roman" w:eastAsia="Cambria" w:hAnsi="Times New Roman" w:cs="Times New Roman"/>
          <w:b/>
          <w:bCs/>
          <w:spacing w:val="-12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государства</w:t>
      </w:r>
      <w:r w:rsidRPr="0099329C">
        <w:rPr>
          <w:rFonts w:ascii="Times New Roman" w:eastAsia="Cambria" w:hAnsi="Times New Roman" w:cs="Times New Roman"/>
          <w:b/>
          <w:bCs/>
          <w:spacing w:val="-12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(1</w:t>
      </w:r>
      <w:r w:rsidRPr="0099329C">
        <w:rPr>
          <w:rFonts w:ascii="Times New Roman" w:eastAsia="Cambria" w:hAnsi="Times New Roman" w:cs="Times New Roman"/>
          <w:b/>
          <w:bCs/>
          <w:spacing w:val="-12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ч)</w:t>
      </w:r>
    </w:p>
    <w:p w:rsidR="0099329C" w:rsidRPr="0099329C" w:rsidRDefault="0099329C" w:rsidP="0099329C">
      <w:pPr>
        <w:widowControl w:val="0"/>
        <w:autoSpaceDE w:val="0"/>
        <w:autoSpaceDN w:val="0"/>
        <w:spacing w:before="9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Тема 35. Хозяйственное развитие Греции в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  <w:lang w:val="en-US"/>
        </w:rPr>
        <w:t>V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веке до н.э.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36. Упадок Эллады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41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Древнегреческая </w:t>
      </w:r>
      <w:r w:rsidRPr="0099329C">
        <w:rPr>
          <w:rFonts w:ascii="Times New Roman" w:eastAsia="Cambria" w:hAnsi="Times New Roman" w:cs="Times New Roman"/>
          <w:b/>
          <w:bCs/>
          <w:spacing w:val="-3"/>
          <w:sz w:val="28"/>
          <w:szCs w:val="28"/>
        </w:rPr>
        <w:t xml:space="preserve">культура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(3 ч) </w:t>
      </w:r>
      <w:r w:rsidRPr="0099329C">
        <w:rPr>
          <w:rFonts w:ascii="Times New Roman" w:eastAsia="Cambria" w:hAnsi="Times New Roman" w:cs="Times New Roman"/>
          <w:b/>
          <w:bCs/>
          <w:spacing w:val="-5"/>
          <w:w w:val="95"/>
          <w:sz w:val="28"/>
          <w:szCs w:val="28"/>
        </w:rPr>
        <w:t>Тема</w:t>
      </w:r>
      <w:r w:rsidRPr="0099329C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37.</w:t>
      </w:r>
      <w:r w:rsidRPr="0099329C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Образование</w:t>
      </w:r>
      <w:r w:rsidRPr="0099329C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и</w:t>
      </w:r>
      <w:r w:rsidRPr="0099329C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наука</w:t>
      </w:r>
      <w:r w:rsidRPr="0099329C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в</w:t>
      </w:r>
      <w:r w:rsidRPr="0099329C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Древней</w:t>
      </w:r>
      <w:r w:rsidRPr="0099329C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pacing w:val="-5"/>
          <w:w w:val="95"/>
          <w:sz w:val="28"/>
          <w:szCs w:val="28"/>
        </w:rPr>
        <w:t>Греции</w:t>
      </w:r>
      <w:r w:rsidRPr="0099329C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(1</w:t>
      </w:r>
      <w:r w:rsidRPr="0099329C">
        <w:rPr>
          <w:rFonts w:ascii="Times New Roman" w:eastAsia="Cambria" w:hAnsi="Times New Roman" w:cs="Times New Roman"/>
          <w:b/>
          <w:bCs/>
          <w:spacing w:val="-23"/>
          <w:w w:val="95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ч)</w:t>
      </w:r>
    </w:p>
    <w:p w:rsidR="0099329C" w:rsidRPr="0099329C" w:rsidRDefault="0099329C" w:rsidP="0099329C">
      <w:pPr>
        <w:widowControl w:val="0"/>
        <w:autoSpaceDE w:val="0"/>
        <w:autoSpaceDN w:val="0"/>
        <w:spacing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38. Древнегреческое искусство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39. Олимпийские игры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5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Македонские завоевания (3 </w:t>
      </w:r>
      <w:r w:rsidRPr="0099329C">
        <w:rPr>
          <w:rFonts w:ascii="Times New Roman" w:eastAsia="Cambria" w:hAnsi="Times New Roman" w:cs="Times New Roman"/>
          <w:b/>
          <w:bCs/>
          <w:spacing w:val="-8"/>
          <w:w w:val="90"/>
          <w:sz w:val="28"/>
          <w:szCs w:val="28"/>
        </w:rPr>
        <w:t xml:space="preserve">ч) </w:t>
      </w:r>
      <w:r w:rsidRPr="0099329C">
        <w:rPr>
          <w:rFonts w:ascii="Times New Roman" w:eastAsia="Cambria" w:hAnsi="Times New Roman" w:cs="Times New Roman"/>
          <w:b/>
          <w:bCs/>
          <w:spacing w:val="-5"/>
          <w:sz w:val="28"/>
          <w:szCs w:val="28"/>
        </w:rPr>
        <w:t>Тема</w:t>
      </w:r>
      <w:r w:rsidRPr="0099329C">
        <w:rPr>
          <w:rFonts w:ascii="Times New Roman" w:eastAsia="Cambria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40.</w:t>
      </w:r>
      <w:r w:rsidRPr="0099329C">
        <w:rPr>
          <w:rFonts w:ascii="Times New Roman" w:eastAsia="Cambria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Возвышение</w:t>
      </w:r>
      <w:r w:rsidRPr="0099329C">
        <w:rPr>
          <w:rFonts w:ascii="Times New Roman" w:eastAsia="Cambria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Македонии</w:t>
      </w:r>
      <w:r w:rsidRPr="0099329C">
        <w:rPr>
          <w:rFonts w:ascii="Times New Roman" w:eastAsia="Cambria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(1</w:t>
      </w:r>
      <w:r w:rsidRPr="0099329C">
        <w:rPr>
          <w:rFonts w:ascii="Times New Roman" w:eastAsia="Cambria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41. Завоевания Александра Македонского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6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42. Греческие государства на Востоке (1 ч)</w:t>
      </w:r>
    </w:p>
    <w:p w:rsidR="0099329C" w:rsidRPr="0099329C" w:rsidRDefault="0099329C" w:rsidP="0099329C">
      <w:pPr>
        <w:widowControl w:val="0"/>
        <w:autoSpaceDE w:val="0"/>
        <w:autoSpaceDN w:val="0"/>
        <w:spacing w:after="0" w:line="240" w:lineRule="auto"/>
        <w:ind w:right="88" w:firstLine="567"/>
        <w:rPr>
          <w:rFonts w:ascii="Times New Roman" w:eastAsia="Georgia" w:hAnsi="Times New Roman" w:cs="Times New Roman"/>
          <w:sz w:val="28"/>
          <w:szCs w:val="28"/>
        </w:rPr>
      </w:pPr>
    </w:p>
    <w:p w:rsidR="0099329C" w:rsidRPr="0099329C" w:rsidRDefault="0099329C" w:rsidP="0099329C">
      <w:pPr>
        <w:widowControl w:val="0"/>
        <w:autoSpaceDE w:val="0"/>
        <w:autoSpaceDN w:val="0"/>
        <w:spacing w:after="0" w:line="240" w:lineRule="auto"/>
        <w:ind w:right="88" w:firstLine="567"/>
        <w:outlineLvl w:val="3"/>
        <w:rPr>
          <w:rFonts w:ascii="Times New Roman" w:eastAsia="Century Gothic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 xml:space="preserve">РАЗДЕЛ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  <w:lang w:val="en-US"/>
        </w:rPr>
        <w:t>IV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. ДРЕВНИЙ РИМ (19</w:t>
      </w:r>
      <w:r w:rsidRPr="0099329C">
        <w:rPr>
          <w:rFonts w:ascii="Times New Roman" w:eastAsia="Century Gothic" w:hAnsi="Times New Roman" w:cs="Times New Roman"/>
          <w:b/>
          <w:bCs/>
          <w:spacing w:val="-27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Ч</w:t>
      </w:r>
      <w:r w:rsidRPr="0099329C">
        <w:rPr>
          <w:rFonts w:ascii="Times New Roman" w:eastAsia="Century Gothic" w:hAnsi="Times New Roman" w:cs="Times New Roman"/>
          <w:b/>
          <w:bCs/>
          <w:spacing w:val="-27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+</w:t>
      </w:r>
      <w:r w:rsidRPr="0099329C">
        <w:rPr>
          <w:rFonts w:ascii="Times New Roman" w:eastAsia="Century Gothic" w:hAnsi="Times New Roman" w:cs="Times New Roman"/>
          <w:b/>
          <w:bCs/>
          <w:spacing w:val="-26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2</w:t>
      </w:r>
      <w:r w:rsidRPr="0099329C">
        <w:rPr>
          <w:rFonts w:ascii="Times New Roman" w:eastAsia="Century Gothic" w:hAnsi="Times New Roman" w:cs="Times New Roman"/>
          <w:b/>
          <w:bCs/>
          <w:spacing w:val="-27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ЧАСА</w:t>
      </w:r>
      <w:r w:rsidRPr="0099329C">
        <w:rPr>
          <w:rFonts w:ascii="Times New Roman" w:eastAsia="Century Gothic" w:hAnsi="Times New Roman" w:cs="Times New Roman"/>
          <w:b/>
          <w:bCs/>
          <w:spacing w:val="-26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НА</w:t>
      </w:r>
      <w:r w:rsidRPr="0099329C">
        <w:rPr>
          <w:rFonts w:ascii="Times New Roman" w:eastAsia="Century Gothic" w:hAnsi="Times New Roman" w:cs="Times New Roman"/>
          <w:b/>
          <w:bCs/>
          <w:spacing w:val="-27"/>
          <w:w w:val="105"/>
          <w:sz w:val="28"/>
          <w:szCs w:val="28"/>
        </w:rPr>
        <w:t xml:space="preserve"> </w:t>
      </w:r>
      <w:r w:rsidRPr="0099329C">
        <w:rPr>
          <w:rFonts w:ascii="Times New Roman" w:eastAsia="Century Gothic" w:hAnsi="Times New Roman" w:cs="Times New Roman"/>
          <w:b/>
          <w:bCs/>
          <w:w w:val="105"/>
          <w:sz w:val="28"/>
          <w:szCs w:val="28"/>
        </w:rPr>
        <w:t>ПОВТОРЕНИЕ)</w:t>
      </w:r>
    </w:p>
    <w:p w:rsidR="0099329C" w:rsidRPr="0099329C" w:rsidRDefault="0099329C" w:rsidP="0099329C">
      <w:pPr>
        <w:widowControl w:val="0"/>
        <w:autoSpaceDE w:val="0"/>
        <w:autoSpaceDN w:val="0"/>
        <w:spacing w:before="92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Образование Римской республики (3 ч)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43. Начало римской истории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6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44. Республика римских граждан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5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lastRenderedPageBreak/>
        <w:t>Тема 45. Завоевание Римом Италии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4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Римские завоевания в Средиземноморье (3 ч)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46. Первая война с Карфагеном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3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47. Война с Ганнибалом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0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48. Рим — завоеватель Средиземноморья</w:t>
      </w:r>
    </w:p>
    <w:p w:rsidR="0099329C" w:rsidRPr="0099329C" w:rsidRDefault="0099329C" w:rsidP="0099329C">
      <w:pPr>
        <w:widowControl w:val="0"/>
        <w:autoSpaceDE w:val="0"/>
        <w:autoSpaceDN w:val="0"/>
        <w:spacing w:before="45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Гражданские войны в период Римской республики (5 ч)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Тема 49. Народные трибуны — братья </w:t>
      </w:r>
      <w:proofErr w:type="spellStart"/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Гракхи</w:t>
      </w:r>
      <w:proofErr w:type="spellEnd"/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1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50. Сулла — первый военный диктатор Рима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99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51. Восстание Спартака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3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52. Цезарь — повелитель Рима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0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53. Падение республики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45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w w:val="90"/>
          <w:sz w:val="28"/>
          <w:szCs w:val="28"/>
        </w:rPr>
        <w:t xml:space="preserve">Расцвет и могущество Римской империи (4 ч) </w:t>
      </w: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Тема 54. Император </w:t>
      </w:r>
      <w:proofErr w:type="spellStart"/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Октавиан</w:t>
      </w:r>
      <w:proofErr w:type="spellEnd"/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Август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2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55. Цезари Рима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1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56–57. Жизнь в Римской империи (2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61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w w:val="95"/>
          <w:sz w:val="28"/>
          <w:szCs w:val="28"/>
        </w:rPr>
        <w:t>Закат античной цивилизации (4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20" w:after="0" w:line="240" w:lineRule="auto"/>
        <w:ind w:right="88" w:firstLine="567"/>
        <w:rPr>
          <w:rFonts w:ascii="Times New Roman" w:eastAsia="Georgia" w:hAnsi="Times New Roman" w:cs="Times New Roman"/>
          <w:b/>
          <w:sz w:val="28"/>
          <w:szCs w:val="28"/>
        </w:rPr>
      </w:pPr>
      <w:r w:rsidRPr="0099329C">
        <w:rPr>
          <w:rFonts w:ascii="Times New Roman" w:eastAsia="Georgia" w:hAnsi="Times New Roman" w:cs="Times New Roman"/>
          <w:b/>
          <w:sz w:val="28"/>
          <w:szCs w:val="28"/>
        </w:rPr>
        <w:t xml:space="preserve">Тема 58. Кризис Римской империи в </w:t>
      </w:r>
      <w:r w:rsidRPr="0099329C">
        <w:rPr>
          <w:rFonts w:ascii="Times New Roman" w:eastAsia="Georgia" w:hAnsi="Times New Roman" w:cs="Times New Roman"/>
          <w:b/>
          <w:sz w:val="28"/>
          <w:szCs w:val="28"/>
          <w:lang w:val="en-US"/>
        </w:rPr>
        <w:t>III</w:t>
      </w:r>
      <w:r w:rsidRPr="0099329C">
        <w:rPr>
          <w:rFonts w:ascii="Times New Roman" w:eastAsia="Georgia" w:hAnsi="Times New Roman" w:cs="Times New Roman"/>
          <w:b/>
          <w:sz w:val="28"/>
          <w:szCs w:val="28"/>
        </w:rPr>
        <w:t xml:space="preserve"> веке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4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59. Христианство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101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60. Императоры Диоклетиан и Константин (1 ч)</w:t>
      </w:r>
    </w:p>
    <w:p w:rsidR="0099329C" w:rsidRPr="0099329C" w:rsidRDefault="0099329C" w:rsidP="0099329C">
      <w:pPr>
        <w:widowControl w:val="0"/>
        <w:autoSpaceDE w:val="0"/>
        <w:autoSpaceDN w:val="0"/>
        <w:spacing w:before="98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Тема 61. Падение Западной Римской империи (1 ч)</w:t>
      </w:r>
    </w:p>
    <w:p w:rsidR="0099329C" w:rsidRPr="0099329C" w:rsidRDefault="0099329C" w:rsidP="0099329C">
      <w:pPr>
        <w:widowControl w:val="0"/>
        <w:autoSpaceDE w:val="0"/>
        <w:autoSpaceDN w:val="0"/>
        <w:spacing w:after="0" w:line="240" w:lineRule="auto"/>
        <w:ind w:right="88" w:firstLine="567"/>
        <w:outlineLvl w:val="4"/>
        <w:rPr>
          <w:rFonts w:ascii="Times New Roman" w:eastAsia="Cambria" w:hAnsi="Times New Roman" w:cs="Times New Roman"/>
          <w:bCs/>
          <w:sz w:val="28"/>
          <w:szCs w:val="28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Резерв учебного времени </w:t>
      </w:r>
      <w:r w:rsidRPr="0099329C">
        <w:rPr>
          <w:rFonts w:ascii="Times New Roman" w:eastAsia="Cambria" w:hAnsi="Times New Roman" w:cs="Times New Roman"/>
          <w:bCs/>
          <w:sz w:val="28"/>
          <w:szCs w:val="28"/>
        </w:rPr>
        <w:t xml:space="preserve">— 2 ч. </w:t>
      </w:r>
    </w:p>
    <w:p w:rsidR="0099329C" w:rsidRPr="0099329C" w:rsidRDefault="0099329C" w:rsidP="0099329C">
      <w:pPr>
        <w:widowControl w:val="0"/>
        <w:autoSpaceDE w:val="0"/>
        <w:autoSpaceDN w:val="0"/>
        <w:spacing w:after="0" w:line="240" w:lineRule="auto"/>
        <w:ind w:right="88" w:firstLine="567"/>
        <w:outlineLvl w:val="4"/>
        <w:rPr>
          <w:rFonts w:ascii="Times New Roman" w:eastAsia="Cambria" w:hAnsi="Times New Roman" w:cs="Times New Roman"/>
          <w:bCs/>
          <w:sz w:val="28"/>
          <w:szCs w:val="28"/>
        </w:rPr>
      </w:pPr>
    </w:p>
    <w:p w:rsidR="0099329C" w:rsidRPr="0099329C" w:rsidRDefault="0099329C" w:rsidP="0099329C">
      <w:pPr>
        <w:widowControl w:val="0"/>
        <w:autoSpaceDE w:val="0"/>
        <w:autoSpaceDN w:val="0"/>
        <w:spacing w:after="0" w:line="229" w:lineRule="exact"/>
        <w:rPr>
          <w:rFonts w:ascii="Times New Roman" w:eastAsia="Georgia" w:hAnsi="Times New Roman" w:cs="Times New Roman"/>
          <w:sz w:val="28"/>
          <w:szCs w:val="28"/>
        </w:rPr>
      </w:pPr>
    </w:p>
    <w:p w:rsidR="0099329C" w:rsidRPr="0099329C" w:rsidRDefault="0099329C" w:rsidP="0099329C">
      <w:pPr>
        <w:widowControl w:val="0"/>
        <w:autoSpaceDE w:val="0"/>
        <w:autoSpaceDN w:val="0"/>
        <w:spacing w:after="0" w:line="240" w:lineRule="auto"/>
        <w:ind w:left="927" w:right="88"/>
        <w:jc w:val="center"/>
        <w:outlineLvl w:val="3"/>
        <w:rPr>
          <w:rFonts w:ascii="Times New Roman" w:eastAsia="Century Gothic" w:hAnsi="Times New Roman" w:cs="Times New Roman"/>
          <w:b/>
          <w:bCs/>
          <w:sz w:val="28"/>
          <w:szCs w:val="28"/>
        </w:rPr>
      </w:pPr>
      <w:r w:rsidRPr="0099329C">
        <w:rPr>
          <w:rFonts w:ascii="Times New Roman" w:eastAsia="Century Gothic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r w:rsidRPr="0099329C">
        <w:rPr>
          <w:rFonts w:ascii="Times New Roman" w:eastAsia="Century Gothic" w:hAnsi="Times New Roman" w:cs="Times New Roman"/>
          <w:b/>
          <w:bCs/>
          <w:spacing w:val="-4"/>
          <w:sz w:val="28"/>
          <w:szCs w:val="28"/>
        </w:rPr>
        <w:t>КУРСА</w:t>
      </w:r>
      <w:r w:rsidRPr="0099329C">
        <w:rPr>
          <w:rFonts w:ascii="Times New Roman" w:eastAsia="Century Gothic" w:hAnsi="Times New Roman" w:cs="Times New Roman"/>
          <w:b/>
          <w:bCs/>
          <w:spacing w:val="53"/>
          <w:sz w:val="28"/>
          <w:szCs w:val="28"/>
        </w:rPr>
        <w:t xml:space="preserve"> </w:t>
      </w:r>
    </w:p>
    <w:p w:rsidR="0099329C" w:rsidRPr="0099329C" w:rsidRDefault="0099329C" w:rsidP="0099329C">
      <w:pPr>
        <w:widowControl w:val="0"/>
        <w:autoSpaceDE w:val="0"/>
        <w:autoSpaceDN w:val="0"/>
        <w:spacing w:before="97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 xml:space="preserve">Методической основой изучения курса истории в основной </w:t>
      </w:r>
      <w:r w:rsidRPr="0099329C">
        <w:rPr>
          <w:rFonts w:ascii="Times New Roman" w:eastAsia="Georgia" w:hAnsi="Times New Roman" w:cs="Times New Roman"/>
          <w:w w:val="95"/>
          <w:sz w:val="28"/>
          <w:szCs w:val="28"/>
        </w:rPr>
        <w:t xml:space="preserve">школе является </w:t>
      </w:r>
      <w:r w:rsidRPr="0099329C">
        <w:rPr>
          <w:rFonts w:ascii="Times New Roman" w:eastAsia="Georgia" w:hAnsi="Times New Roman" w:cs="Times New Roman"/>
          <w:i/>
          <w:w w:val="95"/>
          <w:sz w:val="28"/>
          <w:szCs w:val="28"/>
        </w:rPr>
        <w:t>системно-</w:t>
      </w:r>
      <w:proofErr w:type="spellStart"/>
      <w:r w:rsidRPr="0099329C">
        <w:rPr>
          <w:rFonts w:ascii="Times New Roman" w:eastAsia="Georgia" w:hAnsi="Times New Roman" w:cs="Times New Roman"/>
          <w:i/>
          <w:w w:val="95"/>
          <w:sz w:val="28"/>
          <w:szCs w:val="28"/>
        </w:rPr>
        <w:t>деятельностный</w:t>
      </w:r>
      <w:proofErr w:type="spellEnd"/>
      <w:r w:rsidRPr="0099329C">
        <w:rPr>
          <w:rFonts w:ascii="Times New Roman" w:eastAsia="Georgia" w:hAnsi="Times New Roman" w:cs="Times New Roman"/>
          <w:i/>
          <w:w w:val="95"/>
          <w:sz w:val="28"/>
          <w:szCs w:val="28"/>
        </w:rPr>
        <w:t xml:space="preserve"> подход</w:t>
      </w:r>
      <w:r w:rsidRPr="0099329C">
        <w:rPr>
          <w:rFonts w:ascii="Times New Roman" w:eastAsia="Georgia" w:hAnsi="Times New Roman" w:cs="Times New Roman"/>
          <w:w w:val="95"/>
          <w:sz w:val="28"/>
          <w:szCs w:val="28"/>
        </w:rPr>
        <w:t>, обеспечиваю</w:t>
      </w:r>
      <w:r w:rsidRPr="0099329C">
        <w:rPr>
          <w:rFonts w:ascii="Times New Roman" w:eastAsia="Georgia" w:hAnsi="Times New Roman" w:cs="Times New Roman"/>
          <w:sz w:val="28"/>
          <w:szCs w:val="28"/>
        </w:rPr>
        <w:t xml:space="preserve">щий достижение личностных, </w:t>
      </w:r>
      <w:proofErr w:type="spellStart"/>
      <w:r w:rsidRPr="0099329C">
        <w:rPr>
          <w:rFonts w:ascii="Times New Roman" w:eastAsia="Georgia" w:hAnsi="Times New Roman" w:cs="Times New Roman"/>
          <w:sz w:val="28"/>
          <w:szCs w:val="28"/>
        </w:rPr>
        <w:t>метапредметных</w:t>
      </w:r>
      <w:proofErr w:type="spellEnd"/>
      <w:r w:rsidRPr="0099329C">
        <w:rPr>
          <w:rFonts w:ascii="Times New Roman" w:eastAsia="Georgia" w:hAnsi="Times New Roman" w:cs="Times New Roman"/>
          <w:sz w:val="28"/>
          <w:szCs w:val="28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99329C" w:rsidRPr="0099329C" w:rsidRDefault="0099329C" w:rsidP="0099329C">
      <w:pPr>
        <w:widowControl w:val="0"/>
        <w:autoSpaceDE w:val="0"/>
        <w:autoSpaceDN w:val="0"/>
        <w:spacing w:before="3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Методологическая</w:t>
      </w:r>
      <w:r w:rsidRPr="0099329C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основа</w:t>
      </w:r>
      <w:r w:rsidRPr="0099329C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преподавания</w:t>
      </w:r>
      <w:r w:rsidRPr="0099329C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курса</w:t>
      </w:r>
      <w:r w:rsidRPr="0099329C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истории</w:t>
      </w:r>
      <w:r w:rsidRPr="0099329C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в</w:t>
      </w:r>
      <w:r w:rsidRPr="0099329C">
        <w:rPr>
          <w:rFonts w:ascii="Times New Roman" w:eastAsia="Georgia" w:hAnsi="Times New Roman" w:cs="Times New Roman"/>
          <w:spacing w:val="-11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школе </w:t>
      </w:r>
      <w:r w:rsidRPr="0099329C">
        <w:rPr>
          <w:rFonts w:ascii="Times New Roman" w:eastAsia="Georgia" w:hAnsi="Times New Roman" w:cs="Times New Roman"/>
          <w:sz w:val="28"/>
          <w:szCs w:val="28"/>
        </w:rPr>
        <w:t xml:space="preserve">зиждется на следующих образовательных и воспитательных </w:t>
      </w:r>
      <w:r w:rsidRPr="0099329C">
        <w:rPr>
          <w:rFonts w:ascii="Times New Roman" w:eastAsia="Georgia" w:hAnsi="Times New Roman" w:cs="Times New Roman"/>
          <w:spacing w:val="-4"/>
          <w:sz w:val="28"/>
          <w:szCs w:val="28"/>
        </w:rPr>
        <w:t>при</w:t>
      </w:r>
      <w:r w:rsidRPr="0099329C">
        <w:rPr>
          <w:rFonts w:ascii="Times New Roman" w:eastAsia="Georgia" w:hAnsi="Times New Roman" w:cs="Times New Roman"/>
          <w:sz w:val="28"/>
          <w:szCs w:val="28"/>
        </w:rPr>
        <w:t>оритетах:</w:t>
      </w:r>
    </w:p>
    <w:p w:rsidR="0099329C" w:rsidRPr="0099329C" w:rsidRDefault="0099329C" w:rsidP="0099329C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 xml:space="preserve">принцип научности, определяющий соответствие </w:t>
      </w:r>
      <w:r w:rsidRPr="0099329C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учебных </w:t>
      </w:r>
      <w:r w:rsidRPr="0099329C">
        <w:rPr>
          <w:rFonts w:ascii="Times New Roman" w:eastAsia="Georgia" w:hAnsi="Times New Roman" w:cs="Times New Roman"/>
          <w:sz w:val="28"/>
          <w:szCs w:val="28"/>
        </w:rPr>
        <w:t>единиц основным результатам научных</w:t>
      </w:r>
      <w:r w:rsidRPr="0099329C">
        <w:rPr>
          <w:rFonts w:ascii="Times New Roman" w:eastAsia="Georgia" w:hAnsi="Times New Roman" w:cs="Times New Roman"/>
          <w:spacing w:val="-2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исследований;</w:t>
      </w:r>
    </w:p>
    <w:p w:rsidR="0099329C" w:rsidRPr="0099329C" w:rsidRDefault="0099329C" w:rsidP="0099329C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многоуровневое представление истории в единстве локальной,</w:t>
      </w:r>
      <w:r w:rsidRPr="0099329C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региональной,</w:t>
      </w:r>
      <w:r w:rsidRPr="0099329C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отечественной</w:t>
      </w:r>
      <w:r w:rsidRPr="0099329C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</w:t>
      </w:r>
      <w:r w:rsidRPr="0099329C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мировой</w:t>
      </w:r>
      <w:r w:rsidRPr="0099329C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истории,</w:t>
      </w:r>
      <w:r w:rsidRPr="0099329C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 xml:space="preserve">рассмотрение исторического процесса как совокупности усилий многих </w:t>
      </w:r>
      <w:r w:rsidRPr="0099329C">
        <w:rPr>
          <w:rFonts w:ascii="Times New Roman" w:eastAsia="Georgia" w:hAnsi="Times New Roman" w:cs="Times New Roman"/>
          <w:spacing w:val="-4"/>
          <w:sz w:val="28"/>
          <w:szCs w:val="28"/>
        </w:rPr>
        <w:t>по</w:t>
      </w:r>
      <w:r w:rsidRPr="0099329C">
        <w:rPr>
          <w:rFonts w:ascii="Times New Roman" w:eastAsia="Georgia" w:hAnsi="Times New Roman" w:cs="Times New Roman"/>
          <w:sz w:val="28"/>
          <w:szCs w:val="28"/>
        </w:rPr>
        <w:t>колений, народов и</w:t>
      </w:r>
      <w:r w:rsidRPr="0099329C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государств;</w:t>
      </w:r>
    </w:p>
    <w:p w:rsidR="0099329C" w:rsidRPr="0099329C" w:rsidRDefault="0099329C" w:rsidP="0099329C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многофакторный подход к освещению истории всех сторон жизни государства и</w:t>
      </w:r>
      <w:r w:rsidRPr="0099329C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общества;</w:t>
      </w:r>
    </w:p>
    <w:p w:rsidR="0099329C" w:rsidRPr="0099329C" w:rsidRDefault="0099329C" w:rsidP="0099329C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исторический</w:t>
      </w:r>
      <w:r w:rsidRPr="0099329C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подход</w:t>
      </w:r>
      <w:r w:rsidRPr="0099329C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как</w:t>
      </w:r>
      <w:r w:rsidRPr="0099329C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основа</w:t>
      </w:r>
      <w:r w:rsidRPr="0099329C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формирования</w:t>
      </w:r>
      <w:r w:rsidRPr="0099329C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содержания курса</w:t>
      </w:r>
      <w:r w:rsidRPr="0099329C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</w:t>
      </w:r>
      <w:r w:rsidRPr="0099329C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99329C">
        <w:rPr>
          <w:rFonts w:ascii="Times New Roman" w:eastAsia="Georgia" w:hAnsi="Times New Roman" w:cs="Times New Roman"/>
          <w:sz w:val="28"/>
          <w:szCs w:val="28"/>
        </w:rPr>
        <w:t>межпредметных</w:t>
      </w:r>
      <w:proofErr w:type="spellEnd"/>
      <w:r w:rsidRPr="0099329C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связей,</w:t>
      </w:r>
      <w:r w:rsidRPr="0099329C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прежде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всего,</w:t>
      </w:r>
      <w:r w:rsidRPr="0099329C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с</w:t>
      </w:r>
      <w:r w:rsidRPr="0099329C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учебными</w:t>
      </w:r>
      <w:r w:rsidRPr="0099329C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pacing w:val="-3"/>
          <w:sz w:val="28"/>
          <w:szCs w:val="28"/>
        </w:rPr>
        <w:t>предме</w:t>
      </w:r>
      <w:r w:rsidRPr="0099329C">
        <w:rPr>
          <w:rFonts w:ascii="Times New Roman" w:eastAsia="Georgia" w:hAnsi="Times New Roman" w:cs="Times New Roman"/>
          <w:sz w:val="28"/>
          <w:szCs w:val="28"/>
        </w:rPr>
        <w:t>тами социально-гуманитарного</w:t>
      </w:r>
      <w:r w:rsidRPr="0099329C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цикла;</w:t>
      </w:r>
    </w:p>
    <w:p w:rsidR="0099329C" w:rsidRPr="0099329C" w:rsidRDefault="0099329C" w:rsidP="0099329C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антропологический</w:t>
      </w:r>
      <w:r w:rsidRPr="0099329C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подход,</w:t>
      </w:r>
      <w:r w:rsidRPr="0099329C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формирующий</w:t>
      </w:r>
      <w:r w:rsidRPr="0099329C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личностное</w:t>
      </w:r>
      <w:r w:rsidRPr="0099329C">
        <w:rPr>
          <w:rFonts w:ascii="Times New Roman" w:eastAsia="Georgia" w:hAnsi="Times New Roman" w:cs="Times New Roman"/>
          <w:spacing w:val="-12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pacing w:val="-4"/>
          <w:sz w:val="28"/>
          <w:szCs w:val="28"/>
        </w:rPr>
        <w:t>эмо</w:t>
      </w:r>
      <w:r w:rsidRPr="0099329C">
        <w:rPr>
          <w:rFonts w:ascii="Times New Roman" w:eastAsia="Georgia" w:hAnsi="Times New Roman" w:cs="Times New Roman"/>
          <w:sz w:val="28"/>
          <w:szCs w:val="28"/>
        </w:rPr>
        <w:t>ционально окрашенное восприятие</w:t>
      </w:r>
      <w:r w:rsidRPr="0099329C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прошлого;</w:t>
      </w:r>
    </w:p>
    <w:p w:rsidR="0099329C" w:rsidRPr="0099329C" w:rsidRDefault="0099329C" w:rsidP="0099329C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историко-культурологический подход, формирующий </w:t>
      </w:r>
      <w:r w:rsidRPr="0099329C">
        <w:rPr>
          <w:rFonts w:ascii="Times New Roman" w:eastAsia="Georgia" w:hAnsi="Times New Roman" w:cs="Times New Roman"/>
          <w:spacing w:val="-4"/>
          <w:sz w:val="28"/>
          <w:szCs w:val="28"/>
        </w:rPr>
        <w:t>спо</w:t>
      </w:r>
      <w:r w:rsidRPr="0099329C">
        <w:rPr>
          <w:rFonts w:ascii="Times New Roman" w:eastAsia="Georgia" w:hAnsi="Times New Roman" w:cs="Times New Roman"/>
          <w:sz w:val="28"/>
          <w:szCs w:val="28"/>
        </w:rPr>
        <w:t>собности</w:t>
      </w:r>
      <w:r w:rsidRPr="0099329C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к</w:t>
      </w:r>
      <w:r w:rsidRPr="0099329C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межкультурному</w:t>
      </w:r>
      <w:r w:rsidRPr="0099329C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pacing w:val="-4"/>
          <w:sz w:val="28"/>
          <w:szCs w:val="28"/>
        </w:rPr>
        <w:t>диалогу,</w:t>
      </w:r>
      <w:r w:rsidRPr="0099329C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восприятию</w:t>
      </w:r>
      <w:r w:rsidRPr="0099329C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</w:t>
      </w:r>
      <w:r w:rsidRPr="0099329C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бережному</w:t>
      </w:r>
      <w:r w:rsidRPr="0099329C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отношению к культурному</w:t>
      </w:r>
      <w:r w:rsidRPr="0099329C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наследию.</w:t>
      </w:r>
    </w:p>
    <w:p w:rsidR="0099329C" w:rsidRPr="0099329C" w:rsidRDefault="0099329C" w:rsidP="0099329C">
      <w:pPr>
        <w:widowControl w:val="0"/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b/>
          <w:w w:val="95"/>
          <w:sz w:val="28"/>
          <w:szCs w:val="28"/>
        </w:rPr>
        <w:t xml:space="preserve">Личностными результатами </w:t>
      </w:r>
      <w:proofErr w:type="gramStart"/>
      <w:r w:rsidRPr="0099329C">
        <w:rPr>
          <w:rFonts w:ascii="Times New Roman" w:eastAsia="Georgia" w:hAnsi="Times New Roman" w:cs="Times New Roman"/>
          <w:w w:val="95"/>
          <w:sz w:val="28"/>
          <w:szCs w:val="28"/>
        </w:rPr>
        <w:t>освоения</w:t>
      </w:r>
      <w:proofErr w:type="gramEnd"/>
      <w:r w:rsidRPr="0099329C">
        <w:rPr>
          <w:rFonts w:ascii="Times New Roman" w:eastAsia="Georgia" w:hAnsi="Times New Roman" w:cs="Times New Roman"/>
          <w:w w:val="95"/>
          <w:sz w:val="28"/>
          <w:szCs w:val="28"/>
        </w:rPr>
        <w:t xml:space="preserve"> обучающимися курса все</w:t>
      </w:r>
      <w:r w:rsidRPr="0099329C">
        <w:rPr>
          <w:rFonts w:ascii="Times New Roman" w:eastAsia="Georgia" w:hAnsi="Times New Roman" w:cs="Times New Roman"/>
          <w:sz w:val="28"/>
          <w:szCs w:val="28"/>
        </w:rPr>
        <w:t>общей истории в 5 классе являются:</w:t>
      </w:r>
    </w:p>
    <w:p w:rsidR="0099329C" w:rsidRPr="0099329C" w:rsidRDefault="0099329C" w:rsidP="0099329C">
      <w:pPr>
        <w:widowControl w:val="0"/>
        <w:numPr>
          <w:ilvl w:val="0"/>
          <w:numId w:val="1"/>
        </w:numPr>
        <w:tabs>
          <w:tab w:val="left" w:pos="602"/>
        </w:tabs>
        <w:autoSpaceDE w:val="0"/>
        <w:autoSpaceDN w:val="0"/>
        <w:spacing w:before="74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формирование</w:t>
      </w:r>
      <w:r w:rsidRPr="0099329C">
        <w:rPr>
          <w:rFonts w:ascii="Times New Roman" w:eastAsia="Georgia" w:hAnsi="Times New Roman" w:cs="Times New Roman"/>
          <w:spacing w:val="-2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представлений</w:t>
      </w:r>
      <w:r w:rsidRPr="0099329C">
        <w:rPr>
          <w:rFonts w:ascii="Times New Roman" w:eastAsia="Georgia" w:hAnsi="Times New Roman" w:cs="Times New Roman"/>
          <w:spacing w:val="-2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о</w:t>
      </w:r>
      <w:r w:rsidRPr="0099329C">
        <w:rPr>
          <w:rFonts w:ascii="Times New Roman" w:eastAsia="Georgia" w:hAnsi="Times New Roman" w:cs="Times New Roman"/>
          <w:spacing w:val="-2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видах</w:t>
      </w:r>
      <w:r w:rsidRPr="0099329C">
        <w:rPr>
          <w:rFonts w:ascii="Times New Roman" w:eastAsia="Georgia" w:hAnsi="Times New Roman" w:cs="Times New Roman"/>
          <w:spacing w:val="-2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идентичности,</w:t>
      </w:r>
      <w:r w:rsidRPr="0099329C">
        <w:rPr>
          <w:rFonts w:ascii="Times New Roman" w:eastAsia="Georgia" w:hAnsi="Times New Roman" w:cs="Times New Roman"/>
          <w:spacing w:val="-2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 xml:space="preserve">актуальных для становления и самореализации человека в обществе, </w:t>
      </w:r>
      <w:r w:rsidRPr="0099329C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для </w:t>
      </w:r>
      <w:r w:rsidRPr="0099329C">
        <w:rPr>
          <w:rFonts w:ascii="Times New Roman" w:eastAsia="Georgia" w:hAnsi="Times New Roman" w:cs="Times New Roman"/>
          <w:sz w:val="28"/>
          <w:szCs w:val="28"/>
        </w:rPr>
        <w:t>жизни в современном поликультурном</w:t>
      </w:r>
      <w:r w:rsidRPr="0099329C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мире;</w:t>
      </w:r>
    </w:p>
    <w:p w:rsidR="0099329C" w:rsidRPr="0099329C" w:rsidRDefault="0099329C" w:rsidP="0099329C">
      <w:pPr>
        <w:widowControl w:val="0"/>
        <w:numPr>
          <w:ilvl w:val="0"/>
          <w:numId w:val="1"/>
        </w:numPr>
        <w:tabs>
          <w:tab w:val="left" w:pos="609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приобщение к российскому и всемирному</w:t>
      </w:r>
      <w:r w:rsidRPr="0099329C">
        <w:rPr>
          <w:rFonts w:ascii="Times New Roman" w:eastAsia="Georgia" w:hAnsi="Times New Roman" w:cs="Times New Roman"/>
          <w:spacing w:val="-3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культурно-историческому</w:t>
      </w:r>
      <w:r w:rsidRPr="0099329C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наследию</w:t>
      </w:r>
      <w:r w:rsidRPr="0099329C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изучаемого</w:t>
      </w:r>
      <w:r w:rsidRPr="0099329C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периода,</w:t>
      </w:r>
      <w:r w:rsidRPr="0099329C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интерес</w:t>
      </w:r>
      <w:r w:rsidRPr="0099329C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к</w:t>
      </w:r>
      <w:r w:rsidRPr="0099329C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его</w:t>
      </w:r>
      <w:r w:rsidRPr="0099329C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познанию</w:t>
      </w:r>
      <w:r w:rsidRPr="0099329C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за </w:t>
      </w:r>
      <w:r w:rsidRPr="0099329C">
        <w:rPr>
          <w:rFonts w:ascii="Times New Roman" w:eastAsia="Georgia" w:hAnsi="Times New Roman" w:cs="Times New Roman"/>
          <w:sz w:val="28"/>
          <w:szCs w:val="28"/>
        </w:rPr>
        <w:t>рамками учебного</w:t>
      </w:r>
      <w:r w:rsidRPr="0099329C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курса;</w:t>
      </w:r>
    </w:p>
    <w:p w:rsidR="0099329C" w:rsidRPr="0099329C" w:rsidRDefault="0099329C" w:rsidP="0099329C">
      <w:pPr>
        <w:widowControl w:val="0"/>
        <w:numPr>
          <w:ilvl w:val="0"/>
          <w:numId w:val="1"/>
        </w:numPr>
        <w:tabs>
          <w:tab w:val="left" w:pos="651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освоение гуманистических традиций и ценностей российского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общества,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уважение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к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личности,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правам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свободам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человека, культурам разных</w:t>
      </w:r>
      <w:r w:rsidRPr="0099329C">
        <w:rPr>
          <w:rFonts w:ascii="Times New Roman" w:eastAsia="Georgia" w:hAnsi="Times New Roman" w:cs="Times New Roman"/>
          <w:spacing w:val="-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народов;</w:t>
      </w:r>
    </w:p>
    <w:p w:rsidR="0099329C" w:rsidRPr="0099329C" w:rsidRDefault="0099329C" w:rsidP="0099329C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опыт эмоционально-ценностного и творческого отношения к фактам прошлого, историческим источникам и памятникам, способам их изучения и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охраны.</w:t>
      </w:r>
    </w:p>
    <w:p w:rsidR="0099329C" w:rsidRPr="0099329C" w:rsidRDefault="0099329C" w:rsidP="0099329C">
      <w:pPr>
        <w:widowControl w:val="0"/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spellStart"/>
      <w:r w:rsidRPr="0099329C">
        <w:rPr>
          <w:rFonts w:ascii="Times New Roman" w:eastAsia="Georgia" w:hAnsi="Times New Roman" w:cs="Times New Roman"/>
          <w:b/>
          <w:w w:val="95"/>
          <w:sz w:val="28"/>
          <w:szCs w:val="28"/>
        </w:rPr>
        <w:t>Метапредметными</w:t>
      </w:r>
      <w:proofErr w:type="spellEnd"/>
      <w:r w:rsidRPr="0099329C">
        <w:rPr>
          <w:rFonts w:ascii="Times New Roman" w:eastAsia="Georgia" w:hAnsi="Times New Roman" w:cs="Times New Roman"/>
          <w:b/>
          <w:w w:val="95"/>
          <w:sz w:val="28"/>
          <w:szCs w:val="28"/>
        </w:rPr>
        <w:t xml:space="preserve"> результатами </w:t>
      </w:r>
      <w:proofErr w:type="gramStart"/>
      <w:r w:rsidRPr="0099329C">
        <w:rPr>
          <w:rFonts w:ascii="Times New Roman" w:eastAsia="Georgia" w:hAnsi="Times New Roman" w:cs="Times New Roman"/>
          <w:w w:val="95"/>
          <w:sz w:val="28"/>
          <w:szCs w:val="28"/>
        </w:rPr>
        <w:t>освоения</w:t>
      </w:r>
      <w:proofErr w:type="gramEnd"/>
      <w:r w:rsidRPr="0099329C">
        <w:rPr>
          <w:rFonts w:ascii="Times New Roman" w:eastAsia="Georgia" w:hAnsi="Times New Roman" w:cs="Times New Roman"/>
          <w:w w:val="95"/>
          <w:sz w:val="28"/>
          <w:szCs w:val="28"/>
        </w:rPr>
        <w:t xml:space="preserve"> обучающимися курса </w:t>
      </w:r>
      <w:r w:rsidRPr="0099329C">
        <w:rPr>
          <w:rFonts w:ascii="Times New Roman" w:eastAsia="Georgia" w:hAnsi="Times New Roman" w:cs="Times New Roman"/>
          <w:sz w:val="28"/>
          <w:szCs w:val="28"/>
        </w:rPr>
        <w:t>являются:</w:t>
      </w:r>
    </w:p>
    <w:p w:rsidR="0099329C" w:rsidRPr="0099329C" w:rsidRDefault="0099329C" w:rsidP="0099329C">
      <w:pPr>
        <w:widowControl w:val="0"/>
        <w:numPr>
          <w:ilvl w:val="0"/>
          <w:numId w:val="1"/>
        </w:numPr>
        <w:tabs>
          <w:tab w:val="left" w:pos="665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 xml:space="preserve">способность планировать и организовывать свою </w:t>
      </w:r>
      <w:r w:rsidRPr="0099329C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учебную </w:t>
      </w:r>
      <w:r w:rsidRPr="0099329C">
        <w:rPr>
          <w:rFonts w:ascii="Times New Roman" w:eastAsia="Georgia" w:hAnsi="Times New Roman" w:cs="Times New Roman"/>
          <w:sz w:val="28"/>
          <w:szCs w:val="28"/>
        </w:rPr>
        <w:t>деятельность:</w:t>
      </w:r>
      <w:r w:rsidRPr="0099329C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определять</w:t>
      </w:r>
      <w:r w:rsidRPr="0099329C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цель</w:t>
      </w:r>
      <w:r w:rsidRPr="0099329C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работы,</w:t>
      </w:r>
      <w:r w:rsidRPr="0099329C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ставить</w:t>
      </w:r>
      <w:r w:rsidRPr="0099329C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задачи,</w:t>
      </w:r>
      <w:r w:rsidRPr="0099329C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определять последовательность</w:t>
      </w:r>
      <w:r w:rsidRPr="0099329C">
        <w:rPr>
          <w:rFonts w:ascii="Times New Roman" w:eastAsia="Georgia" w:hAnsi="Times New Roman" w:cs="Times New Roman"/>
          <w:spacing w:val="-1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действий</w:t>
      </w:r>
      <w:r w:rsidRPr="0099329C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</w:t>
      </w:r>
      <w:r w:rsidRPr="0099329C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планировать</w:t>
      </w:r>
      <w:r w:rsidRPr="0099329C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результаты</w:t>
      </w:r>
      <w:r w:rsidRPr="0099329C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работы;</w:t>
      </w:r>
    </w:p>
    <w:p w:rsidR="0099329C" w:rsidRPr="0099329C" w:rsidRDefault="0099329C" w:rsidP="0099329C">
      <w:pPr>
        <w:widowControl w:val="0"/>
        <w:numPr>
          <w:ilvl w:val="0"/>
          <w:numId w:val="1"/>
        </w:numPr>
        <w:tabs>
          <w:tab w:val="left" w:pos="605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способность</w:t>
      </w:r>
      <w:r w:rsidRPr="0099329C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осуществлять</w:t>
      </w:r>
      <w:r w:rsidRPr="0099329C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контроль</w:t>
      </w:r>
      <w:r w:rsidRPr="0099329C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</w:t>
      </w:r>
      <w:r w:rsidRPr="0099329C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коррекцию</w:t>
      </w:r>
      <w:r w:rsidRPr="0099329C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своих</w:t>
      </w:r>
      <w:r w:rsidRPr="0099329C">
        <w:rPr>
          <w:rFonts w:ascii="Times New Roman" w:eastAsia="Georgia" w:hAnsi="Times New Roman" w:cs="Times New Roman"/>
          <w:spacing w:val="-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 xml:space="preserve">действий в случае расхождения результата с заданным эталоном, </w:t>
      </w:r>
      <w:r w:rsidRPr="0099329C">
        <w:rPr>
          <w:rFonts w:ascii="Times New Roman" w:eastAsia="Georgia" w:hAnsi="Times New Roman" w:cs="Times New Roman"/>
          <w:spacing w:val="-3"/>
          <w:sz w:val="28"/>
          <w:szCs w:val="28"/>
        </w:rPr>
        <w:t>оце</w:t>
      </w:r>
      <w:r w:rsidRPr="0099329C">
        <w:rPr>
          <w:rFonts w:ascii="Times New Roman" w:eastAsia="Georgia" w:hAnsi="Times New Roman" w:cs="Times New Roman"/>
          <w:sz w:val="28"/>
          <w:szCs w:val="28"/>
        </w:rPr>
        <w:t>нивать результаты своей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работы;</w:t>
      </w:r>
    </w:p>
    <w:p w:rsidR="0099329C" w:rsidRPr="0099329C" w:rsidRDefault="0099329C" w:rsidP="0099329C">
      <w:pPr>
        <w:widowControl w:val="0"/>
        <w:numPr>
          <w:ilvl w:val="0"/>
          <w:numId w:val="1"/>
        </w:numPr>
        <w:tabs>
          <w:tab w:val="left" w:pos="617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умение работать с разными источниками информации</w:t>
      </w:r>
      <w:r w:rsidRPr="0099329C">
        <w:rPr>
          <w:rFonts w:ascii="Times New Roman" w:eastAsia="Georgia" w:hAnsi="Times New Roman" w:cs="Times New Roman"/>
          <w:spacing w:val="-2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(текст </w:t>
      </w:r>
      <w:r w:rsidRPr="0099329C">
        <w:rPr>
          <w:rFonts w:ascii="Times New Roman" w:eastAsia="Georgia" w:hAnsi="Times New Roman" w:cs="Times New Roman"/>
          <w:sz w:val="28"/>
          <w:szCs w:val="28"/>
        </w:rPr>
        <w:t xml:space="preserve">учебника, научно-популярная литература, словари, </w:t>
      </w:r>
      <w:r w:rsidRPr="0099329C">
        <w:rPr>
          <w:rFonts w:ascii="Times New Roman" w:eastAsia="Georgia" w:hAnsi="Times New Roman" w:cs="Times New Roman"/>
          <w:spacing w:val="-2"/>
          <w:sz w:val="28"/>
          <w:szCs w:val="28"/>
        </w:rPr>
        <w:t xml:space="preserve">справочники,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Интернет), анализировать и оценивать информацию, преобразовывать её из одной формы в</w:t>
      </w:r>
      <w:r w:rsidRPr="0099329C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другую;</w:t>
      </w:r>
    </w:p>
    <w:p w:rsidR="0099329C" w:rsidRPr="0099329C" w:rsidRDefault="0099329C" w:rsidP="0099329C">
      <w:pPr>
        <w:widowControl w:val="0"/>
        <w:numPr>
          <w:ilvl w:val="0"/>
          <w:numId w:val="1"/>
        </w:numPr>
        <w:tabs>
          <w:tab w:val="left" w:pos="603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овладение</w:t>
      </w:r>
      <w:r w:rsidRPr="0099329C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навыками</w:t>
      </w:r>
      <w:r w:rsidRPr="0099329C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исследовательской</w:t>
      </w:r>
      <w:r w:rsidRPr="0099329C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</w:t>
      </w:r>
      <w:r w:rsidRPr="0099329C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проектной</w:t>
      </w:r>
      <w:r w:rsidRPr="0099329C">
        <w:rPr>
          <w:rFonts w:ascii="Times New Roman" w:eastAsia="Georgia" w:hAnsi="Times New Roman" w:cs="Times New Roman"/>
          <w:spacing w:val="-23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pacing w:val="-3"/>
          <w:sz w:val="28"/>
          <w:szCs w:val="28"/>
        </w:rPr>
        <w:t>деятель</w:t>
      </w:r>
      <w:r w:rsidRPr="0099329C">
        <w:rPr>
          <w:rFonts w:ascii="Times New Roman" w:eastAsia="Georgia" w:hAnsi="Times New Roman" w:cs="Times New Roman"/>
          <w:sz w:val="28"/>
          <w:szCs w:val="28"/>
        </w:rPr>
        <w:t xml:space="preserve">ности: умения видеть </w:t>
      </w:r>
      <w:r w:rsidRPr="0099329C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проблему, </w:t>
      </w:r>
      <w:r w:rsidRPr="0099329C">
        <w:rPr>
          <w:rFonts w:ascii="Times New Roman" w:eastAsia="Georgia" w:hAnsi="Times New Roman" w:cs="Times New Roman"/>
          <w:sz w:val="28"/>
          <w:szCs w:val="28"/>
        </w:rPr>
        <w:t>ставить вопросы, структурировать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материал,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выдвигать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гипотезы,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давать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определения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понятиям, классифицировать,</w:t>
      </w:r>
      <w:r w:rsidRPr="0099329C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делать</w:t>
      </w:r>
      <w:r w:rsidRPr="0099329C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выводы</w:t>
      </w:r>
      <w:r w:rsidRPr="0099329C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</w:t>
      </w:r>
      <w:r w:rsidRPr="0099329C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заключения,</w:t>
      </w:r>
      <w:r w:rsidRPr="0099329C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объяснять,</w:t>
      </w:r>
      <w:r w:rsidRPr="0099329C">
        <w:rPr>
          <w:rFonts w:ascii="Times New Roman" w:eastAsia="Georgia" w:hAnsi="Times New Roman" w:cs="Times New Roman"/>
          <w:spacing w:val="-1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pacing w:val="-3"/>
          <w:sz w:val="28"/>
          <w:szCs w:val="28"/>
        </w:rPr>
        <w:t>дока</w:t>
      </w:r>
      <w:r w:rsidRPr="0099329C">
        <w:rPr>
          <w:rFonts w:ascii="Times New Roman" w:eastAsia="Georgia" w:hAnsi="Times New Roman" w:cs="Times New Roman"/>
          <w:sz w:val="28"/>
          <w:szCs w:val="28"/>
        </w:rPr>
        <w:t>зывать и защищать свои</w:t>
      </w:r>
      <w:r w:rsidRPr="0099329C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идеи;</w:t>
      </w:r>
    </w:p>
    <w:p w:rsidR="0099329C" w:rsidRPr="0099329C" w:rsidRDefault="0099329C" w:rsidP="0099329C">
      <w:pPr>
        <w:widowControl w:val="0"/>
        <w:numPr>
          <w:ilvl w:val="0"/>
          <w:numId w:val="1"/>
        </w:numPr>
        <w:tabs>
          <w:tab w:val="left" w:pos="628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 xml:space="preserve">готовность к сотрудничеству со сверстниками и взрослыми; умение слушать и вступать в </w:t>
      </w:r>
      <w:r w:rsidRPr="0099329C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диалог, </w:t>
      </w:r>
      <w:r w:rsidRPr="0099329C">
        <w:rPr>
          <w:rFonts w:ascii="Times New Roman" w:eastAsia="Georgia" w:hAnsi="Times New Roman" w:cs="Times New Roman"/>
          <w:sz w:val="28"/>
          <w:szCs w:val="28"/>
        </w:rPr>
        <w:t>участвовать в коллективном обсуждении проблем, организовывать и планировать эффективное</w:t>
      </w:r>
      <w:r w:rsidRPr="0099329C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сотрудничество,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адекватно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использовать</w:t>
      </w:r>
      <w:r w:rsidRPr="0099329C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речевые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средства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для </w:t>
      </w:r>
      <w:r w:rsidRPr="0099329C">
        <w:rPr>
          <w:rFonts w:ascii="Times New Roman" w:eastAsia="Georgia" w:hAnsi="Times New Roman" w:cs="Times New Roman"/>
          <w:sz w:val="28"/>
          <w:szCs w:val="28"/>
        </w:rPr>
        <w:t>дискуссии и аргументации своей позиции; следование морально- этическим и психологическим принципам общения и сотрудничества;</w:t>
      </w:r>
    </w:p>
    <w:p w:rsidR="0099329C" w:rsidRPr="0099329C" w:rsidRDefault="0099329C" w:rsidP="0099329C">
      <w:pPr>
        <w:widowControl w:val="0"/>
        <w:numPr>
          <w:ilvl w:val="0"/>
          <w:numId w:val="1"/>
        </w:numPr>
        <w:tabs>
          <w:tab w:val="left" w:pos="623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способность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решать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творческие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задачи,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представлять</w:t>
      </w:r>
      <w:r w:rsidRPr="0099329C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результаты своей деятельности в различных формах (сообщение, эссе, презентация и</w:t>
      </w:r>
      <w:r w:rsidRPr="0099329C">
        <w:rPr>
          <w:rFonts w:ascii="Times New Roman" w:eastAsia="Georgia" w:hAnsi="Times New Roman" w:cs="Times New Roman"/>
          <w:spacing w:val="-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др.).</w:t>
      </w:r>
    </w:p>
    <w:p w:rsidR="0099329C" w:rsidRPr="0099329C" w:rsidRDefault="0099329C" w:rsidP="0099329C">
      <w:pPr>
        <w:widowControl w:val="0"/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На</w:t>
      </w:r>
      <w:r w:rsidRPr="0099329C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b/>
          <w:sz w:val="28"/>
          <w:szCs w:val="28"/>
        </w:rPr>
        <w:t>предметном</w:t>
      </w:r>
      <w:r w:rsidRPr="0099329C">
        <w:rPr>
          <w:rFonts w:ascii="Times New Roman" w:eastAsia="Georgia" w:hAnsi="Times New Roman" w:cs="Times New Roman"/>
          <w:b/>
          <w:spacing w:val="-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b/>
          <w:sz w:val="28"/>
          <w:szCs w:val="28"/>
        </w:rPr>
        <w:t>уровне</w:t>
      </w:r>
      <w:r w:rsidRPr="0099329C">
        <w:rPr>
          <w:rFonts w:ascii="Times New Roman" w:eastAsia="Georgia" w:hAnsi="Times New Roman" w:cs="Times New Roman"/>
          <w:b/>
          <w:spacing w:val="-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в</w:t>
      </w:r>
      <w:r w:rsidRPr="0099329C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результате</w:t>
      </w:r>
      <w:r w:rsidRPr="0099329C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освоения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курса</w:t>
      </w:r>
      <w:r w:rsidRPr="0099329C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 xml:space="preserve">«Всеобщая история. </w:t>
      </w:r>
      <w:proofErr w:type="spellStart"/>
      <w:r w:rsidRPr="0099329C">
        <w:rPr>
          <w:rFonts w:ascii="Times New Roman" w:eastAsia="Georgia" w:hAnsi="Times New Roman" w:cs="Times New Roman"/>
          <w:sz w:val="28"/>
          <w:szCs w:val="28"/>
          <w:lang w:val="en-US"/>
        </w:rPr>
        <w:t>История</w:t>
      </w:r>
      <w:proofErr w:type="spellEnd"/>
      <w:r w:rsidRPr="0099329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29C">
        <w:rPr>
          <w:rFonts w:ascii="Times New Roman" w:eastAsia="Georgia" w:hAnsi="Times New Roman" w:cs="Times New Roman"/>
          <w:sz w:val="28"/>
          <w:szCs w:val="28"/>
          <w:lang w:val="en-US"/>
        </w:rPr>
        <w:t>Древнего</w:t>
      </w:r>
      <w:proofErr w:type="spellEnd"/>
      <w:r w:rsidRPr="0099329C">
        <w:rPr>
          <w:rFonts w:ascii="Times New Roman" w:eastAsia="Georgia" w:hAnsi="Times New Roman" w:cs="Times New Roman"/>
          <w:spacing w:val="-7"/>
          <w:sz w:val="28"/>
          <w:szCs w:val="28"/>
          <w:lang w:val="en-US"/>
        </w:rPr>
        <w:t xml:space="preserve"> </w:t>
      </w:r>
      <w:proofErr w:type="spellStart"/>
      <w:r w:rsidRPr="0099329C">
        <w:rPr>
          <w:rFonts w:ascii="Times New Roman" w:eastAsia="Georgia" w:hAnsi="Times New Roman" w:cs="Times New Roman"/>
          <w:sz w:val="28"/>
          <w:szCs w:val="28"/>
          <w:lang w:val="en-US"/>
        </w:rPr>
        <w:t>мира</w:t>
      </w:r>
      <w:proofErr w:type="spellEnd"/>
      <w:r w:rsidRPr="0099329C">
        <w:rPr>
          <w:rFonts w:ascii="Times New Roman" w:eastAsia="Georgia" w:hAnsi="Times New Roman" w:cs="Times New Roman"/>
          <w:sz w:val="28"/>
          <w:szCs w:val="28"/>
          <w:lang w:val="en-US"/>
        </w:rPr>
        <w:t>»</w:t>
      </w:r>
    </w:p>
    <w:p w:rsidR="0099329C" w:rsidRPr="0099329C" w:rsidRDefault="0099329C" w:rsidP="0099329C">
      <w:pPr>
        <w:widowControl w:val="0"/>
        <w:autoSpaceDE w:val="0"/>
        <w:autoSpaceDN w:val="0"/>
        <w:spacing w:before="67" w:after="0" w:line="240" w:lineRule="auto"/>
        <w:ind w:right="88" w:firstLine="567"/>
        <w:outlineLvl w:val="4"/>
        <w:rPr>
          <w:rFonts w:ascii="Times New Roman" w:eastAsia="Cambria" w:hAnsi="Times New Roman" w:cs="Times New Roman"/>
          <w:b/>
          <w:bCs/>
          <w:sz w:val="28"/>
          <w:szCs w:val="28"/>
          <w:lang w:val="en-US"/>
        </w:rPr>
      </w:pPr>
      <w:r w:rsidRPr="0099329C">
        <w:rPr>
          <w:rFonts w:ascii="Times New Roman" w:eastAsia="Cambria" w:hAnsi="Times New Roman" w:cs="Times New Roman"/>
          <w:b/>
          <w:bCs/>
          <w:sz w:val="28"/>
          <w:szCs w:val="28"/>
        </w:rPr>
        <w:t>о</w:t>
      </w:r>
      <w:proofErr w:type="spellStart"/>
      <w:r w:rsidRPr="0099329C">
        <w:rPr>
          <w:rFonts w:ascii="Times New Roman" w:eastAsia="Cambria" w:hAnsi="Times New Roman" w:cs="Times New Roman"/>
          <w:b/>
          <w:bCs/>
          <w:sz w:val="28"/>
          <w:szCs w:val="28"/>
          <w:lang w:val="en-US"/>
        </w:rPr>
        <w:t>бучающиеся</w:t>
      </w:r>
      <w:proofErr w:type="spellEnd"/>
      <w:r w:rsidRPr="0099329C">
        <w:rPr>
          <w:rFonts w:ascii="Times New Roman" w:eastAsia="Cambria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9329C">
        <w:rPr>
          <w:rFonts w:ascii="Times New Roman" w:eastAsia="Cambria" w:hAnsi="Times New Roman" w:cs="Times New Roman"/>
          <w:b/>
          <w:bCs/>
          <w:sz w:val="28"/>
          <w:szCs w:val="28"/>
          <w:lang w:val="en-US"/>
        </w:rPr>
        <w:t>научатся</w:t>
      </w:r>
      <w:proofErr w:type="spellEnd"/>
      <w:r w:rsidRPr="0099329C">
        <w:rPr>
          <w:rFonts w:ascii="Times New Roman" w:eastAsia="Cambria" w:hAnsi="Times New Roman" w:cs="Times New Roman"/>
          <w:b/>
          <w:bCs/>
          <w:sz w:val="28"/>
          <w:szCs w:val="28"/>
          <w:lang w:val="en-US"/>
        </w:rPr>
        <w:t>:</w:t>
      </w:r>
    </w:p>
    <w:p w:rsidR="0099329C" w:rsidRPr="0099329C" w:rsidRDefault="0099329C" w:rsidP="0099329C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spacing w:before="9"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</w:t>
      </w:r>
      <w:r w:rsidRPr="0099329C">
        <w:rPr>
          <w:rFonts w:ascii="Times New Roman" w:eastAsia="Georgia" w:hAnsi="Times New Roman" w:cs="Times New Roman"/>
          <w:spacing w:val="-13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эры);</w:t>
      </w:r>
    </w:p>
    <w:p w:rsidR="0099329C" w:rsidRPr="0099329C" w:rsidRDefault="0099329C" w:rsidP="0099329C">
      <w:pPr>
        <w:widowControl w:val="0"/>
        <w:numPr>
          <w:ilvl w:val="0"/>
          <w:numId w:val="1"/>
        </w:numPr>
        <w:tabs>
          <w:tab w:val="left" w:pos="664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</w:t>
      </w:r>
      <w:r w:rsidRPr="0099329C">
        <w:rPr>
          <w:rFonts w:ascii="Times New Roman" w:eastAsia="Georgia" w:hAnsi="Times New Roman" w:cs="Times New Roman"/>
          <w:spacing w:val="-3"/>
          <w:sz w:val="28"/>
          <w:szCs w:val="28"/>
        </w:rPr>
        <w:t>госу</w:t>
      </w:r>
      <w:r w:rsidRPr="0099329C">
        <w:rPr>
          <w:rFonts w:ascii="Times New Roman" w:eastAsia="Georgia" w:hAnsi="Times New Roman" w:cs="Times New Roman"/>
          <w:sz w:val="28"/>
          <w:szCs w:val="28"/>
        </w:rPr>
        <w:t>дарств, местах важнейших</w:t>
      </w:r>
      <w:r w:rsidRPr="0099329C">
        <w:rPr>
          <w:rFonts w:ascii="Times New Roman" w:eastAsia="Georgia" w:hAnsi="Times New Roman" w:cs="Times New Roman"/>
          <w:spacing w:val="-7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событий;</w:t>
      </w:r>
    </w:p>
    <w:p w:rsidR="0099329C" w:rsidRPr="0099329C" w:rsidRDefault="0099329C" w:rsidP="0099329C">
      <w:pPr>
        <w:widowControl w:val="0"/>
        <w:numPr>
          <w:ilvl w:val="0"/>
          <w:numId w:val="1"/>
        </w:numPr>
        <w:tabs>
          <w:tab w:val="left" w:pos="608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проводить</w:t>
      </w:r>
      <w:r w:rsidRPr="0099329C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поиск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информации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в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отрывках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исторических</w:t>
      </w:r>
      <w:r w:rsidRPr="0099329C">
        <w:rPr>
          <w:rFonts w:ascii="Times New Roman" w:eastAsia="Georgia" w:hAnsi="Times New Roman" w:cs="Times New Roman"/>
          <w:spacing w:val="-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pacing w:val="-3"/>
          <w:sz w:val="28"/>
          <w:szCs w:val="28"/>
        </w:rPr>
        <w:t>текс</w:t>
      </w:r>
      <w:r w:rsidRPr="0099329C">
        <w:rPr>
          <w:rFonts w:ascii="Times New Roman" w:eastAsia="Georgia" w:hAnsi="Times New Roman" w:cs="Times New Roman"/>
          <w:sz w:val="28"/>
          <w:szCs w:val="28"/>
        </w:rPr>
        <w:t>тов, материальных памятниках Древнего</w:t>
      </w:r>
      <w:r w:rsidRPr="0099329C">
        <w:rPr>
          <w:rFonts w:ascii="Times New Roman" w:eastAsia="Georgia" w:hAnsi="Times New Roman" w:cs="Times New Roman"/>
          <w:spacing w:val="-16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мира;</w:t>
      </w:r>
    </w:p>
    <w:p w:rsidR="0099329C" w:rsidRPr="0099329C" w:rsidRDefault="0099329C" w:rsidP="0099329C">
      <w:pPr>
        <w:widowControl w:val="0"/>
        <w:numPr>
          <w:ilvl w:val="0"/>
          <w:numId w:val="1"/>
        </w:numPr>
        <w:tabs>
          <w:tab w:val="left" w:pos="629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 xml:space="preserve">описывать условия существования, основные занятия, </w:t>
      </w:r>
      <w:r w:rsidRPr="0099329C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образ </w:t>
      </w:r>
      <w:r w:rsidRPr="0099329C">
        <w:rPr>
          <w:rFonts w:ascii="Times New Roman" w:eastAsia="Georgia" w:hAnsi="Times New Roman" w:cs="Times New Roman"/>
          <w:sz w:val="28"/>
          <w:szCs w:val="28"/>
        </w:rPr>
        <w:t>жизни</w:t>
      </w:r>
      <w:r w:rsidRPr="0099329C">
        <w:rPr>
          <w:rFonts w:ascii="Times New Roman" w:eastAsia="Georgia" w:hAnsi="Times New Roman" w:cs="Times New Roman"/>
          <w:spacing w:val="-2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людей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в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древности,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памятники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древней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культуры;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рассказывать о событиях древней</w:t>
      </w:r>
      <w:r w:rsidRPr="0099329C">
        <w:rPr>
          <w:rFonts w:ascii="Times New Roman" w:eastAsia="Georgia" w:hAnsi="Times New Roman" w:cs="Times New Roman"/>
          <w:spacing w:val="-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истории;</w:t>
      </w:r>
    </w:p>
    <w:p w:rsidR="0099329C" w:rsidRPr="0099329C" w:rsidRDefault="0099329C" w:rsidP="0099329C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99329C">
        <w:rPr>
          <w:rFonts w:ascii="Times New Roman" w:eastAsia="Georgia" w:hAnsi="Times New Roman" w:cs="Times New Roman"/>
          <w:sz w:val="28"/>
          <w:szCs w:val="28"/>
        </w:rPr>
        <w:t xml:space="preserve">раскрывать характерные, существенные черты: а) форм </w:t>
      </w:r>
      <w:r w:rsidRPr="0099329C">
        <w:rPr>
          <w:rFonts w:ascii="Times New Roman" w:eastAsia="Georgia" w:hAnsi="Times New Roman" w:cs="Times New Roman"/>
          <w:spacing w:val="-5"/>
          <w:sz w:val="28"/>
          <w:szCs w:val="28"/>
        </w:rPr>
        <w:t>го</w:t>
      </w:r>
      <w:r w:rsidRPr="0099329C">
        <w:rPr>
          <w:rFonts w:ascii="Times New Roman" w:eastAsia="Georgia" w:hAnsi="Times New Roman" w:cs="Times New Roman"/>
          <w:sz w:val="28"/>
          <w:szCs w:val="28"/>
        </w:rPr>
        <w:t xml:space="preserve">сударственного устройства древних обществ (с использованием </w:t>
      </w:r>
      <w:r w:rsidRPr="0099329C">
        <w:rPr>
          <w:rFonts w:ascii="Times New Roman" w:eastAsia="Georgia" w:hAnsi="Times New Roman" w:cs="Times New Roman"/>
          <w:w w:val="95"/>
          <w:sz w:val="28"/>
          <w:szCs w:val="28"/>
        </w:rPr>
        <w:t>понятий «деспотия», «полис», «республика», «закон»,</w:t>
      </w:r>
      <w:r w:rsidRPr="0099329C">
        <w:rPr>
          <w:rFonts w:ascii="Times New Roman" w:eastAsia="Georgia" w:hAnsi="Times New Roman" w:cs="Times New Roman"/>
          <w:spacing w:val="1"/>
          <w:w w:val="9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w w:val="95"/>
          <w:sz w:val="28"/>
          <w:szCs w:val="28"/>
        </w:rPr>
        <w:t>«империя»,</w:t>
      </w:r>
      <w:proofErr w:type="gramEnd"/>
    </w:p>
    <w:p w:rsidR="0099329C" w:rsidRPr="0099329C" w:rsidRDefault="0099329C" w:rsidP="0099329C">
      <w:pPr>
        <w:widowControl w:val="0"/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 xml:space="preserve">«метрополия», «колония» и др.); б) положения основных </w:t>
      </w:r>
      <w:r w:rsidRPr="0099329C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групп </w:t>
      </w:r>
      <w:r w:rsidRPr="0099329C">
        <w:rPr>
          <w:rFonts w:ascii="Times New Roman" w:eastAsia="Georgia" w:hAnsi="Times New Roman" w:cs="Times New Roman"/>
          <w:sz w:val="28"/>
          <w:szCs w:val="28"/>
        </w:rPr>
        <w:t>населения в древневосточных и античных обществах (правители и</w:t>
      </w:r>
      <w:r w:rsidRPr="0099329C">
        <w:rPr>
          <w:rFonts w:ascii="Times New Roman" w:eastAsia="Georgia" w:hAnsi="Times New Roman" w:cs="Times New Roman"/>
          <w:spacing w:val="-1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подданные,</w:t>
      </w:r>
      <w:r w:rsidRPr="0099329C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свободные</w:t>
      </w:r>
      <w:r w:rsidRPr="0099329C">
        <w:rPr>
          <w:rFonts w:ascii="Times New Roman" w:eastAsia="Georgia" w:hAnsi="Times New Roman" w:cs="Times New Roman"/>
          <w:spacing w:val="-1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</w:t>
      </w:r>
      <w:r w:rsidRPr="0099329C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рабы);</w:t>
      </w:r>
      <w:r w:rsidRPr="0099329C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в)</w:t>
      </w:r>
      <w:r w:rsidRPr="0099329C">
        <w:rPr>
          <w:rFonts w:ascii="Times New Roman" w:eastAsia="Georgia" w:hAnsi="Times New Roman" w:cs="Times New Roman"/>
          <w:spacing w:val="-1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религиозных</w:t>
      </w:r>
      <w:r w:rsidRPr="0099329C">
        <w:rPr>
          <w:rFonts w:ascii="Times New Roman" w:eastAsia="Georgia" w:hAnsi="Times New Roman" w:cs="Times New Roman"/>
          <w:spacing w:val="-18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верований</w:t>
      </w:r>
      <w:r w:rsidRPr="0099329C">
        <w:rPr>
          <w:rFonts w:ascii="Times New Roman" w:eastAsia="Georgia" w:hAnsi="Times New Roman" w:cs="Times New Roman"/>
          <w:spacing w:val="-19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pacing w:val="-3"/>
          <w:sz w:val="28"/>
          <w:szCs w:val="28"/>
        </w:rPr>
        <w:t xml:space="preserve">людей </w:t>
      </w:r>
      <w:r w:rsidRPr="0099329C">
        <w:rPr>
          <w:rFonts w:ascii="Times New Roman" w:eastAsia="Georgia" w:hAnsi="Times New Roman" w:cs="Times New Roman"/>
          <w:sz w:val="28"/>
          <w:szCs w:val="28"/>
        </w:rPr>
        <w:t>в</w:t>
      </w:r>
      <w:r w:rsidRPr="0099329C">
        <w:rPr>
          <w:rFonts w:ascii="Times New Roman" w:eastAsia="Georgia" w:hAnsi="Times New Roman" w:cs="Times New Roman"/>
          <w:spacing w:val="-2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древности;</w:t>
      </w:r>
    </w:p>
    <w:p w:rsidR="0099329C" w:rsidRPr="0099329C" w:rsidRDefault="0099329C" w:rsidP="0099329C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объяснять, в чём заключались назначение и</w:t>
      </w:r>
      <w:r w:rsidRPr="0099329C">
        <w:rPr>
          <w:rFonts w:ascii="Times New Roman" w:eastAsia="Georgia" w:hAnsi="Times New Roman" w:cs="Times New Roman"/>
          <w:spacing w:val="-32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художественные достоинства памятников древней культуры: архитектурных</w:t>
      </w:r>
      <w:r w:rsidRPr="0099329C">
        <w:rPr>
          <w:rFonts w:ascii="Times New Roman" w:eastAsia="Georgia" w:hAnsi="Times New Roman" w:cs="Times New Roman"/>
          <w:spacing w:val="-31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pacing w:val="-3"/>
          <w:sz w:val="28"/>
          <w:szCs w:val="28"/>
        </w:rPr>
        <w:t>соору</w:t>
      </w:r>
      <w:r w:rsidRPr="0099329C">
        <w:rPr>
          <w:rFonts w:ascii="Times New Roman" w:eastAsia="Georgia" w:hAnsi="Times New Roman" w:cs="Times New Roman"/>
          <w:sz w:val="28"/>
          <w:szCs w:val="28"/>
        </w:rPr>
        <w:t>жений, предметов быта, произведений</w:t>
      </w:r>
      <w:r w:rsidRPr="0099329C">
        <w:rPr>
          <w:rFonts w:ascii="Times New Roman" w:eastAsia="Georgia" w:hAnsi="Times New Roman" w:cs="Times New Roman"/>
          <w:spacing w:val="-15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искусства;</w:t>
      </w:r>
    </w:p>
    <w:p w:rsidR="0099329C" w:rsidRPr="0099329C" w:rsidRDefault="0099329C" w:rsidP="0099329C">
      <w:pPr>
        <w:widowControl w:val="0"/>
        <w:numPr>
          <w:ilvl w:val="0"/>
          <w:numId w:val="1"/>
        </w:numPr>
        <w:tabs>
          <w:tab w:val="left" w:pos="606"/>
        </w:tabs>
        <w:autoSpaceDE w:val="0"/>
        <w:autoSpaceDN w:val="0"/>
        <w:spacing w:after="0" w:line="240" w:lineRule="auto"/>
        <w:ind w:right="88" w:firstLine="56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Georgia" w:hAnsi="Times New Roman" w:cs="Times New Roman"/>
          <w:sz w:val="28"/>
          <w:szCs w:val="28"/>
        </w:rPr>
        <w:t>давать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оценку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наиболее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значительным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событиям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</w:t>
      </w:r>
      <w:r w:rsidRPr="0099329C">
        <w:rPr>
          <w:rFonts w:ascii="Times New Roman" w:eastAsia="Georgia" w:hAnsi="Times New Roman" w:cs="Times New Roman"/>
          <w:spacing w:val="-24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личностям древней</w:t>
      </w:r>
      <w:r w:rsidRPr="0099329C">
        <w:rPr>
          <w:rFonts w:ascii="Times New Roman" w:eastAsia="Georgia" w:hAnsi="Times New Roman" w:cs="Times New Roman"/>
          <w:spacing w:val="-2"/>
          <w:sz w:val="28"/>
          <w:szCs w:val="28"/>
        </w:rPr>
        <w:t xml:space="preserve"> </w:t>
      </w:r>
      <w:r w:rsidRPr="0099329C">
        <w:rPr>
          <w:rFonts w:ascii="Times New Roman" w:eastAsia="Georgia" w:hAnsi="Times New Roman" w:cs="Times New Roman"/>
          <w:sz w:val="28"/>
          <w:szCs w:val="28"/>
        </w:rPr>
        <w:t>истории.</w:t>
      </w:r>
    </w:p>
    <w:p w:rsidR="0099329C" w:rsidRPr="0099329C" w:rsidRDefault="0099329C" w:rsidP="0099329C">
      <w:pPr>
        <w:widowControl w:val="0"/>
        <w:tabs>
          <w:tab w:val="left" w:pos="606"/>
        </w:tabs>
        <w:autoSpaceDE w:val="0"/>
        <w:autoSpaceDN w:val="0"/>
        <w:spacing w:after="0" w:line="240" w:lineRule="auto"/>
        <w:ind w:left="567" w:right="88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99329C">
        <w:rPr>
          <w:rFonts w:ascii="Times New Roman" w:eastAsia="Calibri" w:hAnsi="Times New Roman" w:cs="Times New Roman"/>
          <w:b/>
          <w:sz w:val="28"/>
          <w:szCs w:val="28"/>
        </w:rPr>
        <w:t>Система оценки планируемых результатов осуществляется в следующих формах и видах контроля:</w:t>
      </w:r>
    </w:p>
    <w:p w:rsidR="0099329C" w:rsidRPr="0099329C" w:rsidRDefault="0099329C" w:rsidP="0099329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9329C">
        <w:rPr>
          <w:rFonts w:ascii="Times New Roman" w:eastAsia="Calibri" w:hAnsi="Times New Roman" w:cs="Times New Roman"/>
          <w:sz w:val="28"/>
          <w:szCs w:val="28"/>
        </w:rPr>
        <w:t>формы оценки - количественная и качественная;</w:t>
      </w:r>
    </w:p>
    <w:p w:rsidR="0099329C" w:rsidRPr="0099329C" w:rsidRDefault="0099329C" w:rsidP="0099329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9329C">
        <w:rPr>
          <w:rFonts w:ascii="Times New Roman" w:eastAsia="Calibri" w:hAnsi="Times New Roman" w:cs="Times New Roman"/>
          <w:sz w:val="28"/>
          <w:szCs w:val="28"/>
        </w:rPr>
        <w:t>виды контроля – стартовый, прогностический, пооперационный, рефлексивный, итоговый.</w:t>
      </w:r>
    </w:p>
    <w:p w:rsidR="0099329C" w:rsidRPr="0099329C" w:rsidRDefault="0099329C" w:rsidP="009932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2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Контрольно – измерительные </w:t>
      </w:r>
      <w:proofErr w:type="spellStart"/>
      <w:r w:rsidRPr="0099329C">
        <w:rPr>
          <w:rFonts w:ascii="Times New Roman" w:eastAsia="Calibri" w:hAnsi="Times New Roman" w:cs="Times New Roman"/>
          <w:sz w:val="28"/>
          <w:szCs w:val="28"/>
          <w:u w:val="single"/>
        </w:rPr>
        <w:t>материалы</w:t>
      </w:r>
      <w:proofErr w:type="gramStart"/>
      <w:r w:rsidRPr="0099329C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99329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9329C">
        <w:rPr>
          <w:rFonts w:ascii="Times New Roman" w:eastAsia="Calibri" w:hAnsi="Times New Roman" w:cs="Times New Roman"/>
          <w:sz w:val="28"/>
          <w:szCs w:val="28"/>
        </w:rPr>
        <w:t>тартовые</w:t>
      </w:r>
      <w:proofErr w:type="spellEnd"/>
      <w:r w:rsidRPr="0099329C">
        <w:rPr>
          <w:rFonts w:ascii="Times New Roman" w:eastAsia="Calibri" w:hAnsi="Times New Roman" w:cs="Times New Roman"/>
          <w:sz w:val="28"/>
          <w:szCs w:val="28"/>
        </w:rPr>
        <w:t xml:space="preserve"> и итоговые проверочные работы, тестовые диагностические работы, тематические проверочные работы, защита индивидуального проекта.</w:t>
      </w:r>
    </w:p>
    <w:p w:rsidR="006E6C08" w:rsidRDefault="006E6C08"/>
    <w:sectPr w:rsidR="006E6C08" w:rsidSect="009932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631F"/>
    <w:multiLevelType w:val="hybridMultilevel"/>
    <w:tmpl w:val="B19E7A1A"/>
    <w:lvl w:ilvl="0" w:tplc="A11E8672">
      <w:numFmt w:val="bullet"/>
      <w:lvlText w:val="—"/>
      <w:lvlJc w:val="left"/>
      <w:pPr>
        <w:ind w:left="106" w:hanging="263"/>
      </w:pPr>
      <w:rPr>
        <w:rFonts w:ascii="Georgia" w:eastAsia="Georgia" w:hAnsi="Georgia" w:cs="Georgia" w:hint="default"/>
        <w:w w:val="106"/>
        <w:sz w:val="21"/>
        <w:szCs w:val="21"/>
      </w:rPr>
    </w:lvl>
    <w:lvl w:ilvl="1" w:tplc="5CB63C74">
      <w:numFmt w:val="bullet"/>
      <w:lvlText w:val="•"/>
      <w:lvlJc w:val="left"/>
      <w:pPr>
        <w:ind w:left="764" w:hanging="263"/>
      </w:pPr>
      <w:rPr>
        <w:rFonts w:hint="default"/>
      </w:rPr>
    </w:lvl>
    <w:lvl w:ilvl="2" w:tplc="816C90F6">
      <w:numFmt w:val="bullet"/>
      <w:lvlText w:val="•"/>
      <w:lvlJc w:val="left"/>
      <w:pPr>
        <w:ind w:left="1429" w:hanging="263"/>
      </w:pPr>
      <w:rPr>
        <w:rFonts w:hint="default"/>
      </w:rPr>
    </w:lvl>
    <w:lvl w:ilvl="3" w:tplc="938A7A62">
      <w:numFmt w:val="bullet"/>
      <w:lvlText w:val="•"/>
      <w:lvlJc w:val="left"/>
      <w:pPr>
        <w:ind w:left="2094" w:hanging="263"/>
      </w:pPr>
      <w:rPr>
        <w:rFonts w:hint="default"/>
      </w:rPr>
    </w:lvl>
    <w:lvl w:ilvl="4" w:tplc="67E09DAC">
      <w:numFmt w:val="bullet"/>
      <w:lvlText w:val="•"/>
      <w:lvlJc w:val="left"/>
      <w:pPr>
        <w:ind w:left="2758" w:hanging="263"/>
      </w:pPr>
      <w:rPr>
        <w:rFonts w:hint="default"/>
      </w:rPr>
    </w:lvl>
    <w:lvl w:ilvl="5" w:tplc="7F80F9CA">
      <w:numFmt w:val="bullet"/>
      <w:lvlText w:val="•"/>
      <w:lvlJc w:val="left"/>
      <w:pPr>
        <w:ind w:left="3423" w:hanging="263"/>
      </w:pPr>
      <w:rPr>
        <w:rFonts w:hint="default"/>
      </w:rPr>
    </w:lvl>
    <w:lvl w:ilvl="6" w:tplc="647E9A56">
      <w:numFmt w:val="bullet"/>
      <w:lvlText w:val="•"/>
      <w:lvlJc w:val="left"/>
      <w:pPr>
        <w:ind w:left="4088" w:hanging="263"/>
      </w:pPr>
      <w:rPr>
        <w:rFonts w:hint="default"/>
      </w:rPr>
    </w:lvl>
    <w:lvl w:ilvl="7" w:tplc="3C4EDA1E">
      <w:numFmt w:val="bullet"/>
      <w:lvlText w:val="•"/>
      <w:lvlJc w:val="left"/>
      <w:pPr>
        <w:ind w:left="4752" w:hanging="263"/>
      </w:pPr>
      <w:rPr>
        <w:rFonts w:hint="default"/>
      </w:rPr>
    </w:lvl>
    <w:lvl w:ilvl="8" w:tplc="36362550">
      <w:numFmt w:val="bullet"/>
      <w:lvlText w:val="•"/>
      <w:lvlJc w:val="left"/>
      <w:pPr>
        <w:ind w:left="5417" w:hanging="263"/>
      </w:pPr>
      <w:rPr>
        <w:rFonts w:hint="default"/>
      </w:rPr>
    </w:lvl>
  </w:abstractNum>
  <w:abstractNum w:abstractNumId="1">
    <w:nsid w:val="73C22153"/>
    <w:multiLevelType w:val="hybridMultilevel"/>
    <w:tmpl w:val="438E0E16"/>
    <w:lvl w:ilvl="0" w:tplc="D01C7242">
      <w:numFmt w:val="bullet"/>
      <w:lvlText w:val="•"/>
      <w:lvlJc w:val="left"/>
      <w:pPr>
        <w:ind w:left="113" w:hanging="210"/>
      </w:pPr>
      <w:rPr>
        <w:rFonts w:ascii="Georgia" w:eastAsia="Georgia" w:hAnsi="Georgia" w:cs="Georgia" w:hint="default"/>
        <w:w w:val="185"/>
        <w:sz w:val="21"/>
        <w:szCs w:val="21"/>
      </w:rPr>
    </w:lvl>
    <w:lvl w:ilvl="1" w:tplc="BC408EFA">
      <w:numFmt w:val="bullet"/>
      <w:lvlText w:val="•"/>
      <w:lvlJc w:val="left"/>
      <w:pPr>
        <w:ind w:left="782" w:hanging="210"/>
      </w:pPr>
      <w:rPr>
        <w:rFonts w:hint="default"/>
      </w:rPr>
    </w:lvl>
    <w:lvl w:ilvl="2" w:tplc="9446B69C">
      <w:numFmt w:val="bullet"/>
      <w:lvlText w:val="•"/>
      <w:lvlJc w:val="left"/>
      <w:pPr>
        <w:ind w:left="1445" w:hanging="210"/>
      </w:pPr>
      <w:rPr>
        <w:rFonts w:hint="default"/>
      </w:rPr>
    </w:lvl>
    <w:lvl w:ilvl="3" w:tplc="0D5A8380">
      <w:numFmt w:val="bullet"/>
      <w:lvlText w:val="•"/>
      <w:lvlJc w:val="left"/>
      <w:pPr>
        <w:ind w:left="2108" w:hanging="210"/>
      </w:pPr>
      <w:rPr>
        <w:rFonts w:hint="default"/>
      </w:rPr>
    </w:lvl>
    <w:lvl w:ilvl="4" w:tplc="5B16D7AC">
      <w:numFmt w:val="bullet"/>
      <w:lvlText w:val="•"/>
      <w:lvlJc w:val="left"/>
      <w:pPr>
        <w:ind w:left="2770" w:hanging="210"/>
      </w:pPr>
      <w:rPr>
        <w:rFonts w:hint="default"/>
      </w:rPr>
    </w:lvl>
    <w:lvl w:ilvl="5" w:tplc="709A3AC4">
      <w:numFmt w:val="bullet"/>
      <w:lvlText w:val="•"/>
      <w:lvlJc w:val="left"/>
      <w:pPr>
        <w:ind w:left="3433" w:hanging="210"/>
      </w:pPr>
      <w:rPr>
        <w:rFonts w:hint="default"/>
      </w:rPr>
    </w:lvl>
    <w:lvl w:ilvl="6" w:tplc="00CC116E">
      <w:numFmt w:val="bullet"/>
      <w:lvlText w:val="•"/>
      <w:lvlJc w:val="left"/>
      <w:pPr>
        <w:ind w:left="4096" w:hanging="210"/>
      </w:pPr>
      <w:rPr>
        <w:rFonts w:hint="default"/>
      </w:rPr>
    </w:lvl>
    <w:lvl w:ilvl="7" w:tplc="1D8A8E2A">
      <w:numFmt w:val="bullet"/>
      <w:lvlText w:val="•"/>
      <w:lvlJc w:val="left"/>
      <w:pPr>
        <w:ind w:left="4758" w:hanging="210"/>
      </w:pPr>
      <w:rPr>
        <w:rFonts w:hint="default"/>
      </w:rPr>
    </w:lvl>
    <w:lvl w:ilvl="8" w:tplc="658282F2">
      <w:numFmt w:val="bullet"/>
      <w:lvlText w:val="•"/>
      <w:lvlJc w:val="left"/>
      <w:pPr>
        <w:ind w:left="5421" w:hanging="2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0C"/>
    <w:rsid w:val="000F6E0C"/>
    <w:rsid w:val="006E6C08"/>
    <w:rsid w:val="0099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329C"/>
    <w:pPr>
      <w:widowControl w:val="0"/>
      <w:autoSpaceDE w:val="0"/>
      <w:autoSpaceDN w:val="0"/>
      <w:spacing w:after="0" w:line="240" w:lineRule="auto"/>
      <w:ind w:left="209"/>
      <w:outlineLvl w:val="0"/>
    </w:pPr>
    <w:rPr>
      <w:rFonts w:ascii="Century Gothic" w:eastAsia="Century Gothic" w:hAnsi="Century Gothic" w:cs="Century Gothic"/>
      <w:b/>
      <w:bCs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2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99329C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29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29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29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329C"/>
    <w:rPr>
      <w:rFonts w:ascii="Century Gothic" w:eastAsia="Century Gothic" w:hAnsi="Century Gothic" w:cs="Century Gothic"/>
      <w:b/>
      <w:bCs/>
      <w:sz w:val="26"/>
      <w:szCs w:val="26"/>
      <w:lang w:val="en-US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99329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9329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41">
    <w:name w:val="Заголовок 41"/>
    <w:basedOn w:val="a"/>
    <w:next w:val="a"/>
    <w:uiPriority w:val="1"/>
    <w:unhideWhenUsed/>
    <w:qFormat/>
    <w:rsid w:val="0099329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1"/>
    <w:unhideWhenUsed/>
    <w:qFormat/>
    <w:rsid w:val="0099329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9329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29C"/>
    <w:pPr>
      <w:ind w:left="720"/>
      <w:contextualSpacing/>
    </w:pPr>
  </w:style>
  <w:style w:type="table" w:styleId="a4">
    <w:name w:val="Table Grid"/>
    <w:basedOn w:val="a1"/>
    <w:uiPriority w:val="59"/>
    <w:rsid w:val="0099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10"/>
    <w:unhideWhenUsed/>
    <w:rsid w:val="0099329C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rsid w:val="0099329C"/>
  </w:style>
  <w:style w:type="character" w:customStyle="1" w:styleId="210">
    <w:name w:val="Основной текст с отступом 2 Знак1"/>
    <w:basedOn w:val="a0"/>
    <w:link w:val="22"/>
    <w:locked/>
    <w:rsid w:val="0099329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29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329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5">
    <w:name w:val="Body Text"/>
    <w:basedOn w:val="a"/>
    <w:link w:val="a6"/>
    <w:unhideWhenUsed/>
    <w:qFormat/>
    <w:rsid w:val="0099329C"/>
    <w:pPr>
      <w:spacing w:after="120"/>
    </w:pPr>
  </w:style>
  <w:style w:type="character" w:customStyle="1" w:styleId="a6">
    <w:name w:val="Основной текст Знак"/>
    <w:basedOn w:val="a0"/>
    <w:link w:val="a5"/>
    <w:rsid w:val="0099329C"/>
  </w:style>
  <w:style w:type="paragraph" w:styleId="a7">
    <w:name w:val="Balloon Text"/>
    <w:basedOn w:val="a"/>
    <w:link w:val="a8"/>
    <w:uiPriority w:val="99"/>
    <w:semiHidden/>
    <w:unhideWhenUsed/>
    <w:rsid w:val="0099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29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9329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9329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99329C"/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99329C"/>
  </w:style>
  <w:style w:type="table" w:customStyle="1" w:styleId="TableNormal">
    <w:name w:val="Table Normal"/>
    <w:uiPriority w:val="2"/>
    <w:semiHidden/>
    <w:unhideWhenUsed/>
    <w:qFormat/>
    <w:rsid w:val="009932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9329C"/>
    <w:pPr>
      <w:widowControl w:val="0"/>
      <w:autoSpaceDE w:val="0"/>
      <w:autoSpaceDN w:val="0"/>
      <w:spacing w:before="112" w:after="0" w:line="240" w:lineRule="auto"/>
      <w:ind w:left="113"/>
    </w:pPr>
    <w:rPr>
      <w:rFonts w:ascii="Georgia" w:eastAsia="Georgia" w:hAnsi="Georgia" w:cs="Georgia"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99329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customStyle="1" w:styleId="msolistparagraphbullet2gifrteleft">
    <w:name w:val="msolistparagraphbullet2.gif rteleft"/>
    <w:basedOn w:val="a"/>
    <w:rsid w:val="009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9329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99329C"/>
    <w:rPr>
      <w:rFonts w:ascii="Georgia" w:eastAsia="Georgia" w:hAnsi="Georgia" w:cs="Georgia"/>
      <w:lang w:val="en-US"/>
    </w:rPr>
  </w:style>
  <w:style w:type="paragraph" w:styleId="ac">
    <w:name w:val="footer"/>
    <w:basedOn w:val="a"/>
    <w:link w:val="ad"/>
    <w:uiPriority w:val="99"/>
    <w:unhideWhenUsed/>
    <w:rsid w:val="0099329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99329C"/>
    <w:rPr>
      <w:rFonts w:ascii="Georgia" w:eastAsia="Georgia" w:hAnsi="Georgia" w:cs="Georgia"/>
      <w:lang w:val="en-US"/>
    </w:rPr>
  </w:style>
  <w:style w:type="numbering" w:customStyle="1" w:styleId="24">
    <w:name w:val="Нет списка2"/>
    <w:next w:val="a2"/>
    <w:uiPriority w:val="99"/>
    <w:semiHidden/>
    <w:unhideWhenUsed/>
    <w:rsid w:val="0099329C"/>
  </w:style>
  <w:style w:type="paragraph" w:styleId="ae">
    <w:name w:val="Normal (Web)"/>
    <w:basedOn w:val="a"/>
    <w:rsid w:val="009932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(14)_"/>
    <w:link w:val="141"/>
    <w:rsid w:val="0099329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9329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99329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customStyle="1" w:styleId="c40">
    <w:name w:val="c40"/>
    <w:basedOn w:val="a"/>
    <w:rsid w:val="0099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329C"/>
  </w:style>
  <w:style w:type="paragraph" w:customStyle="1" w:styleId="WW-Normal12345678">
    <w:name w:val="WW-Normal12345678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">
    <w:name w:val="WW-Normal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">
    <w:name w:val="WW-Normal1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">
    <w:name w:val="WW-Normal12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3">
    <w:name w:val="WW-Normal123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34">
    <w:name w:val="WW-Normal1234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345">
    <w:name w:val="WW-Normal12345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3456">
    <w:name w:val="WW-Normal123456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34567">
    <w:name w:val="WW-Normal1234567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customStyle="1" w:styleId="211">
    <w:name w:val="Заголовок 2 Знак1"/>
    <w:basedOn w:val="a0"/>
    <w:link w:val="2"/>
    <w:uiPriority w:val="9"/>
    <w:semiHidden/>
    <w:rsid w:val="00993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10">
    <w:name w:val="Заголовок 6 Знак1"/>
    <w:basedOn w:val="a0"/>
    <w:link w:val="6"/>
    <w:uiPriority w:val="9"/>
    <w:semiHidden/>
    <w:rsid w:val="009932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link w:val="4"/>
    <w:uiPriority w:val="9"/>
    <w:semiHidden/>
    <w:rsid w:val="009932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99329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329C"/>
    <w:pPr>
      <w:widowControl w:val="0"/>
      <w:autoSpaceDE w:val="0"/>
      <w:autoSpaceDN w:val="0"/>
      <w:spacing w:after="0" w:line="240" w:lineRule="auto"/>
      <w:ind w:left="209"/>
      <w:outlineLvl w:val="0"/>
    </w:pPr>
    <w:rPr>
      <w:rFonts w:ascii="Century Gothic" w:eastAsia="Century Gothic" w:hAnsi="Century Gothic" w:cs="Century Gothic"/>
      <w:b/>
      <w:bCs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2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99329C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29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29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29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329C"/>
    <w:rPr>
      <w:rFonts w:ascii="Century Gothic" w:eastAsia="Century Gothic" w:hAnsi="Century Gothic" w:cs="Century Gothic"/>
      <w:b/>
      <w:bCs/>
      <w:sz w:val="26"/>
      <w:szCs w:val="26"/>
      <w:lang w:val="en-US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99329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9329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41">
    <w:name w:val="Заголовок 41"/>
    <w:basedOn w:val="a"/>
    <w:next w:val="a"/>
    <w:uiPriority w:val="1"/>
    <w:unhideWhenUsed/>
    <w:qFormat/>
    <w:rsid w:val="0099329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1"/>
    <w:unhideWhenUsed/>
    <w:qFormat/>
    <w:rsid w:val="0099329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9329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29C"/>
    <w:pPr>
      <w:ind w:left="720"/>
      <w:contextualSpacing/>
    </w:pPr>
  </w:style>
  <w:style w:type="table" w:styleId="a4">
    <w:name w:val="Table Grid"/>
    <w:basedOn w:val="a1"/>
    <w:uiPriority w:val="59"/>
    <w:rsid w:val="0099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10"/>
    <w:unhideWhenUsed/>
    <w:rsid w:val="0099329C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rsid w:val="0099329C"/>
  </w:style>
  <w:style w:type="character" w:customStyle="1" w:styleId="210">
    <w:name w:val="Основной текст с отступом 2 Знак1"/>
    <w:basedOn w:val="a0"/>
    <w:link w:val="22"/>
    <w:locked/>
    <w:rsid w:val="0099329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29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329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5">
    <w:name w:val="Body Text"/>
    <w:basedOn w:val="a"/>
    <w:link w:val="a6"/>
    <w:unhideWhenUsed/>
    <w:qFormat/>
    <w:rsid w:val="0099329C"/>
    <w:pPr>
      <w:spacing w:after="120"/>
    </w:pPr>
  </w:style>
  <w:style w:type="character" w:customStyle="1" w:styleId="a6">
    <w:name w:val="Основной текст Знак"/>
    <w:basedOn w:val="a0"/>
    <w:link w:val="a5"/>
    <w:rsid w:val="0099329C"/>
  </w:style>
  <w:style w:type="paragraph" w:styleId="a7">
    <w:name w:val="Balloon Text"/>
    <w:basedOn w:val="a"/>
    <w:link w:val="a8"/>
    <w:uiPriority w:val="99"/>
    <w:semiHidden/>
    <w:unhideWhenUsed/>
    <w:rsid w:val="0099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29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9329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9329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99329C"/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99329C"/>
  </w:style>
  <w:style w:type="table" w:customStyle="1" w:styleId="TableNormal">
    <w:name w:val="Table Normal"/>
    <w:uiPriority w:val="2"/>
    <w:semiHidden/>
    <w:unhideWhenUsed/>
    <w:qFormat/>
    <w:rsid w:val="009932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9329C"/>
    <w:pPr>
      <w:widowControl w:val="0"/>
      <w:autoSpaceDE w:val="0"/>
      <w:autoSpaceDN w:val="0"/>
      <w:spacing w:before="112" w:after="0" w:line="240" w:lineRule="auto"/>
      <w:ind w:left="113"/>
    </w:pPr>
    <w:rPr>
      <w:rFonts w:ascii="Georgia" w:eastAsia="Georgia" w:hAnsi="Georgia" w:cs="Georgia"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99329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customStyle="1" w:styleId="msolistparagraphbullet2gifrteleft">
    <w:name w:val="msolistparagraphbullet2.gif rteleft"/>
    <w:basedOn w:val="a"/>
    <w:rsid w:val="009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9329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99329C"/>
    <w:rPr>
      <w:rFonts w:ascii="Georgia" w:eastAsia="Georgia" w:hAnsi="Georgia" w:cs="Georgia"/>
      <w:lang w:val="en-US"/>
    </w:rPr>
  </w:style>
  <w:style w:type="paragraph" w:styleId="ac">
    <w:name w:val="footer"/>
    <w:basedOn w:val="a"/>
    <w:link w:val="ad"/>
    <w:uiPriority w:val="99"/>
    <w:unhideWhenUsed/>
    <w:rsid w:val="0099329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99329C"/>
    <w:rPr>
      <w:rFonts w:ascii="Georgia" w:eastAsia="Georgia" w:hAnsi="Georgia" w:cs="Georgia"/>
      <w:lang w:val="en-US"/>
    </w:rPr>
  </w:style>
  <w:style w:type="numbering" w:customStyle="1" w:styleId="24">
    <w:name w:val="Нет списка2"/>
    <w:next w:val="a2"/>
    <w:uiPriority w:val="99"/>
    <w:semiHidden/>
    <w:unhideWhenUsed/>
    <w:rsid w:val="0099329C"/>
  </w:style>
  <w:style w:type="paragraph" w:styleId="ae">
    <w:name w:val="Normal (Web)"/>
    <w:basedOn w:val="a"/>
    <w:rsid w:val="009932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(14)_"/>
    <w:link w:val="141"/>
    <w:rsid w:val="0099329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9329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99329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customStyle="1" w:styleId="c40">
    <w:name w:val="c40"/>
    <w:basedOn w:val="a"/>
    <w:rsid w:val="0099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329C"/>
  </w:style>
  <w:style w:type="paragraph" w:customStyle="1" w:styleId="WW-Normal12345678">
    <w:name w:val="WW-Normal12345678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">
    <w:name w:val="WW-Normal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">
    <w:name w:val="WW-Normal1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">
    <w:name w:val="WW-Normal12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3">
    <w:name w:val="WW-Normal123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34">
    <w:name w:val="WW-Normal1234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345">
    <w:name w:val="WW-Normal12345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3456">
    <w:name w:val="WW-Normal123456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WW-Normal1234567">
    <w:name w:val="WW-Normal1234567"/>
    <w:basedOn w:val="a"/>
    <w:rsid w:val="009932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customStyle="1" w:styleId="211">
    <w:name w:val="Заголовок 2 Знак1"/>
    <w:basedOn w:val="a0"/>
    <w:link w:val="2"/>
    <w:uiPriority w:val="9"/>
    <w:semiHidden/>
    <w:rsid w:val="00993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10">
    <w:name w:val="Заголовок 6 Знак1"/>
    <w:basedOn w:val="a0"/>
    <w:link w:val="6"/>
    <w:uiPriority w:val="9"/>
    <w:semiHidden/>
    <w:rsid w:val="009932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link w:val="4"/>
    <w:uiPriority w:val="9"/>
    <w:semiHidden/>
    <w:rsid w:val="009932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9932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1862</Words>
  <Characters>10615</Characters>
  <Application>Microsoft Office Word</Application>
  <DocSecurity>0</DocSecurity>
  <Lines>88</Lines>
  <Paragraphs>24</Paragraphs>
  <ScaleCrop>false</ScaleCrop>
  <Company>Home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2020-10-23T02:43:00Z</dcterms:created>
  <dcterms:modified xsi:type="dcterms:W3CDTF">2020-10-23T02:50:00Z</dcterms:modified>
</cp:coreProperties>
</file>