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9B0" w:rsidRDefault="006809B0" w:rsidP="00D312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6809B0">
        <w:rPr>
          <w:rFonts w:ascii="TM Times New Roman" w:hAnsi="TM Times New Roman" w:cs="TM Times New Roman"/>
          <w:b/>
          <w:noProof/>
          <w:sz w:val="28"/>
          <w:szCs w:val="28"/>
        </w:rPr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род нан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од нан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B0" w:rsidRDefault="006809B0" w:rsidP="00D312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6809B0" w:rsidRDefault="006809B0" w:rsidP="00D312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6809B0" w:rsidRDefault="006809B0" w:rsidP="00D312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744B72" w:rsidRPr="001B1085" w:rsidRDefault="00744B72" w:rsidP="00D312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bookmarkStart w:id="0" w:name="_GoBack"/>
      <w:bookmarkEnd w:id="0"/>
      <w:r w:rsidRPr="001B1085"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744B72" w:rsidRPr="001B1085" w:rsidRDefault="00744B72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C61ADF" w:rsidRPr="001B1085" w:rsidRDefault="00C61ADF" w:rsidP="00366A26">
      <w:pPr>
        <w:pStyle w:val="a5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8 класса по нанайскому языку  составлена на основе </w:t>
      </w:r>
    </w:p>
    <w:p w:rsidR="00C61ADF" w:rsidRPr="001B1085" w:rsidRDefault="00C61ADF" w:rsidP="00C61ADF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 учебного плана М</w:t>
      </w:r>
      <w:r w:rsidR="00A00334">
        <w:rPr>
          <w:rFonts w:ascii="TM Times New Roman" w:hAnsi="TM Times New Roman" w:cs="TM Times New Roman"/>
          <w:sz w:val="28"/>
          <w:szCs w:val="28"/>
        </w:rPr>
        <w:t>БОУ ООШ с.Верхний Нерген на 2020-2021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учебный год,  - ООП НОО МБОУ ООШ с.Верхний Нерген,</w:t>
      </w:r>
    </w:p>
    <w:p w:rsidR="00C61ADF" w:rsidRPr="001B1085" w:rsidRDefault="00C61ADF" w:rsidP="00C61ADF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- </w:t>
      </w:r>
      <w:r w:rsidR="00744B72" w:rsidRPr="001B1085"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="00744B72" w:rsidRPr="001B1085"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 w:rsidR="00744B72" w:rsidRPr="001B1085">
        <w:rPr>
          <w:rFonts w:ascii="TM Times New Roman" w:hAnsi="TM Times New Roman" w:cs="TM Times New Roman"/>
          <w:color w:val="000000"/>
          <w:sz w:val="28"/>
          <w:szCs w:val="28"/>
        </w:rPr>
        <w:t xml:space="preserve">. № 1897»; </w:t>
      </w:r>
    </w:p>
    <w:p w:rsidR="003C790B" w:rsidRPr="002B1D9C" w:rsidRDefault="003C790B" w:rsidP="002B1D9C">
      <w:pPr>
        <w:pStyle w:val="a5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2B1D9C">
        <w:rPr>
          <w:rFonts w:ascii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</w:p>
    <w:p w:rsidR="00744B72" w:rsidRPr="002B1D9C" w:rsidRDefault="003C790B" w:rsidP="002B1D9C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D9C">
        <w:rPr>
          <w:rFonts w:ascii="Times New Roman" w:hAnsi="Times New Roman" w:cs="Times New Roman"/>
          <w:sz w:val="28"/>
          <w:szCs w:val="28"/>
        </w:rPr>
        <w:t xml:space="preserve">- </w:t>
      </w:r>
      <w:r w:rsidR="00740E10" w:rsidRPr="002B1D9C">
        <w:rPr>
          <w:rFonts w:ascii="Times New Roman" w:hAnsi="Times New Roman" w:cs="Times New Roman"/>
          <w:sz w:val="28"/>
          <w:szCs w:val="28"/>
        </w:rPr>
        <w:t>примерн</w:t>
      </w:r>
      <w:r w:rsidR="00744B72" w:rsidRPr="002B1D9C">
        <w:rPr>
          <w:rFonts w:ascii="Times New Roman" w:hAnsi="Times New Roman" w:cs="Times New Roman"/>
          <w:sz w:val="28"/>
          <w:szCs w:val="28"/>
        </w:rPr>
        <w:t>ой программы  «Нанайский язык»: программ для 5-9 классов основной и средней школы с изучением родного языка/ Киле А.С., ХК ИППК ПК, 2001.</w:t>
      </w:r>
    </w:p>
    <w:p w:rsidR="001B1085" w:rsidRPr="002B1D9C" w:rsidRDefault="001B1085" w:rsidP="002B1D9C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D9C">
        <w:rPr>
          <w:rFonts w:ascii="Times New Roman" w:hAnsi="Times New Roman" w:cs="Times New Roman"/>
          <w:sz w:val="28"/>
          <w:szCs w:val="28"/>
        </w:rPr>
        <w:t>Количество часов по учебному плану:</w:t>
      </w:r>
    </w:p>
    <w:p w:rsidR="001B1085" w:rsidRPr="001B1085" w:rsidRDefault="001B1085" w:rsidP="001B1085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B1085">
        <w:rPr>
          <w:rFonts w:ascii="Times New Roman" w:hAnsi="Times New Roman"/>
          <w:sz w:val="28"/>
          <w:szCs w:val="28"/>
        </w:rPr>
        <w:t>Всего – 68 ч/год; 1ч/неделю</w:t>
      </w:r>
    </w:p>
    <w:p w:rsidR="009300C8" w:rsidRPr="001B1085" w:rsidRDefault="001B1085" w:rsidP="001B1085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color w:val="000000" w:themeColor="text1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744B72" w:rsidRPr="001B1085">
        <w:rPr>
          <w:rFonts w:ascii="TM Times New Roman" w:eastAsia="SchoolBookC" w:hAnsi="TM Times New Roman" w:cs="TM Times New Roman"/>
          <w:color w:val="000000" w:themeColor="text1"/>
          <w:sz w:val="28"/>
          <w:szCs w:val="28"/>
        </w:rPr>
        <w:t xml:space="preserve">Цель обучения: </w:t>
      </w:r>
      <w:r w:rsidR="009300C8" w:rsidRPr="001B1085">
        <w:rPr>
          <w:rFonts w:ascii="TM Times New Roman" w:eastAsia="SchoolBookC" w:hAnsi="TM Times New Roman" w:cs="TM Times New Roman"/>
          <w:color w:val="000000" w:themeColor="text1"/>
          <w:sz w:val="28"/>
          <w:szCs w:val="28"/>
        </w:rPr>
        <w:t xml:space="preserve">создать условия для развития способности общаться на родном языке в социально-бытовой и культурной сфере на основе </w:t>
      </w:r>
      <w:r w:rsidR="009300C8" w:rsidRPr="001B1085">
        <w:rPr>
          <w:rFonts w:ascii="TM Times New Roman" w:eastAsia="Times New Roman" w:hAnsi="TM Times New Roman" w:cs="TM Times New Roman"/>
          <w:sz w:val="28"/>
          <w:szCs w:val="28"/>
        </w:rPr>
        <w:t>норм речевой деятельности</w:t>
      </w:r>
      <w:r w:rsidR="009300C8" w:rsidRPr="001B1085">
        <w:rPr>
          <w:rFonts w:ascii="TM Times New Roman" w:eastAsia="SchoolBookC" w:hAnsi="TM Times New Roman" w:cs="TM Times New Roman"/>
          <w:color w:val="000000" w:themeColor="text1"/>
          <w:sz w:val="28"/>
          <w:szCs w:val="28"/>
        </w:rPr>
        <w:t>.</w:t>
      </w:r>
    </w:p>
    <w:p w:rsidR="00CF6E8F" w:rsidRPr="001B1085" w:rsidRDefault="00CF6E8F" w:rsidP="00CF6E8F">
      <w:pPr>
        <w:spacing w:after="0" w:line="240" w:lineRule="auto"/>
        <w:ind w:firstLine="709"/>
        <w:jc w:val="both"/>
        <w:rPr>
          <w:rFonts w:ascii="TM Times New Roman" w:eastAsia="Times New Roman" w:hAnsi="TM Times New Roman" w:cs="TM Times New Roman"/>
          <w:sz w:val="28"/>
          <w:szCs w:val="28"/>
        </w:rPr>
      </w:pPr>
      <w:r w:rsidRPr="001B1085">
        <w:rPr>
          <w:rFonts w:ascii="TM Times New Roman" w:eastAsia="Times New Roman" w:hAnsi="TM Times New Roman" w:cs="TM Times New Roman"/>
          <w:sz w:val="28"/>
          <w:szCs w:val="28"/>
        </w:rPr>
        <w:t>Задачи:</w:t>
      </w:r>
    </w:p>
    <w:p w:rsidR="00CF6E8F" w:rsidRPr="001B1085" w:rsidRDefault="00CF6E8F" w:rsidP="00CF6E8F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</w:rPr>
      </w:pPr>
      <w:r w:rsidRPr="001B1085">
        <w:rPr>
          <w:rFonts w:ascii="TM Times New Roman" w:eastAsia="Times New Roman" w:hAnsi="TM Times New Roman" w:cs="TM Times New Roman"/>
          <w:sz w:val="28"/>
          <w:szCs w:val="28"/>
        </w:rPr>
        <w:t>•</w:t>
      </w:r>
      <w:r w:rsidRPr="001B1085">
        <w:rPr>
          <w:rFonts w:ascii="TM Times New Roman" w:eastAsia="Times New Roman" w:hAnsi="TM Times New Roman" w:cs="TM Times New Roman"/>
          <w:sz w:val="28"/>
          <w:szCs w:val="28"/>
        </w:rPr>
        <w:tab/>
        <w:t xml:space="preserve">формировать умение общаться на нанайском </w:t>
      </w:r>
      <w:r w:rsidR="005131B9" w:rsidRPr="001B1085">
        <w:rPr>
          <w:rFonts w:ascii="TM Times New Roman" w:eastAsia="Times New Roman" w:hAnsi="TM Times New Roman" w:cs="TM Times New Roman"/>
          <w:sz w:val="28"/>
          <w:szCs w:val="28"/>
        </w:rPr>
        <w:t>языке,</w:t>
      </w:r>
      <w:r w:rsidRPr="001B1085">
        <w:rPr>
          <w:rFonts w:ascii="TM Times New Roman" w:eastAsia="Times New Roman" w:hAnsi="TM Times New Roman" w:cs="TM Times New Roman"/>
          <w:sz w:val="28"/>
          <w:szCs w:val="28"/>
        </w:rPr>
        <w:t xml:space="preserve"> на элементарном уровне с учетом речевых возможностей и потребностей, учащихся в устной (аудирования и говорение) и письменной (чтение и письмо) формах.</w:t>
      </w:r>
    </w:p>
    <w:p w:rsidR="00CF6E8F" w:rsidRPr="001B1085" w:rsidRDefault="00CF6E8F" w:rsidP="00CF6E8F">
      <w:pPr>
        <w:spacing w:after="0"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</w:rPr>
      </w:pPr>
      <w:r w:rsidRPr="001B1085">
        <w:rPr>
          <w:rFonts w:ascii="TM Times New Roman" w:eastAsia="Times New Roman" w:hAnsi="TM Times New Roman" w:cs="TM Times New Roman"/>
          <w:sz w:val="28"/>
          <w:szCs w:val="28"/>
        </w:rPr>
        <w:t>•</w:t>
      </w:r>
      <w:r w:rsidRPr="001B1085">
        <w:rPr>
          <w:rFonts w:ascii="TM Times New Roman" w:eastAsia="Times New Roman" w:hAnsi="TM Times New Roman" w:cs="TM Times New Roman"/>
          <w:sz w:val="28"/>
          <w:szCs w:val="28"/>
        </w:rPr>
        <w:tab/>
        <w:t>совершенствовать речь учащихся на примере высоких образцов произведений художественной литературы, формировать умения создавать разные виды высказываний на литературную и свободную темы в устной и письменной форме (в том числе в жанре сочинения);</w:t>
      </w:r>
    </w:p>
    <w:p w:rsidR="00CF6E8F" w:rsidRPr="001B1085" w:rsidRDefault="00CF6E8F" w:rsidP="00CF6E8F">
      <w:pPr>
        <w:pStyle w:val="a3"/>
        <w:numPr>
          <w:ilvl w:val="0"/>
          <w:numId w:val="41"/>
        </w:numPr>
        <w:ind w:left="0" w:hanging="11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развивать патриотическое чувство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культуры.</w:t>
      </w:r>
    </w:p>
    <w:p w:rsidR="00CF6E8F" w:rsidRPr="001B1085" w:rsidRDefault="00CF6E8F" w:rsidP="009300C8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Выполнение программы ориентировано на организацию учебного процесса в </w:t>
      </w:r>
      <w:r w:rsidR="009300C8" w:rsidRPr="001B1085">
        <w:rPr>
          <w:rFonts w:ascii="TM Times New Roman" w:hAnsi="TM Times New Roman" w:cs="TM Times New Roman"/>
          <w:sz w:val="28"/>
          <w:szCs w:val="28"/>
        </w:rPr>
        <w:t>практико-ориентированной среде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, с использованием современных технологий: проблемно-поискового обучения и личностно ориентированного развивающего обучения.  </w:t>
      </w:r>
    </w:p>
    <w:p w:rsidR="00744B72" w:rsidRPr="001B1085" w:rsidRDefault="00744B72" w:rsidP="00014BE5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t>Знакомство учащихся с доступными их возрасту художе</w:t>
      </w: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softHyphen/>
        <w:t>ственными произведениями, духовно-нравственное и эстети</w:t>
      </w: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softHyphen/>
        <w:t>ческое содержание которых активно влияет на чувства, сознание и волю читателя, способствует формированию личных качеств, соответствующих  этническим и общечеловеческим ценно</w:t>
      </w: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softHyphen/>
        <w:t>стям. Ориентация учащихся на моральные нормы развивает у них умение соотносить свои поступки с этическими прин</w:t>
      </w:r>
      <w:r w:rsidRPr="001B1085">
        <w:rPr>
          <w:rFonts w:ascii="TM Times New Roman" w:hAnsi="TM Times New Roman" w:cs="TM Times New Roman"/>
          <w:color w:val="000000"/>
          <w:sz w:val="28"/>
          <w:szCs w:val="28"/>
        </w:rPr>
        <w:softHyphen/>
        <w:t>ципами поведения культурного человека, формирует навыки доброжелательного сотрудничества.</w:t>
      </w:r>
    </w:p>
    <w:p w:rsidR="00366A26" w:rsidRDefault="00366A26" w:rsidP="00366A2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МБОУ  ООШ с. Верхний Нерген от 29.04.2020 года №40 «О сроках завершения учебного года в условиях распространения новой коронавирусной инфекции» рабочая программа по родному (нанайскому) языку для 7 класса  выдана  не полностью.</w:t>
      </w:r>
    </w:p>
    <w:p w:rsidR="00366A26" w:rsidRPr="003C790B" w:rsidRDefault="00366A26" w:rsidP="00366A2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lastRenderedPageBreak/>
        <w:t xml:space="preserve"> </w:t>
      </w:r>
      <w:r w:rsidRPr="003C790B">
        <w:rPr>
          <w:rFonts w:ascii="Times New Roman" w:hAnsi="Times New Roman" w:cs="Times New Roman"/>
          <w:sz w:val="28"/>
          <w:szCs w:val="28"/>
        </w:rPr>
        <w:t>Имя числительное -4ч</w:t>
      </w:r>
    </w:p>
    <w:p w:rsidR="00366A26" w:rsidRPr="003C790B" w:rsidRDefault="00366A26" w:rsidP="00366A26">
      <w:pPr>
        <w:pStyle w:val="a5"/>
        <w:rPr>
          <w:rFonts w:ascii="Times New Roman" w:hAnsi="Times New Roman" w:cs="Times New Roman"/>
          <w:sz w:val="28"/>
          <w:szCs w:val="28"/>
        </w:rPr>
      </w:pPr>
      <w:r w:rsidRPr="003C790B">
        <w:rPr>
          <w:rFonts w:ascii="Times New Roman" w:hAnsi="Times New Roman" w:cs="Times New Roman"/>
          <w:sz w:val="28"/>
          <w:szCs w:val="28"/>
        </w:rPr>
        <w:t>Повторение-4ч</w:t>
      </w:r>
    </w:p>
    <w:p w:rsidR="00366A26" w:rsidRPr="003C790B" w:rsidRDefault="00366A26" w:rsidP="00366A26">
      <w:pPr>
        <w:pStyle w:val="a5"/>
        <w:rPr>
          <w:rFonts w:ascii="Times New Roman" w:hAnsi="Times New Roman" w:cs="Times New Roman"/>
          <w:sz w:val="28"/>
          <w:szCs w:val="28"/>
        </w:rPr>
      </w:pPr>
      <w:r w:rsidRPr="003C790B">
        <w:rPr>
          <w:rFonts w:ascii="Times New Roman" w:hAnsi="Times New Roman" w:cs="Times New Roman"/>
          <w:sz w:val="28"/>
          <w:szCs w:val="28"/>
        </w:rPr>
        <w:t>Все выше указанные темы будут внесены в рабочую программу по родному (нанайскому) языку для 8 класса на 2020-2021 учебный год интегрировано.</w:t>
      </w:r>
    </w:p>
    <w:p w:rsidR="003F009D" w:rsidRDefault="003F009D" w:rsidP="003F009D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744B72" w:rsidRPr="001B1085" w:rsidRDefault="00744B72" w:rsidP="00366A26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1B1085">
        <w:rPr>
          <w:rFonts w:ascii="TM Times New Roman" w:hAnsi="TM Times New Roman" w:cs="TM Times New Roman"/>
          <w:b/>
          <w:sz w:val="28"/>
          <w:szCs w:val="28"/>
        </w:rPr>
        <w:t xml:space="preserve">Планируемые результаты изучения </w:t>
      </w:r>
      <w:r w:rsidR="007B445A" w:rsidRPr="001B1085">
        <w:rPr>
          <w:rFonts w:ascii="TM Times New Roman" w:hAnsi="TM Times New Roman" w:cs="TM Times New Roman"/>
          <w:b/>
          <w:sz w:val="28"/>
          <w:szCs w:val="28"/>
        </w:rPr>
        <w:t>курса</w:t>
      </w:r>
    </w:p>
    <w:p w:rsidR="00744B72" w:rsidRPr="001B1085" w:rsidRDefault="00744B72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D404C4" w:rsidRPr="00366A26" w:rsidRDefault="00744B72" w:rsidP="00366A26">
      <w:pPr>
        <w:numPr>
          <w:ilvl w:val="0"/>
          <w:numId w:val="36"/>
        </w:numPr>
        <w:spacing w:after="0" w:line="240" w:lineRule="auto"/>
        <w:ind w:left="-284" w:firstLine="426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1B1085">
        <w:rPr>
          <w:rFonts w:ascii="TM Times New Roman" w:eastAsia="SchoolBookC" w:hAnsi="TM Times New Roman" w:cs="TM Times New Roman"/>
          <w:b/>
          <w:bCs/>
          <w:sz w:val="28"/>
          <w:szCs w:val="28"/>
        </w:rPr>
        <w:t xml:space="preserve">Предметными результатами </w:t>
      </w:r>
      <w:r w:rsidRPr="001B1085">
        <w:rPr>
          <w:rFonts w:ascii="TM Times New Roman" w:eastAsia="SchoolBookC" w:hAnsi="TM Times New Roman" w:cs="TM Times New Roman"/>
          <w:sz w:val="28"/>
          <w:szCs w:val="28"/>
        </w:rPr>
        <w:t xml:space="preserve">изучения </w:t>
      </w:r>
      <w:r w:rsidR="007B445A" w:rsidRPr="001B1085">
        <w:rPr>
          <w:rFonts w:ascii="TM Times New Roman" w:eastAsia="SchoolBookC" w:hAnsi="TM Times New Roman" w:cs="TM Times New Roman"/>
          <w:sz w:val="28"/>
          <w:szCs w:val="28"/>
        </w:rPr>
        <w:t>курса</w:t>
      </w:r>
      <w:r w:rsidRPr="001B1085">
        <w:rPr>
          <w:rFonts w:ascii="TM Times New Roman" w:eastAsia="SchoolBookC" w:hAnsi="TM Times New Roman" w:cs="TM Times New Roman"/>
          <w:sz w:val="28"/>
          <w:szCs w:val="28"/>
        </w:rPr>
        <w:t xml:space="preserve"> «Родной </w:t>
      </w:r>
      <w:r w:rsidRPr="00366A26">
        <w:rPr>
          <w:rFonts w:ascii="TM Times New Roman" w:eastAsia="SchoolBookC" w:hAnsi="TM Times New Roman" w:cs="TM Times New Roman"/>
          <w:sz w:val="28"/>
          <w:szCs w:val="28"/>
        </w:rPr>
        <w:t xml:space="preserve">(нанайский) </w:t>
      </w:r>
      <w:r w:rsidR="00366A26" w:rsidRPr="00366A26">
        <w:rPr>
          <w:rFonts w:ascii="TM Times New Roman" w:eastAsia="SchoolBookC" w:hAnsi="TM Times New Roman" w:cs="TM Times New Roman"/>
          <w:sz w:val="28"/>
          <w:szCs w:val="28"/>
        </w:rPr>
        <w:t xml:space="preserve">         </w:t>
      </w:r>
      <w:r w:rsidRPr="00366A26">
        <w:rPr>
          <w:rFonts w:ascii="TM Times New Roman" w:eastAsia="SchoolBookC" w:hAnsi="TM Times New Roman" w:cs="TM Times New Roman"/>
          <w:sz w:val="28"/>
          <w:szCs w:val="28"/>
        </w:rPr>
        <w:t xml:space="preserve">язык»:  </w:t>
      </w:r>
    </w:p>
    <w:p w:rsidR="00D92A02" w:rsidRPr="001B1085" w:rsidRDefault="00E57E9B" w:rsidP="00E57E9B">
      <w:pPr>
        <w:pStyle w:val="a3"/>
        <w:numPr>
          <w:ilvl w:val="1"/>
          <w:numId w:val="36"/>
        </w:numPr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1B1085">
        <w:rPr>
          <w:rFonts w:ascii="TM Times New Roman" w:eastAsia="SchoolBookC" w:hAnsi="TM Times New Roman" w:cs="TM Times New Roman"/>
          <w:sz w:val="28"/>
          <w:szCs w:val="28"/>
        </w:rPr>
        <w:t>Система языка:</w:t>
      </w:r>
    </w:p>
    <w:p w:rsidR="00744B72" w:rsidRPr="001B1085" w:rsidRDefault="00744B72" w:rsidP="00D404C4">
      <w:pPr>
        <w:spacing w:after="0" w:line="240" w:lineRule="auto"/>
        <w:ind w:left="709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1B1085">
        <w:rPr>
          <w:rFonts w:ascii="TM Times New Roman" w:eastAsia="SchoolBookC" w:hAnsi="TM Times New Roman" w:cs="TM Times New Roman"/>
          <w:i/>
          <w:sz w:val="28"/>
          <w:szCs w:val="28"/>
        </w:rPr>
        <w:t>ученик научится:</w:t>
      </w:r>
    </w:p>
    <w:p w:rsidR="00744B72" w:rsidRPr="001B1085" w:rsidRDefault="00E0007F" w:rsidP="003A7AA2">
      <w:pPr>
        <w:tabs>
          <w:tab w:val="left" w:pos="3965"/>
        </w:tabs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D404C4"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отличать по значению имена отрицания </w:t>
      </w:r>
      <w:r w:rsidR="00744B72" w:rsidRPr="001B1085">
        <w:rPr>
          <w:rFonts w:ascii="TM Times New Roman" w:hAnsi="TM Times New Roman" w:cs="TM Times New Roman"/>
          <w:i/>
          <w:sz w:val="28"/>
          <w:szCs w:val="28"/>
        </w:rPr>
        <w:t>аба и ана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 в речи и текстах;</w:t>
      </w:r>
    </w:p>
    <w:p w:rsidR="005A030F" w:rsidRPr="001B1085" w:rsidRDefault="005A030F" w:rsidP="003A7AA2">
      <w:pPr>
        <w:tabs>
          <w:tab w:val="left" w:pos="3965"/>
        </w:tabs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-давать полные ответы на вопросы, употребляя имена отрицания соглас</w:t>
      </w:r>
      <w:r w:rsidR="00E81ED4" w:rsidRPr="001B1085">
        <w:rPr>
          <w:rFonts w:ascii="TM Times New Roman" w:hAnsi="TM Times New Roman" w:cs="TM Times New Roman"/>
          <w:sz w:val="28"/>
          <w:szCs w:val="28"/>
        </w:rPr>
        <w:t>но их лексическому значению;</w:t>
      </w:r>
    </w:p>
    <w:p w:rsidR="00E0007F" w:rsidRPr="001B1085" w:rsidRDefault="00E0007F" w:rsidP="003A7AA2">
      <w:pPr>
        <w:tabs>
          <w:tab w:val="left" w:pos="3965"/>
        </w:tabs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-отличать наречие от других частей речи;</w:t>
      </w:r>
    </w:p>
    <w:p w:rsidR="00744B72" w:rsidRPr="001B1085" w:rsidRDefault="00D404C4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употреблять </w:t>
      </w:r>
      <w:r w:rsidR="00E0007F" w:rsidRPr="001B1085">
        <w:rPr>
          <w:rFonts w:ascii="TM Times New Roman" w:hAnsi="TM Times New Roman" w:cs="TM Times New Roman"/>
          <w:sz w:val="28"/>
          <w:szCs w:val="28"/>
        </w:rPr>
        <w:t xml:space="preserve">наречие 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в </w:t>
      </w:r>
      <w:r w:rsidR="00E0007F" w:rsidRPr="001B1085">
        <w:rPr>
          <w:rFonts w:ascii="TM Times New Roman" w:hAnsi="TM Times New Roman" w:cs="TM Times New Roman"/>
          <w:sz w:val="28"/>
          <w:szCs w:val="28"/>
        </w:rPr>
        <w:t xml:space="preserve">устной и письменной 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речи; </w:t>
      </w:r>
    </w:p>
    <w:p w:rsidR="00A94383" w:rsidRPr="001B1085" w:rsidRDefault="00A94383" w:rsidP="00A94383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         </w:t>
      </w:r>
      <w:r w:rsidR="00D404C4"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подбирать синонимы и антонимы предложенным наречиям</w:t>
      </w:r>
      <w:r w:rsidRPr="001B1085">
        <w:rPr>
          <w:rFonts w:ascii="TM Times New Roman" w:hAnsi="TM Times New Roman" w:cs="TM Times New Roman"/>
          <w:sz w:val="28"/>
          <w:szCs w:val="28"/>
        </w:rPr>
        <w:t>;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      </w:t>
      </w:r>
    </w:p>
    <w:p w:rsidR="00744B72" w:rsidRPr="001B1085" w:rsidRDefault="00A94383" w:rsidP="00A94383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         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употреблять образные слова в речи;</w:t>
      </w:r>
    </w:p>
    <w:p w:rsidR="00744B72" w:rsidRPr="001B1085" w:rsidRDefault="00A94383" w:rsidP="00A94383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       </w:t>
      </w:r>
      <w:r w:rsidR="00CF7302"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D404C4"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правильно, согласно их значениям, употреблять, образные слова в речи; </w:t>
      </w:r>
    </w:p>
    <w:p w:rsidR="00A94383" w:rsidRPr="001B1085" w:rsidRDefault="00D404C4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отличать местоимения от других частей речи</w:t>
      </w:r>
      <w:r w:rsidR="00D56C56" w:rsidRPr="001B1085">
        <w:rPr>
          <w:rFonts w:ascii="TM Times New Roman" w:hAnsi="TM Times New Roman" w:cs="TM Times New Roman"/>
          <w:sz w:val="28"/>
          <w:szCs w:val="28"/>
        </w:rPr>
        <w:t xml:space="preserve"> по их лексико-грамматическим признакам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;  </w:t>
      </w:r>
    </w:p>
    <w:p w:rsidR="00744B72" w:rsidRPr="001B1085" w:rsidRDefault="00A94383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образовывать формы местоимений и употреблять их в устной  и письменной речи; </w:t>
      </w:r>
    </w:p>
    <w:p w:rsidR="00744B72" w:rsidRPr="001B1085" w:rsidRDefault="00D404C4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отличать по значению возвратные местоимения  </w:t>
      </w:r>
      <w:r w:rsidR="00744B72" w:rsidRPr="001B1085">
        <w:rPr>
          <w:rFonts w:ascii="TM Times New Roman" w:hAnsi="TM Times New Roman" w:cs="TM Times New Roman"/>
          <w:i/>
          <w:sz w:val="28"/>
          <w:szCs w:val="28"/>
        </w:rPr>
        <w:t xml:space="preserve">мэнэ 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(свой, своя, своё, свои) от определительного местоимения </w:t>
      </w:r>
      <w:r w:rsidR="00744B72" w:rsidRPr="001B1085">
        <w:rPr>
          <w:rFonts w:ascii="TM Times New Roman" w:hAnsi="TM Times New Roman" w:cs="TM Times New Roman"/>
          <w:i/>
          <w:sz w:val="28"/>
          <w:szCs w:val="28"/>
        </w:rPr>
        <w:t>мэнэ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 (сам, сама, само, сами);</w:t>
      </w:r>
    </w:p>
    <w:p w:rsidR="00A94383" w:rsidRPr="001B1085" w:rsidRDefault="00A94383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правильно употреблять послелоги в речи; </w:t>
      </w:r>
    </w:p>
    <w:p w:rsidR="00CF7302" w:rsidRPr="001B1085" w:rsidRDefault="00CF7302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-отличать послелоги от других частей речи;</w:t>
      </w:r>
    </w:p>
    <w:p w:rsidR="00EE5B02" w:rsidRPr="001B1085" w:rsidRDefault="00A94383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-выделять послелог в предложении</w:t>
      </w:r>
      <w:r w:rsidR="00D56C56" w:rsidRPr="001B1085">
        <w:rPr>
          <w:rFonts w:ascii="TM Times New Roman" w:hAnsi="TM Times New Roman" w:cs="TM Times New Roman"/>
          <w:sz w:val="28"/>
          <w:szCs w:val="28"/>
        </w:rPr>
        <w:t xml:space="preserve"> по значению</w:t>
      </w:r>
      <w:r w:rsidRPr="001B1085">
        <w:rPr>
          <w:rFonts w:ascii="TM Times New Roman" w:hAnsi="TM Times New Roman" w:cs="TM Times New Roman"/>
          <w:sz w:val="28"/>
          <w:szCs w:val="28"/>
        </w:rPr>
        <w:t>;</w:t>
      </w:r>
    </w:p>
    <w:p w:rsidR="00A94383" w:rsidRPr="001B1085" w:rsidRDefault="00EE5B02" w:rsidP="00EE5B0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-употреблять послелоги в устной и письменной речи;</w:t>
      </w:r>
      <w:r w:rsidR="00A94383"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</w:p>
    <w:p w:rsidR="00744B72" w:rsidRPr="001B1085" w:rsidRDefault="00A94383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-правильно употреблять союзы при построении предложений;</w:t>
      </w:r>
    </w:p>
    <w:p w:rsidR="00744B72" w:rsidRPr="001B1085" w:rsidRDefault="00D404C4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отличать сочин</w:t>
      </w:r>
      <w:r w:rsidR="00A94383" w:rsidRPr="001B1085">
        <w:rPr>
          <w:rFonts w:ascii="TM Times New Roman" w:hAnsi="TM Times New Roman" w:cs="TM Times New Roman"/>
          <w:sz w:val="28"/>
          <w:szCs w:val="28"/>
        </w:rPr>
        <w:t>ительные и подчинительные союзы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; </w:t>
      </w:r>
    </w:p>
    <w:p w:rsidR="00CF7302" w:rsidRPr="001B1085" w:rsidRDefault="00CF7302" w:rsidP="00CF730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-отличать по значению и правописанию 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частицы-слова и частицы-суффиксы в предложениях и речи;</w:t>
      </w:r>
    </w:p>
    <w:p w:rsidR="00CF7302" w:rsidRPr="001B1085" w:rsidRDefault="00CF7302" w:rsidP="00CF730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-отличать междометия от других частей речи;</w:t>
      </w:r>
    </w:p>
    <w:p w:rsidR="00744B72" w:rsidRPr="001B1085" w:rsidRDefault="00D404C4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интонационно правильно </w:t>
      </w:r>
      <w:r w:rsidR="00CF7302" w:rsidRPr="001B1085">
        <w:rPr>
          <w:rFonts w:ascii="TM Times New Roman" w:hAnsi="TM Times New Roman" w:cs="TM Times New Roman"/>
          <w:sz w:val="28"/>
          <w:szCs w:val="28"/>
        </w:rPr>
        <w:t>употребля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 xml:space="preserve">ть междометие в </w:t>
      </w:r>
      <w:r w:rsidR="00CF7302" w:rsidRPr="001B1085">
        <w:rPr>
          <w:rFonts w:ascii="TM Times New Roman" w:hAnsi="TM Times New Roman" w:cs="TM Times New Roman"/>
          <w:sz w:val="28"/>
          <w:szCs w:val="28"/>
        </w:rPr>
        <w:t xml:space="preserve">предложении и </w:t>
      </w:r>
      <w:r w:rsidR="00744B72" w:rsidRPr="001B1085">
        <w:rPr>
          <w:rFonts w:ascii="TM Times New Roman" w:hAnsi="TM Times New Roman" w:cs="TM Times New Roman"/>
          <w:sz w:val="28"/>
          <w:szCs w:val="28"/>
        </w:rPr>
        <w:t>речи.</w:t>
      </w:r>
    </w:p>
    <w:p w:rsidR="006B3913" w:rsidRPr="001B1085" w:rsidRDefault="006B3913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i/>
          <w:sz w:val="28"/>
          <w:szCs w:val="28"/>
        </w:rPr>
      </w:pPr>
      <w:r w:rsidRPr="001B1085">
        <w:rPr>
          <w:rFonts w:ascii="TM Times New Roman" w:hAnsi="TM Times New Roman" w:cs="TM Times New Roman"/>
          <w:i/>
          <w:sz w:val="28"/>
          <w:szCs w:val="28"/>
        </w:rPr>
        <w:t>Ученик получит возможность научиться:</w:t>
      </w:r>
    </w:p>
    <w:p w:rsidR="00D01E46" w:rsidRPr="001B1085" w:rsidRDefault="00D01E46" w:rsidP="00D01E46">
      <w:pPr>
        <w:tabs>
          <w:tab w:val="left" w:pos="3965"/>
        </w:tabs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-правильно употреблять имена отрицания </w:t>
      </w:r>
      <w:r w:rsidRPr="001B1085">
        <w:rPr>
          <w:rFonts w:ascii="TM Times New Roman" w:hAnsi="TM Times New Roman" w:cs="TM Times New Roman"/>
          <w:i/>
          <w:sz w:val="28"/>
          <w:szCs w:val="28"/>
        </w:rPr>
        <w:t>аба и ана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в устной и письменной речи;</w:t>
      </w:r>
    </w:p>
    <w:p w:rsidR="00542E05" w:rsidRPr="001B1085" w:rsidRDefault="00B26E35" w:rsidP="00B26E35">
      <w:pPr>
        <w:tabs>
          <w:tab w:val="left" w:pos="3965"/>
        </w:tabs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        </w:t>
      </w:r>
      <w:r w:rsidR="00542E05" w:rsidRPr="001B1085">
        <w:rPr>
          <w:rFonts w:ascii="TM Times New Roman" w:hAnsi="TM Times New Roman" w:cs="TM Times New Roman"/>
          <w:sz w:val="28"/>
          <w:szCs w:val="28"/>
        </w:rPr>
        <w:t xml:space="preserve">-составлять </w:t>
      </w:r>
      <w:r w:rsidR="0067313D" w:rsidRPr="001B1085">
        <w:rPr>
          <w:rFonts w:ascii="TM Times New Roman" w:hAnsi="TM Times New Roman" w:cs="TM Times New Roman"/>
          <w:sz w:val="28"/>
          <w:szCs w:val="28"/>
        </w:rPr>
        <w:t>диалоги,</w:t>
      </w:r>
      <w:r w:rsidR="00542E05" w:rsidRPr="001B1085">
        <w:rPr>
          <w:rFonts w:ascii="TM Times New Roman" w:hAnsi="TM Times New Roman" w:cs="TM Times New Roman"/>
          <w:sz w:val="28"/>
          <w:szCs w:val="28"/>
        </w:rPr>
        <w:t xml:space="preserve"> используя образные слова;</w:t>
      </w:r>
    </w:p>
    <w:p w:rsidR="00B26E35" w:rsidRPr="001B1085" w:rsidRDefault="0067313D" w:rsidP="0067313D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         </w:t>
      </w:r>
      <w:r w:rsidR="00B26E35"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-находить в литературных текстах наречия, подбирая к ним синонимы и антонимы;   </w:t>
      </w:r>
    </w:p>
    <w:p w:rsidR="00B26E35" w:rsidRPr="001B1085" w:rsidRDefault="00B26E35" w:rsidP="00B26E35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-использовать местоимения в речи для устранения повторения одних и тех же слов;  </w:t>
      </w:r>
    </w:p>
    <w:p w:rsidR="0067313D" w:rsidRPr="001B1085" w:rsidRDefault="0067313D" w:rsidP="0067313D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</w:p>
    <w:p w:rsidR="00CF7302" w:rsidRPr="001B1085" w:rsidRDefault="00CF7302" w:rsidP="003A7AA2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</w:p>
    <w:p w:rsidR="00C96E5A" w:rsidRPr="001B1085" w:rsidRDefault="00D92A02" w:rsidP="00F02358">
      <w:pPr>
        <w:pStyle w:val="a3"/>
        <w:numPr>
          <w:ilvl w:val="1"/>
          <w:numId w:val="36"/>
        </w:numPr>
        <w:jc w:val="both"/>
        <w:rPr>
          <w:rFonts w:ascii="TM Times New Roman" w:hAnsi="TM Times New Roman" w:cs="TM Times New Roman"/>
          <w:b/>
          <w:sz w:val="28"/>
          <w:szCs w:val="28"/>
        </w:rPr>
      </w:pPr>
      <w:r w:rsidRPr="001B1085">
        <w:rPr>
          <w:rFonts w:ascii="TM Times New Roman" w:hAnsi="TM Times New Roman" w:cs="TM Times New Roman"/>
          <w:b/>
          <w:sz w:val="28"/>
          <w:szCs w:val="28"/>
        </w:rPr>
        <w:t>Развитие устной и письменной речи на основе этнокультурного материала</w:t>
      </w:r>
    </w:p>
    <w:p w:rsidR="00316293" w:rsidRPr="001B1085" w:rsidRDefault="00C96E5A" w:rsidP="00D05411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lastRenderedPageBreak/>
        <w:t>Осуществл</w:t>
      </w:r>
      <w:r w:rsidR="00F02358" w:rsidRPr="001B1085">
        <w:rPr>
          <w:rFonts w:ascii="TM Times New Roman" w:hAnsi="TM Times New Roman" w:cs="TM Times New Roman"/>
          <w:sz w:val="28"/>
          <w:szCs w:val="28"/>
        </w:rPr>
        <w:t>ять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речев</w:t>
      </w:r>
      <w:r w:rsidR="00F12E38" w:rsidRPr="001B1085">
        <w:rPr>
          <w:rFonts w:ascii="TM Times New Roman" w:hAnsi="TM Times New Roman" w:cs="TM Times New Roman"/>
          <w:sz w:val="28"/>
          <w:szCs w:val="28"/>
        </w:rPr>
        <w:t>ую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деятельност</w:t>
      </w:r>
      <w:r w:rsidR="00F12E38" w:rsidRPr="001B1085">
        <w:rPr>
          <w:rFonts w:ascii="TM Times New Roman" w:hAnsi="TM Times New Roman" w:cs="TM Times New Roman"/>
          <w:sz w:val="28"/>
          <w:szCs w:val="28"/>
        </w:rPr>
        <w:t>ь</w:t>
      </w:r>
      <w:r w:rsidRPr="001B1085">
        <w:rPr>
          <w:rFonts w:ascii="TM Times New Roman" w:hAnsi="TM Times New Roman" w:cs="TM Times New Roman"/>
          <w:color w:val="FF0000"/>
          <w:sz w:val="28"/>
          <w:szCs w:val="28"/>
        </w:rPr>
        <w:t xml:space="preserve"> </w:t>
      </w:r>
      <w:r w:rsidRPr="001B1085">
        <w:rPr>
          <w:rFonts w:ascii="TM Times New Roman" w:hAnsi="TM Times New Roman" w:cs="TM Times New Roman"/>
          <w:sz w:val="28"/>
          <w:szCs w:val="28"/>
        </w:rPr>
        <w:t>(аудирование, чтение, говорение, письмо) по следующим темам:</w:t>
      </w:r>
      <w:r w:rsidR="000A3C84"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0A3C84" w:rsidRPr="001B1085">
        <w:rPr>
          <w:rFonts w:ascii="TM Times New Roman" w:hAnsi="TM Times New Roman" w:cs="TM Times New Roman"/>
          <w:b/>
          <w:sz w:val="28"/>
          <w:szCs w:val="28"/>
        </w:rPr>
        <w:t>«Народные промыслы»</w:t>
      </w:r>
      <w:r w:rsidR="000A3C84" w:rsidRPr="001B1085">
        <w:rPr>
          <w:rFonts w:ascii="TM Times New Roman" w:hAnsi="TM Times New Roman" w:cs="TM Times New Roman"/>
          <w:sz w:val="28"/>
          <w:szCs w:val="28"/>
        </w:rPr>
        <w:t>: «Труд. Охота» (традиционные виды трудовой деятельности нанайцев; охота, орудия охоты, сооружения и приспособления; снаряжение охотника; значение охоты в жизни). «Труд. Рыболовство» (традиционный вид трудовой деятельности нанайцев; рыболовство, особенности и значение; орудия лова, снасть; процесс рыбной ловли). «Собирательство» (сбор ягод, орехов и других съедобных дикоросов; традиционная технология их переработки и заготовки впрок; значение собирательства в жизни нанайцев).</w:t>
      </w:r>
    </w:p>
    <w:p w:rsidR="00316293" w:rsidRPr="001B1085" w:rsidRDefault="00AD63C3" w:rsidP="00316293">
      <w:pPr>
        <w:spacing w:after="0"/>
        <w:jc w:val="both"/>
        <w:rPr>
          <w:rFonts w:ascii="TM Times New Roman" w:hAnsi="TM Times New Roman" w:cs="TM Times New Roman"/>
          <w:i/>
          <w:sz w:val="28"/>
          <w:szCs w:val="28"/>
        </w:rPr>
      </w:pPr>
      <w:r w:rsidRPr="001B1085">
        <w:rPr>
          <w:rFonts w:ascii="TM Times New Roman" w:hAnsi="TM Times New Roman" w:cs="TM Times New Roman"/>
          <w:i/>
          <w:sz w:val="28"/>
          <w:szCs w:val="28"/>
        </w:rPr>
        <w:t>Ученик научится:</w:t>
      </w:r>
    </w:p>
    <w:p w:rsidR="00AD63C3" w:rsidRPr="001B1085" w:rsidRDefault="00AD63C3" w:rsidP="00316293">
      <w:pPr>
        <w:spacing w:after="0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Воспринимать на слух тексты на родном языке.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Задавать вопросы и отвечать на них.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Строить монологическую и диалогическую речь.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Знать словарь темы, уметь использовать в устной и письменной речи.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Знать традиционное отношение нанайцев к природе и уметь его объяснить.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Рассказывать об орудиях охоты, приспособлениях и сооружениях, традиционных и современных.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Описывать охотника в охотничьем снаряжении.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Знать о традиционном значении охотничьего промысла, рыболовства и собирательства в жизни нанайцев.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Рассказывать о процессе рыбной ловли традиционным способом.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Рассказывать о поездке за грибами, ягодами;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lang w:bidi="en-US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-использовать различные источники информации</w:t>
      </w:r>
      <w:r w:rsidRPr="001B1085">
        <w:rPr>
          <w:rFonts w:ascii="TM Times New Roman" w:hAnsi="TM Times New Roman" w:cs="TM Times New Roman"/>
          <w:sz w:val="28"/>
          <w:szCs w:val="28"/>
          <w:lang w:bidi="en-US"/>
        </w:rPr>
        <w:t>.</w:t>
      </w:r>
    </w:p>
    <w:p w:rsidR="00AD63C3" w:rsidRPr="001B1085" w:rsidRDefault="00AD63C3" w:rsidP="00AD63C3">
      <w:pPr>
        <w:pStyle w:val="a5"/>
        <w:jc w:val="both"/>
        <w:rPr>
          <w:rFonts w:ascii="TM Times New Roman" w:hAnsi="TM Times New Roman" w:cs="TM Times New Roman"/>
          <w:sz w:val="28"/>
          <w:szCs w:val="28"/>
          <w:highlight w:val="yellow"/>
        </w:rPr>
      </w:pPr>
    </w:p>
    <w:p w:rsidR="00AD63C3" w:rsidRPr="001B1085" w:rsidRDefault="00AD63C3" w:rsidP="00AD63C3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i/>
          <w:sz w:val="28"/>
          <w:szCs w:val="28"/>
        </w:rPr>
      </w:pPr>
      <w:r w:rsidRPr="001B1085">
        <w:rPr>
          <w:rFonts w:ascii="TM Times New Roman" w:hAnsi="TM Times New Roman" w:cs="TM Times New Roman"/>
          <w:i/>
          <w:sz w:val="28"/>
          <w:szCs w:val="28"/>
        </w:rPr>
        <w:t>Ученик получит возможность научиться:</w:t>
      </w:r>
    </w:p>
    <w:p w:rsidR="00CF4441" w:rsidRPr="001B1085" w:rsidRDefault="00CF4441" w:rsidP="00CF4441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-писать изложение с элементами описания;</w:t>
      </w:r>
    </w:p>
    <w:p w:rsidR="00CF4441" w:rsidRPr="001B1085" w:rsidRDefault="00CF4441" w:rsidP="00CF4441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-писать сочинение по картине, иллюстрации;</w:t>
      </w:r>
    </w:p>
    <w:p w:rsidR="00CF4441" w:rsidRPr="001B1085" w:rsidRDefault="00CF4441" w:rsidP="00CF4441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9D7461" w:rsidRPr="001B1085">
        <w:rPr>
          <w:rFonts w:ascii="TM Times New Roman" w:hAnsi="TM Times New Roman" w:cs="TM Times New Roman"/>
          <w:sz w:val="28"/>
          <w:szCs w:val="28"/>
        </w:rPr>
        <w:t>находить в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9D7461" w:rsidRPr="001B1085">
        <w:rPr>
          <w:rFonts w:ascii="TM Times New Roman" w:hAnsi="TM Times New Roman" w:cs="TM Times New Roman"/>
          <w:sz w:val="28"/>
          <w:szCs w:val="28"/>
        </w:rPr>
        <w:t xml:space="preserve">литературных </w:t>
      </w:r>
      <w:r w:rsidRPr="001B1085">
        <w:rPr>
          <w:rFonts w:ascii="TM Times New Roman" w:hAnsi="TM Times New Roman" w:cs="TM Times New Roman"/>
          <w:sz w:val="28"/>
          <w:szCs w:val="28"/>
        </w:rPr>
        <w:t>текст</w:t>
      </w:r>
      <w:r w:rsidR="009D7461" w:rsidRPr="001B1085">
        <w:rPr>
          <w:rFonts w:ascii="TM Times New Roman" w:hAnsi="TM Times New Roman" w:cs="TM Times New Roman"/>
          <w:sz w:val="28"/>
          <w:szCs w:val="28"/>
        </w:rPr>
        <w:t xml:space="preserve">ах описания 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рыбной ловл</w:t>
      </w:r>
      <w:r w:rsidR="009D7461" w:rsidRPr="001B1085">
        <w:rPr>
          <w:rFonts w:ascii="TM Times New Roman" w:hAnsi="TM Times New Roman" w:cs="TM Times New Roman"/>
          <w:sz w:val="28"/>
          <w:szCs w:val="28"/>
        </w:rPr>
        <w:t>и</w:t>
      </w:r>
      <w:r w:rsidRPr="001B1085">
        <w:rPr>
          <w:rFonts w:ascii="TM Times New Roman" w:hAnsi="TM Times New Roman" w:cs="TM Times New Roman"/>
          <w:sz w:val="28"/>
          <w:szCs w:val="28"/>
        </w:rPr>
        <w:t>, охот</w:t>
      </w:r>
      <w:r w:rsidR="009D7461" w:rsidRPr="001B1085">
        <w:rPr>
          <w:rFonts w:ascii="TM Times New Roman" w:hAnsi="TM Times New Roman" w:cs="TM Times New Roman"/>
          <w:sz w:val="28"/>
          <w:szCs w:val="28"/>
        </w:rPr>
        <w:t>ы, кратко их пересказывать</w:t>
      </w:r>
      <w:r w:rsidRPr="001B1085">
        <w:rPr>
          <w:rFonts w:ascii="TM Times New Roman" w:hAnsi="TM Times New Roman" w:cs="TM Times New Roman"/>
          <w:sz w:val="28"/>
          <w:szCs w:val="28"/>
        </w:rPr>
        <w:t>;</w:t>
      </w:r>
    </w:p>
    <w:p w:rsidR="00891CAD" w:rsidRPr="001B1085" w:rsidRDefault="00CF4441" w:rsidP="00CF4441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-строить диалоги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 xml:space="preserve"> по теме «Народные промыслы»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</w:p>
    <w:p w:rsidR="00CF4441" w:rsidRPr="001B1085" w:rsidRDefault="00891CAD" w:rsidP="00CF4441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-создавать сценарии,  рассказывающие о традиционных видах деятельности, инсценировать их</w:t>
      </w:r>
      <w:r w:rsidR="00CF4441" w:rsidRPr="001B1085">
        <w:rPr>
          <w:rFonts w:ascii="TM Times New Roman" w:hAnsi="TM Times New Roman" w:cs="TM Times New Roman"/>
          <w:sz w:val="28"/>
          <w:szCs w:val="28"/>
        </w:rPr>
        <w:t xml:space="preserve">; </w:t>
      </w:r>
    </w:p>
    <w:p w:rsidR="00891CAD" w:rsidRPr="001B1085" w:rsidRDefault="00AD63C3" w:rsidP="00AD63C3">
      <w:pPr>
        <w:spacing w:after="0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-выражать своё отношение к услышанному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 xml:space="preserve"> о народных промыслах, рассуждать на заданную тему;</w:t>
      </w:r>
    </w:p>
    <w:p w:rsidR="00AD63C3" w:rsidRPr="001B1085" w:rsidRDefault="00891CAD" w:rsidP="00AD63C3">
      <w:pPr>
        <w:spacing w:after="0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</w:t>
      </w:r>
      <w:r w:rsidR="00AD63C3" w:rsidRPr="001B1085">
        <w:rPr>
          <w:rFonts w:ascii="TM Times New Roman" w:hAnsi="TM Times New Roman" w:cs="TM Times New Roman"/>
          <w:sz w:val="28"/>
          <w:szCs w:val="28"/>
        </w:rPr>
        <w:t>давать краткую характеристику прочитанному;</w:t>
      </w:r>
    </w:p>
    <w:p w:rsidR="00AD63C3" w:rsidRPr="001B1085" w:rsidRDefault="00AD63C3" w:rsidP="00AD63C3">
      <w:pPr>
        <w:spacing w:after="0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-составлять небольшие 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>рассказ</w:t>
      </w:r>
      <w:r w:rsidRPr="001B1085">
        <w:rPr>
          <w:rFonts w:ascii="TM Times New Roman" w:hAnsi="TM Times New Roman" w:cs="TM Times New Roman"/>
          <w:sz w:val="28"/>
          <w:szCs w:val="28"/>
        </w:rPr>
        <w:t>ы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>, сказки</w:t>
      </w:r>
      <w:r w:rsidRPr="001B1085">
        <w:rPr>
          <w:rFonts w:ascii="TM Times New Roman" w:hAnsi="TM Times New Roman" w:cs="TM Times New Roman"/>
          <w:sz w:val="28"/>
          <w:szCs w:val="28"/>
        </w:rPr>
        <w:t>;</w:t>
      </w:r>
    </w:p>
    <w:p w:rsidR="00891CAD" w:rsidRPr="001B1085" w:rsidRDefault="00AD63C3" w:rsidP="00891CAD">
      <w:pPr>
        <w:spacing w:after="0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-расспрашивать собеседника о его увлечениях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>, связанных с традиционной деятельностью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, </w:t>
      </w:r>
      <w:r w:rsidR="00891CAD" w:rsidRPr="001B1085">
        <w:rPr>
          <w:rFonts w:ascii="TM Times New Roman" w:hAnsi="TM Times New Roman" w:cs="TM Times New Roman"/>
          <w:sz w:val="28"/>
          <w:szCs w:val="28"/>
        </w:rPr>
        <w:t>уметь рассказать о своём хобби, связанным с промыслами</w:t>
      </w:r>
      <w:r w:rsidRPr="001B1085">
        <w:rPr>
          <w:rFonts w:ascii="TM Times New Roman" w:hAnsi="TM Times New Roman" w:cs="TM Times New Roman"/>
          <w:sz w:val="28"/>
          <w:szCs w:val="28"/>
        </w:rPr>
        <w:t>.</w:t>
      </w:r>
    </w:p>
    <w:p w:rsidR="00891CAD" w:rsidRPr="001B1085" w:rsidRDefault="00891CAD" w:rsidP="00891CAD">
      <w:pPr>
        <w:spacing w:after="0"/>
        <w:rPr>
          <w:rFonts w:ascii="TM Times New Roman" w:hAnsi="TM Times New Roman" w:cs="TM Times New Roman"/>
          <w:sz w:val="28"/>
          <w:szCs w:val="28"/>
        </w:rPr>
      </w:pPr>
    </w:p>
    <w:p w:rsidR="00AD63C3" w:rsidRPr="001B1085" w:rsidRDefault="00AD63C3" w:rsidP="00891CAD">
      <w:pPr>
        <w:spacing w:after="0"/>
        <w:ind w:firstLine="709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 xml:space="preserve">На уроках </w:t>
      </w:r>
      <w:r w:rsidR="009B2C44" w:rsidRPr="001B1085">
        <w:rPr>
          <w:rFonts w:ascii="TM Times New Roman" w:hAnsi="TM Times New Roman" w:cs="TM Times New Roman"/>
          <w:sz w:val="28"/>
          <w:szCs w:val="28"/>
        </w:rPr>
        <w:t xml:space="preserve">родного  языка </w:t>
      </w:r>
      <w:r w:rsidRPr="001B1085">
        <w:rPr>
          <w:rFonts w:ascii="TM Times New Roman" w:hAnsi="TM Times New Roman" w:cs="TM Times New Roman"/>
          <w:sz w:val="28"/>
          <w:szCs w:val="28"/>
        </w:rPr>
        <w:t xml:space="preserve"> </w:t>
      </w:r>
      <w:r w:rsidR="00726B72" w:rsidRPr="001B1085">
        <w:rPr>
          <w:rFonts w:ascii="TM Times New Roman" w:hAnsi="TM Times New Roman" w:cs="TM Times New Roman"/>
          <w:sz w:val="28"/>
          <w:szCs w:val="28"/>
        </w:rPr>
        <w:t xml:space="preserve">при работе по развитию речи, </w:t>
      </w:r>
      <w:r w:rsidRPr="001B1085">
        <w:rPr>
          <w:rFonts w:ascii="TM Times New Roman" w:hAnsi="TM Times New Roman" w:cs="TM Times New Roman"/>
          <w:sz w:val="28"/>
          <w:szCs w:val="28"/>
        </w:rPr>
        <w:t>рекомендовано проведение следующих работ за год:</w:t>
      </w:r>
    </w:p>
    <w:p w:rsidR="00AD63C3" w:rsidRPr="001B1085" w:rsidRDefault="00AD63C3" w:rsidP="000A3C84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-сочинение-1;</w:t>
      </w:r>
    </w:p>
    <w:p w:rsidR="00AD63C3" w:rsidRPr="001B1085" w:rsidRDefault="00AD63C3" w:rsidP="000A3C84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-изложение-1;</w:t>
      </w:r>
    </w:p>
    <w:p w:rsidR="00AD63C3" w:rsidRPr="001B1085" w:rsidRDefault="00AD63C3" w:rsidP="000A3C84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-письмо по памяти-2</w:t>
      </w:r>
      <w:r w:rsidR="009B2C44" w:rsidRPr="001B1085">
        <w:rPr>
          <w:rFonts w:ascii="TM Times New Roman" w:hAnsi="TM Times New Roman" w:cs="TM Times New Roman"/>
          <w:sz w:val="28"/>
          <w:szCs w:val="28"/>
        </w:rPr>
        <w:t>;</w:t>
      </w:r>
    </w:p>
    <w:p w:rsidR="007C21AE" w:rsidRPr="001B1085" w:rsidRDefault="007C21AE" w:rsidP="000A3C84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1B1085">
        <w:rPr>
          <w:rFonts w:ascii="TM Times New Roman" w:hAnsi="TM Times New Roman" w:cs="TM Times New Roman"/>
          <w:sz w:val="28"/>
          <w:szCs w:val="28"/>
        </w:rPr>
        <w:t>-словарный диктант-2.</w:t>
      </w:r>
    </w:p>
    <w:p w:rsidR="00AD63C3" w:rsidRPr="001B1085" w:rsidRDefault="00AD63C3" w:rsidP="000A3C84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</w:p>
    <w:p w:rsidR="003C790B" w:rsidRPr="003C790B" w:rsidRDefault="003C790B" w:rsidP="003C790B">
      <w:pPr>
        <w:rPr>
          <w:rFonts w:ascii="Times New Roman" w:hAnsi="Times New Roman"/>
          <w:sz w:val="28"/>
          <w:szCs w:val="28"/>
          <w:highlight w:val="yellow"/>
        </w:rPr>
        <w:sectPr w:rsidR="003C790B" w:rsidRPr="003C790B" w:rsidSect="00366A2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C790B" w:rsidRDefault="003C790B" w:rsidP="003C79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12F41" w:rsidRPr="00A44602" w:rsidRDefault="00B12F41" w:rsidP="002447B2">
      <w:pPr>
        <w:spacing w:after="0" w:line="240" w:lineRule="auto"/>
        <w:jc w:val="center"/>
        <w:rPr>
          <w:rFonts w:ascii="TM Times New Roman" w:hAnsi="TM Times New Roman" w:cs="TM Times New Roman"/>
          <w:b/>
          <w:sz w:val="24"/>
          <w:szCs w:val="24"/>
        </w:rPr>
      </w:pPr>
      <w:r w:rsidRPr="00A44602">
        <w:rPr>
          <w:rFonts w:ascii="TM Times New Roman" w:hAnsi="TM Times New Roman" w:cs="TM Times New Roman"/>
          <w:b/>
          <w:sz w:val="24"/>
          <w:szCs w:val="24"/>
        </w:rPr>
        <w:t>Содержание тем учебного предмета</w:t>
      </w:r>
      <w:r w:rsidR="00CB5830" w:rsidRPr="00A44602">
        <w:rPr>
          <w:rFonts w:ascii="TM Times New Roman" w:hAnsi="TM Times New Roman" w:cs="TM Times New Roman"/>
          <w:b/>
          <w:sz w:val="24"/>
          <w:szCs w:val="24"/>
        </w:rPr>
        <w:t xml:space="preserve"> «Родной </w:t>
      </w:r>
      <w:r w:rsidR="00A33A81" w:rsidRPr="00A44602">
        <w:rPr>
          <w:rFonts w:ascii="TM Times New Roman" w:hAnsi="TM Times New Roman" w:cs="TM Times New Roman"/>
          <w:b/>
          <w:sz w:val="24"/>
          <w:szCs w:val="24"/>
        </w:rPr>
        <w:t xml:space="preserve">(нанайский) </w:t>
      </w:r>
      <w:r w:rsidR="00CB5830" w:rsidRPr="00A44602">
        <w:rPr>
          <w:rFonts w:ascii="TM Times New Roman" w:hAnsi="TM Times New Roman" w:cs="TM Times New Roman"/>
          <w:b/>
          <w:sz w:val="24"/>
          <w:szCs w:val="24"/>
        </w:rPr>
        <w:t>язык»</w:t>
      </w:r>
    </w:p>
    <w:p w:rsidR="00CB5830" w:rsidRPr="00A44602" w:rsidRDefault="00CB5830" w:rsidP="00F07AD2">
      <w:pPr>
        <w:spacing w:after="0" w:line="240" w:lineRule="auto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tbl>
      <w:tblPr>
        <w:tblStyle w:val="af6"/>
        <w:tblW w:w="14850" w:type="dxa"/>
        <w:tblLook w:val="04A0" w:firstRow="1" w:lastRow="0" w:firstColumn="1" w:lastColumn="0" w:noHBand="0" w:noVBand="1"/>
      </w:tblPr>
      <w:tblGrid>
        <w:gridCol w:w="885"/>
        <w:gridCol w:w="3315"/>
        <w:gridCol w:w="6448"/>
        <w:gridCol w:w="4202"/>
      </w:tblGrid>
      <w:tr w:rsidR="00BB7DE2" w:rsidRPr="00A44602" w:rsidTr="00BB7DE2">
        <w:trPr>
          <w:trHeight w:val="288"/>
        </w:trPr>
        <w:tc>
          <w:tcPr>
            <w:tcW w:w="885" w:type="dxa"/>
          </w:tcPr>
          <w:p w:rsidR="00BB7DE2" w:rsidRPr="00A44602" w:rsidRDefault="00BB7DE2" w:rsidP="00F07AD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>№</w:t>
            </w:r>
          </w:p>
        </w:tc>
        <w:tc>
          <w:tcPr>
            <w:tcW w:w="3315" w:type="dxa"/>
          </w:tcPr>
          <w:p w:rsidR="00BB7DE2" w:rsidRPr="00A44602" w:rsidRDefault="00BB7DE2" w:rsidP="00F07AD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8" w:type="dxa"/>
          </w:tcPr>
          <w:p w:rsidR="00BB7DE2" w:rsidRPr="00A44602" w:rsidRDefault="00BB7DE2" w:rsidP="00F07AD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4202" w:type="dxa"/>
          </w:tcPr>
          <w:p w:rsidR="00BB7DE2" w:rsidRPr="00A44602" w:rsidRDefault="00BB7DE2" w:rsidP="00F07AD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  <w:lang w:bidi="en-US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BB7DE2" w:rsidRPr="00A44602" w:rsidTr="00BB7DE2">
        <w:trPr>
          <w:trHeight w:val="58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3315" w:type="dxa"/>
          </w:tcPr>
          <w:p w:rsidR="00BB7DE2" w:rsidRPr="00A44602" w:rsidRDefault="00BB7DE2" w:rsidP="008E2E6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  <w:t>Повторение изученного в 7 классе</w:t>
            </w:r>
          </w:p>
        </w:tc>
        <w:tc>
          <w:tcPr>
            <w:tcW w:w="6448" w:type="dxa"/>
          </w:tcPr>
          <w:p w:rsidR="00BB7DE2" w:rsidRPr="00A44602" w:rsidRDefault="00BB7DE2" w:rsidP="007A2C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Повторение изученного в 7 классе по темам: Глагол. </w:t>
            </w: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>Имя прилагательное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 </w:t>
            </w: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>Имя числительное</w:t>
            </w:r>
            <w:r w:rsidR="00F02358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</w:t>
            </w:r>
          </w:p>
          <w:p w:rsidR="00BB7DE2" w:rsidRPr="00A44602" w:rsidRDefault="00BB7DE2" w:rsidP="00B01C96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 xml:space="preserve"> </w:t>
            </w:r>
          </w:p>
          <w:p w:rsidR="00BB7DE2" w:rsidRPr="00A44602" w:rsidRDefault="00BB7DE2" w:rsidP="00B01C96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Находить и различать глаголы по наклонениям по их значениям и морфологическим признакам.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Употреблять глаголы в устной и письменной речи с учетом их наклонения, времени и других морфологических признаков.</w:t>
            </w:r>
          </w:p>
          <w:p w:rsidR="00BB7DE2" w:rsidRPr="00A44602" w:rsidRDefault="00BB7DE2" w:rsidP="00F0666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Различать имена прилагательные по разрядам по значению и грамматическим свойствам.</w:t>
            </w:r>
          </w:p>
          <w:p w:rsidR="00BB7DE2" w:rsidRPr="00A44602" w:rsidRDefault="00BB7DE2" w:rsidP="00F0666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Характеризовать предмет с помощью имен прилагательных.</w:t>
            </w:r>
          </w:p>
          <w:p w:rsidR="00BB7DE2" w:rsidRPr="00A44602" w:rsidRDefault="00BB7DE2" w:rsidP="00F0666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Осознавать особенности имени прилагательного в родном языке по сравнению с русским языком.</w:t>
            </w:r>
          </w:p>
          <w:p w:rsidR="00BB7DE2" w:rsidRPr="00A44602" w:rsidRDefault="00BB7DE2" w:rsidP="00F0666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количественные, порядковые, распределительные, собирательные имена числительные; приводить соответствующие примеры.</w:t>
            </w:r>
          </w:p>
          <w:p w:rsidR="00BB7DE2" w:rsidRPr="00A44602" w:rsidRDefault="00BB7DE2" w:rsidP="00F0666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оформлять числительные в деловой письменной речи.</w:t>
            </w:r>
          </w:p>
        </w:tc>
      </w:tr>
      <w:tr w:rsidR="00BB7DE2" w:rsidRPr="00A44602" w:rsidTr="00BB7DE2">
        <w:trPr>
          <w:trHeight w:val="841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3315" w:type="dxa"/>
          </w:tcPr>
          <w:p w:rsidR="00BB7DE2" w:rsidRPr="00A44602" w:rsidRDefault="00BB7DE2" w:rsidP="00755BB8">
            <w:pPr>
              <w:pStyle w:val="a5"/>
              <w:ind w:firstLine="708"/>
              <w:jc w:val="both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>Имя отрицания.</w:t>
            </w:r>
          </w:p>
          <w:p w:rsidR="00BB7DE2" w:rsidRPr="00A44602" w:rsidRDefault="00BB7DE2" w:rsidP="00412856">
            <w:pPr>
              <w:tabs>
                <w:tab w:val="left" w:pos="1275"/>
              </w:tabs>
              <w:spacing w:after="0" w:line="240" w:lineRule="auto"/>
              <w:jc w:val="both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3"/>
              <w:ind w:left="0"/>
              <w:jc w:val="both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Имя отрицания аба и ана. Различия в употреблении слов аба и ана. Синтаксическая роль имени отрицания в предложении. Изменение имени отрицания.</w:t>
            </w:r>
          </w:p>
        </w:tc>
        <w:tc>
          <w:tcPr>
            <w:tcW w:w="4202" w:type="dxa"/>
          </w:tcPr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Отличать по значению имена отрицания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в речи и текстах.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Правильно, согласно их значению, употреблять в устной и письменной речи имена отрицания.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Осознавать особенности имени отрицания в родном языке. </w:t>
            </w:r>
          </w:p>
          <w:p w:rsidR="00BB7DE2" w:rsidRPr="00A44602" w:rsidRDefault="00BB7DE2" w:rsidP="00984F3E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Производить устный и письменный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морфологический разбор имени отрицания.</w:t>
            </w:r>
          </w:p>
        </w:tc>
      </w:tr>
      <w:tr w:rsidR="00BB7DE2" w:rsidRPr="00A44602" w:rsidTr="00A23A36">
        <w:trPr>
          <w:trHeight w:val="1980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15" w:type="dxa"/>
          </w:tcPr>
          <w:p w:rsidR="00BB7DE2" w:rsidRPr="00A44602" w:rsidRDefault="00BB7DE2" w:rsidP="00744B72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  <w:lang w:val="en-US"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>Наречие</w:t>
            </w:r>
          </w:p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 наречии как части речи. Синтаксическая роль наречий в предложении. Разряды наречий по значению: качественные, количественные, степени, времени, места, предела. Образование наречий.</w:t>
            </w:r>
          </w:p>
          <w:p w:rsidR="00BB7DE2" w:rsidRPr="00A44602" w:rsidRDefault="00BB7DE2" w:rsidP="00487EF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</w:rPr>
            </w:pPr>
          </w:p>
        </w:tc>
        <w:tc>
          <w:tcPr>
            <w:tcW w:w="4202" w:type="dxa"/>
          </w:tcPr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наречия разных разрядов, определять морфологические признаки, устанавливать синтаксическую функцию.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Разграничивать одинаковые по звучанию и написанию наречия и существительные.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употреблять в речи наречия, согласно лексическим и грамматическим значениям.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Подбирать синонимы и антонимы к наречиям, составлять с ними словосочетания и употреблять их в речи.</w:t>
            </w:r>
          </w:p>
          <w:p w:rsidR="00BB7DE2" w:rsidRPr="00A44602" w:rsidRDefault="00BB7DE2" w:rsidP="00984F3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Осознавать особенности наречия в родном языке по сравнению с русским языком.</w:t>
            </w:r>
          </w:p>
          <w:p w:rsidR="00BB7DE2" w:rsidRPr="00A44602" w:rsidRDefault="00BB7DE2" w:rsidP="00984F3E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Производить устный и письменный морфологический разбор наречия.</w:t>
            </w:r>
          </w:p>
        </w:tc>
      </w:tr>
      <w:tr w:rsidR="00BB7DE2" w:rsidRPr="00A44602" w:rsidTr="00BB7DE2">
        <w:trPr>
          <w:trHeight w:val="288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  <w:tc>
          <w:tcPr>
            <w:tcW w:w="3315" w:type="dxa"/>
          </w:tcPr>
          <w:p w:rsidR="00BB7DE2" w:rsidRPr="00A44602" w:rsidRDefault="00BB7DE2" w:rsidP="008E2E6A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 xml:space="preserve">Образные слова </w:t>
            </w:r>
          </w:p>
          <w:p w:rsidR="00BB7DE2" w:rsidRPr="00A44602" w:rsidRDefault="00BB7DE2" w:rsidP="008E2E6A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об образных словах как части речи. Синтаксическая роль образных слов в предложении. Разряды образных слов по значению: звукоподражательные, передающие цвето-световые оттенки, чувственные восприятия, психическое состояние, изображающие внешний вид, положение предмета и связанные с этим признаки действий. Образование и правописание образных слов.</w:t>
            </w: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Распознавать образные слова как часть речи по общему значению и интонации; определять его синтаксическую роль.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Распознавать и правильно употреблять в речи образные слова разных разрядов. 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Осознавать особенности образных слов в родном языке. 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Производить устный и письменный морфологический разбор образных слов.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</w:p>
        </w:tc>
        <w:tc>
          <w:tcPr>
            <w:tcW w:w="3315" w:type="dxa"/>
          </w:tcPr>
          <w:p w:rsidR="00BB7DE2" w:rsidRPr="00A44602" w:rsidRDefault="00BB7DE2" w:rsidP="008E2E6A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>Местоимение</w:t>
            </w:r>
          </w:p>
          <w:p w:rsidR="00BB7DE2" w:rsidRPr="00A44602" w:rsidRDefault="00BB7DE2" w:rsidP="008E2E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6448" w:type="dxa"/>
          </w:tcPr>
          <w:p w:rsidR="00BB7DE2" w:rsidRPr="00A44602" w:rsidRDefault="00BB7DE2" w:rsidP="00A23A36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Понятие о местоимении как части речи. Синтаксическая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роль местоимений в предложении. Соотносительность местоимений с именными и наречными частями речи. Разряды местоимений. Личные местоимения и их изменение по лицам и числам. Склонение личных местоимений. Возвратные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мэпи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мэпэри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изменение по падежам. Возвратное неизменяемое местоимение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мэнэ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его синтаксическая роль в предложении. Указательные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эй, тэй (ча-), эмэчэ, тамача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склонение. Вопросительные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Уй? Уйӈги? Хай? Хайӈги? Хамача? Хавой? Хавойдима?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изменение. Определительные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мэнэ, хэм, чуӈну, чопал, уй-дэ хэм, хай-да хэм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 Неопределенные местоимения, их образование и изменение. Самостоятельно – притяжательные местоимения, их образование при помощи суффикса –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ӈги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 Склонение самостоятельно-притяжательных местоимений.</w:t>
            </w: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lastRenderedPageBreak/>
              <w:t xml:space="preserve">Распознавать местоимение как часть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lastRenderedPageBreak/>
              <w:t>речи по вопросу и общему значению; определять морфологические признаки, синтаксическую роль.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Сопоставлять и соотносить местоимения с другими частями речи.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образовывать формы местоимений и употреблять их в устной и письменной речи.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Осознавать особенности местоимения в родном языке по сравнению с русским языком.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Производить устный и письменный морфологический разбор местоимения.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315" w:type="dxa"/>
          </w:tcPr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>Послелог</w:t>
            </w:r>
          </w:p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Понятие о послелоге. Послелоги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барони, оялани, оячиани, тургундулэни, дякпадоани, уелэни, пэгиэлэни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, их вспомогательное значение. Место послелога по отношению к главному слову. Отличие послелога от знаменательной части речи.</w:t>
            </w:r>
          </w:p>
          <w:p w:rsidR="00BB7DE2" w:rsidRPr="00A44602" w:rsidRDefault="00BB7DE2" w:rsidP="004F170B">
            <w:pPr>
              <w:pStyle w:val="a5"/>
              <w:ind w:firstLine="708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послелоги разных разрядов, отличать послелоги от слов самостоятельных частей речи.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Выделять послелог в предложении по значению.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употреблять послелоги в речи. Осознавать особенности послелога в родном языке и предлога в русском языке.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7</w:t>
            </w:r>
          </w:p>
        </w:tc>
        <w:tc>
          <w:tcPr>
            <w:tcW w:w="3315" w:type="dxa"/>
          </w:tcPr>
          <w:p w:rsidR="00BB7DE2" w:rsidRPr="00A44602" w:rsidRDefault="00BB7DE2" w:rsidP="00755BB8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>Частица</w:t>
            </w: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Понятие о частицах. Частицы-слова и их значение: указательные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та, то, тэ.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Ограничительные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тэӈ, тэӈ эм, тэм.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Отрицательные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эчиэ, эди.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Утвердительные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гоани, биэси-кэ.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Предположительные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сайна, бидерэ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Правописание частиц-слов с главным словом. Частицы – суффиксы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–да/дэ, -тани/-тэни, -рагда/-рэгдэ, -мат/-мэт, -ка/-кэ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правописание с главным словом.</w:t>
            </w: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частицы-слова и частицы-суффиксы в предложениях и речи по их значению и правописанию.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частицы разных разрядов по значению.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писать частицы (раздельно, через дефис).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Выразительно читать предложения с частицами.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8</w:t>
            </w:r>
          </w:p>
        </w:tc>
        <w:tc>
          <w:tcPr>
            <w:tcW w:w="3315" w:type="dxa"/>
          </w:tcPr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>Союз</w:t>
            </w:r>
          </w:p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3"/>
              <w:ind w:left="0"/>
              <w:jc w:val="both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 xml:space="preserve">Понятие о союзе. Роль союзов в предложении. Простые и составные союзы: </w:t>
            </w:r>
            <w:r w:rsidRPr="00A44602">
              <w:rPr>
                <w:rFonts w:ascii="TM Times New Roman" w:hAnsi="TM Times New Roman" w:cs="TM Times New Roman"/>
                <w:i/>
              </w:rPr>
              <w:t>гучи, чалай, осини; туй бими-дэ, тотами-</w:t>
            </w:r>
            <w:r w:rsidRPr="00A44602">
              <w:rPr>
                <w:rFonts w:ascii="TM Times New Roman" w:hAnsi="TM Times New Roman" w:cs="TM Times New Roman"/>
                <w:i/>
              </w:rPr>
              <w:lastRenderedPageBreak/>
              <w:t>да, ай…ай</w:t>
            </w:r>
            <w:r w:rsidRPr="00A44602">
              <w:rPr>
                <w:rFonts w:ascii="TM Times New Roman" w:hAnsi="TM Times New Roman" w:cs="TM Times New Roman"/>
              </w:rPr>
              <w:t xml:space="preserve"> </w:t>
            </w:r>
            <w:r w:rsidRPr="00A44602">
              <w:rPr>
                <w:rFonts w:ascii="TM Times New Roman" w:hAnsi="TM Times New Roman" w:cs="TM Times New Roman"/>
                <w:i/>
              </w:rPr>
              <w:t xml:space="preserve">и др. </w:t>
            </w:r>
            <w:r w:rsidRPr="00A44602">
              <w:rPr>
                <w:rFonts w:ascii="TM Times New Roman" w:hAnsi="TM Times New Roman" w:cs="TM Times New Roman"/>
              </w:rPr>
              <w:t>Сочинительные союзы и их употребление в предложениях с однородными членами, а также для соединения простых предложений в составе сложного. Подчинительные союзы и их употребление в сложноподчиненном предложении для соединения придаточного с главным предложением.</w:t>
            </w: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Отличать сочинительные и подчинительные союзы по их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синтаксической функции.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Определять смысловые отношения, устанавливаемые союзами (сочинение, подчинение).</w:t>
            </w:r>
          </w:p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употреблять союзы в речи.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15" w:type="dxa"/>
          </w:tcPr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  <w:r w:rsidRPr="00A44602">
              <w:rPr>
                <w:rFonts w:ascii="TM Times New Roman" w:hAnsi="TM Times New Roman" w:cs="TM Times New Roman"/>
                <w:b/>
              </w:rPr>
              <w:t xml:space="preserve">Междометие </w:t>
            </w:r>
          </w:p>
          <w:p w:rsidR="00BB7DE2" w:rsidRPr="00A44602" w:rsidRDefault="00BB7DE2" w:rsidP="005A2234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Понятие о междометии. Значение междометий в речи. Роль интонации при произношении междометия. Правописание отдельных междометий. Отличие междометий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«валиаха»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«оркин»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от знаменательных частей речи. </w:t>
            </w:r>
          </w:p>
        </w:tc>
        <w:tc>
          <w:tcPr>
            <w:tcW w:w="4202" w:type="dxa"/>
          </w:tcPr>
          <w:p w:rsidR="00BB7DE2" w:rsidRPr="00A44602" w:rsidRDefault="00BB7DE2" w:rsidP="000D6CB8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Интонационно правильно произносить междометие в речи</w:t>
            </w:r>
          </w:p>
        </w:tc>
      </w:tr>
      <w:tr w:rsidR="00BB7DE2" w:rsidRPr="00A44602" w:rsidTr="00BB7DE2">
        <w:trPr>
          <w:trHeight w:val="297"/>
        </w:trPr>
        <w:tc>
          <w:tcPr>
            <w:tcW w:w="885" w:type="dxa"/>
          </w:tcPr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10</w:t>
            </w:r>
          </w:p>
        </w:tc>
        <w:tc>
          <w:tcPr>
            <w:tcW w:w="3315" w:type="dxa"/>
          </w:tcPr>
          <w:p w:rsidR="00BB7DE2" w:rsidRPr="00A44602" w:rsidRDefault="00BB7DE2" w:rsidP="008E2E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  <w:t xml:space="preserve">Повторение пройденного в 8 классе  </w:t>
            </w:r>
          </w:p>
        </w:tc>
        <w:tc>
          <w:tcPr>
            <w:tcW w:w="6448" w:type="dxa"/>
          </w:tcPr>
          <w:p w:rsidR="00BB7DE2" w:rsidRPr="00A44602" w:rsidRDefault="00BB7DE2" w:rsidP="007A2CB9">
            <w:pPr>
              <w:pStyle w:val="a3"/>
              <w:ind w:left="0"/>
              <w:jc w:val="both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изученного в 8 классе по темам:</w:t>
            </w:r>
            <w:r w:rsidRPr="00A44602">
              <w:rPr>
                <w:rFonts w:ascii="TM Times New Roman" w:hAnsi="TM Times New Roman" w:cs="TM Times New Roman"/>
                <w:b/>
              </w:rPr>
              <w:t xml:space="preserve"> </w:t>
            </w:r>
            <w:r w:rsidRPr="00A44602">
              <w:rPr>
                <w:rFonts w:ascii="TM Times New Roman" w:hAnsi="TM Times New Roman" w:cs="TM Times New Roman"/>
              </w:rPr>
              <w:t xml:space="preserve">Именные части речи. Наречие.  Образные слова.   Местоимения. Послелоги. Частицы. Союзы. Междометие. </w:t>
            </w:r>
          </w:p>
          <w:p w:rsidR="00BB7DE2" w:rsidRPr="00A44602" w:rsidRDefault="00BB7DE2" w:rsidP="0041285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  <w:p w:rsidR="00BB7DE2" w:rsidRPr="00A44602" w:rsidRDefault="00BB7DE2" w:rsidP="0041285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  <w:p w:rsidR="00BB7DE2" w:rsidRPr="00A44602" w:rsidRDefault="00BB7DE2" w:rsidP="0041285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  <w:p w:rsidR="00BB7DE2" w:rsidRPr="00A44602" w:rsidRDefault="00BB7DE2" w:rsidP="0041285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  <w:p w:rsidR="00BB7DE2" w:rsidRPr="00A44602" w:rsidRDefault="00BB7DE2" w:rsidP="00412856">
            <w:pPr>
              <w:pStyle w:val="a3"/>
              <w:ind w:left="0" w:firstLine="709"/>
              <w:jc w:val="both"/>
              <w:rPr>
                <w:rFonts w:ascii="TM Times New Roman" w:hAnsi="TM Times New Roman" w:cs="TM Times New Roman"/>
                <w:b/>
              </w:rPr>
            </w:pPr>
          </w:p>
          <w:p w:rsidR="00BB7DE2" w:rsidRPr="00A44602" w:rsidRDefault="00BB7DE2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  <w:tc>
          <w:tcPr>
            <w:tcW w:w="4202" w:type="dxa"/>
          </w:tcPr>
          <w:p w:rsidR="00BB7DE2" w:rsidRPr="00A44602" w:rsidRDefault="00BB7DE2" w:rsidP="006C5A2D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Отличать по значению имена отрицания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в речи и текстах. Правильно употреблять в речи наречия, согласно лексическим и грамматическим значениям.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 Распознавать и правильно употреблять в речи образные слова разных разрядов.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образовывать формы местоимений и употреблять их в устной и письменной речи. Правильно употреблять послелоги в речи. Отличать частицы-слова и частицы-суффиксы в предложениях и речи по их значению и правописанию.</w:t>
            </w:r>
          </w:p>
          <w:p w:rsidR="00BB7DE2" w:rsidRPr="00A44602" w:rsidRDefault="00BB7DE2" w:rsidP="006C5A2D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частицы разных разрядов по значению. Правильно употреблять союзы в речи. Интонационно правильно произносить междометие в речи.</w:t>
            </w:r>
          </w:p>
        </w:tc>
      </w:tr>
      <w:tr w:rsidR="002447B2" w:rsidRPr="00A44602" w:rsidTr="00BB7DE2">
        <w:trPr>
          <w:trHeight w:val="297"/>
        </w:trPr>
        <w:tc>
          <w:tcPr>
            <w:tcW w:w="885" w:type="dxa"/>
          </w:tcPr>
          <w:p w:rsidR="002447B2" w:rsidRPr="00A44602" w:rsidRDefault="00827505" w:rsidP="007E1E4A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11</w:t>
            </w:r>
          </w:p>
        </w:tc>
        <w:tc>
          <w:tcPr>
            <w:tcW w:w="3315" w:type="dxa"/>
          </w:tcPr>
          <w:p w:rsidR="002447B2" w:rsidRPr="00A44602" w:rsidRDefault="00827505" w:rsidP="008275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  <w:t>Развитие устной и письменной речи на основе этнокультурного материала</w:t>
            </w:r>
          </w:p>
        </w:tc>
        <w:tc>
          <w:tcPr>
            <w:tcW w:w="6448" w:type="dxa"/>
          </w:tcPr>
          <w:p w:rsidR="00827505" w:rsidRPr="00A44602" w:rsidRDefault="00827505" w:rsidP="0082750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Осуществление речевой деятельности по всем ее элементам (аудирование, чтение, говорение, письмо) по следующим темам:</w:t>
            </w:r>
          </w:p>
          <w:p w:rsidR="00827505" w:rsidRPr="00A44602" w:rsidRDefault="00CD28A6" w:rsidP="00827505">
            <w:pPr>
              <w:pStyle w:val="a5"/>
              <w:ind w:firstLine="708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 xml:space="preserve"> </w:t>
            </w:r>
            <w:r w:rsidR="00827505" w:rsidRPr="00A44602">
              <w:rPr>
                <w:rFonts w:ascii="TM Times New Roman" w:hAnsi="TM Times New Roman" w:cs="TM Times New Roman"/>
                <w:b/>
                <w:sz w:val="24"/>
                <w:szCs w:val="24"/>
              </w:rPr>
              <w:t>«Народные промыслы»</w:t>
            </w:r>
            <w:r w:rsidR="00827505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: «Труд. Охота» (традиционные виды трудовой деятельности нанайцев; охота, орудия охоты, сооружения и приспособления; </w:t>
            </w:r>
            <w:r w:rsidR="00827505"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снаряжение охотника; значение охоты в жизни). «Труд. Рыболовство» (традиционный вид трудовой деятельности нанайцев; рыболовство, особенности и значение; орудия лова, снасть; процесс рыбной ловли). «Собирательство» (сбор ягод, орехов и других съедобных дикоросов; традиционная технология их переработки и заготовки впрок; значение собирательства в жизни нанайцев).</w:t>
            </w:r>
          </w:p>
          <w:p w:rsidR="002447B2" w:rsidRPr="00A44602" w:rsidRDefault="002447B2" w:rsidP="00B50BCA">
            <w:pPr>
              <w:pStyle w:val="a5"/>
              <w:ind w:firstLine="708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4202" w:type="dxa"/>
          </w:tcPr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lastRenderedPageBreak/>
              <w:t>Воспринимать на слух тексты на родном языке.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Задавать вопрос и отвечать на него.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Строить монологическую и диалогическую речь.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Знать словарь темы, уметь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lastRenderedPageBreak/>
              <w:t>использовать в устной и письменной речи.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традиционное отношение нанайцев к природе и уметь его объяснить.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об орудиях охоты, приспособлениях и сооружениях, традиционных и современных.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Описывать охотника в охотничьем снаряжении.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о традиционном значении охотничьего промысла, рыболовства и собирательства в жизни нанайцев.</w:t>
            </w:r>
          </w:p>
          <w:p w:rsidR="00C431E2" w:rsidRPr="00A44602" w:rsidRDefault="00C431E2" w:rsidP="00C431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 процессе рыбной ловли традиционным способом.</w:t>
            </w:r>
          </w:p>
          <w:p w:rsidR="002447B2" w:rsidRPr="00A44602" w:rsidRDefault="00C431E2" w:rsidP="00B50BCA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 поездке за грибами, ягодами.</w:t>
            </w:r>
          </w:p>
        </w:tc>
      </w:tr>
    </w:tbl>
    <w:p w:rsidR="00667826" w:rsidRPr="00A44602" w:rsidRDefault="00667826" w:rsidP="00412856">
      <w:pPr>
        <w:spacing w:after="0" w:line="240" w:lineRule="auto"/>
        <w:rPr>
          <w:rFonts w:ascii="TM Times New Roman" w:hAnsi="TM Times New Roman" w:cs="TM Times New Roman"/>
          <w:sz w:val="24"/>
          <w:szCs w:val="24"/>
        </w:rPr>
      </w:pPr>
    </w:p>
    <w:p w:rsidR="008064C6" w:rsidRPr="00A44602" w:rsidRDefault="008064C6" w:rsidP="008064C6">
      <w:pPr>
        <w:spacing w:after="0" w:line="240" w:lineRule="auto"/>
        <w:jc w:val="center"/>
        <w:rPr>
          <w:rFonts w:ascii="TM Times New Roman" w:hAnsi="TM Times New Roman" w:cs="TM Times New Roman"/>
          <w:b/>
          <w:sz w:val="24"/>
          <w:szCs w:val="24"/>
        </w:rPr>
      </w:pPr>
      <w:r w:rsidRPr="00A44602">
        <w:rPr>
          <w:rFonts w:ascii="TM Times New Roman" w:hAnsi="TM Times New Roman" w:cs="TM Times New Roman"/>
          <w:b/>
          <w:sz w:val="24"/>
          <w:szCs w:val="24"/>
        </w:rPr>
        <w:t>Учебно-тематический план</w:t>
      </w:r>
    </w:p>
    <w:p w:rsidR="008064C6" w:rsidRPr="00A44602" w:rsidRDefault="008064C6" w:rsidP="00412856">
      <w:pPr>
        <w:spacing w:after="0" w:line="240" w:lineRule="auto"/>
        <w:rPr>
          <w:rFonts w:ascii="TM Times New Roman" w:hAnsi="TM Times New Roman" w:cs="TM Times New Roman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75"/>
        <w:gridCol w:w="4278"/>
        <w:gridCol w:w="2458"/>
        <w:gridCol w:w="2458"/>
        <w:gridCol w:w="2458"/>
        <w:gridCol w:w="2459"/>
      </w:tblGrid>
      <w:tr w:rsidR="00F617E5" w:rsidRPr="00A44602" w:rsidTr="00F617E5">
        <w:trPr>
          <w:trHeight w:val="254"/>
        </w:trPr>
        <w:tc>
          <w:tcPr>
            <w:tcW w:w="675" w:type="dxa"/>
          </w:tcPr>
          <w:p w:rsidR="00F617E5" w:rsidRPr="00A44602" w:rsidRDefault="00F617E5" w:rsidP="00F617E5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  №  </w:t>
            </w:r>
          </w:p>
        </w:tc>
        <w:tc>
          <w:tcPr>
            <w:tcW w:w="4278" w:type="dxa"/>
          </w:tcPr>
          <w:p w:rsidR="00F617E5" w:rsidRPr="00A44602" w:rsidRDefault="00F617E5" w:rsidP="00F617E5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Раздел, тема</w:t>
            </w:r>
          </w:p>
        </w:tc>
        <w:tc>
          <w:tcPr>
            <w:tcW w:w="2458" w:type="dxa"/>
          </w:tcPr>
          <w:p w:rsidR="00F617E5" w:rsidRPr="00A44602" w:rsidRDefault="00F617E5" w:rsidP="00F617E5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Всего</w:t>
            </w:r>
          </w:p>
        </w:tc>
        <w:tc>
          <w:tcPr>
            <w:tcW w:w="2458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Развитие речи</w:t>
            </w:r>
          </w:p>
        </w:tc>
        <w:tc>
          <w:tcPr>
            <w:tcW w:w="2458" w:type="dxa"/>
          </w:tcPr>
          <w:p w:rsidR="00F617E5" w:rsidRPr="00A44602" w:rsidRDefault="00F617E5" w:rsidP="00F617E5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Контроль</w:t>
            </w:r>
          </w:p>
        </w:tc>
        <w:tc>
          <w:tcPr>
            <w:tcW w:w="2459" w:type="dxa"/>
          </w:tcPr>
          <w:p w:rsidR="00F617E5" w:rsidRPr="00A44602" w:rsidRDefault="00F617E5" w:rsidP="00F617E5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Итого</w:t>
            </w:r>
          </w:p>
        </w:tc>
      </w:tr>
      <w:tr w:rsidR="00F617E5" w:rsidRPr="00A44602" w:rsidTr="00F617E5">
        <w:trPr>
          <w:trHeight w:val="254"/>
        </w:trPr>
        <w:tc>
          <w:tcPr>
            <w:tcW w:w="675" w:type="dxa"/>
          </w:tcPr>
          <w:p w:rsidR="007A2CB9" w:rsidRPr="00A44602" w:rsidRDefault="007A2CB9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4278" w:type="dxa"/>
          </w:tcPr>
          <w:p w:rsidR="00F617E5" w:rsidRPr="00A44602" w:rsidRDefault="00F617E5" w:rsidP="00F617E5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>Повторение изученного в 7 классе</w:t>
            </w:r>
          </w:p>
        </w:tc>
        <w:tc>
          <w:tcPr>
            <w:tcW w:w="2458" w:type="dxa"/>
          </w:tcPr>
          <w:p w:rsidR="00F617E5" w:rsidRPr="003C790B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color w:val="FF0000"/>
                <w:sz w:val="24"/>
                <w:szCs w:val="24"/>
              </w:rPr>
            </w:pPr>
            <w:r w:rsidRPr="003C790B">
              <w:rPr>
                <w:rFonts w:ascii="TM Times New Roman" w:hAnsi="TM Times New Roman" w:cs="TM 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  <w:r w:rsidR="003C790B">
              <w:rPr>
                <w:rFonts w:ascii="TM Times New Roman" w:hAnsi="TM Times New Roman" w:cs="TM Times New Roman"/>
                <w:sz w:val="24"/>
                <w:szCs w:val="24"/>
              </w:rPr>
              <w:t>(1+</w:t>
            </w:r>
            <w:r w:rsidR="003C790B" w:rsidRPr="003C790B">
              <w:rPr>
                <w:rFonts w:ascii="TM Times New Roman" w:hAnsi="TM Times New Roman" w:cs="TM Times New Roman"/>
                <w:color w:val="FF0000"/>
                <w:sz w:val="24"/>
                <w:szCs w:val="24"/>
              </w:rPr>
              <w:t>1</w:t>
            </w:r>
            <w:r w:rsidR="003C790B">
              <w:rPr>
                <w:rFonts w:ascii="TM Times New Roman" w:hAnsi="TM Times New Roman" w:cs="TM Times New Roman"/>
                <w:sz w:val="24"/>
                <w:szCs w:val="24"/>
              </w:rPr>
              <w:t>)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 xml:space="preserve">10 </w:t>
            </w:r>
          </w:p>
        </w:tc>
      </w:tr>
      <w:tr w:rsidR="00F617E5" w:rsidRPr="00A44602" w:rsidTr="00F617E5">
        <w:trPr>
          <w:trHeight w:val="27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Имя отрицания.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3 </w:t>
            </w:r>
          </w:p>
        </w:tc>
      </w:tr>
      <w:tr w:rsidR="00F617E5" w:rsidRPr="00A44602" w:rsidTr="00BB7DE2">
        <w:trPr>
          <w:trHeight w:val="229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Наречие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6 </w:t>
            </w:r>
          </w:p>
        </w:tc>
      </w:tr>
      <w:tr w:rsidR="00F617E5" w:rsidRPr="00A44602" w:rsidTr="00F617E5">
        <w:trPr>
          <w:trHeight w:val="254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Образные слова 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8 </w:t>
            </w:r>
          </w:p>
        </w:tc>
      </w:tr>
      <w:tr w:rsidR="00F617E5" w:rsidRPr="00A44602" w:rsidTr="00BB7DE2">
        <w:trPr>
          <w:trHeight w:val="247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Местоимение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9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12 </w:t>
            </w:r>
          </w:p>
        </w:tc>
      </w:tr>
      <w:tr w:rsidR="00F617E5" w:rsidRPr="00A44602" w:rsidTr="00BB7DE2">
        <w:trPr>
          <w:trHeight w:val="35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Послелог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9" w:type="dxa"/>
          </w:tcPr>
          <w:p w:rsidR="00F617E5" w:rsidRPr="00A44602" w:rsidRDefault="00107DBC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</w:tr>
      <w:tr w:rsidR="00F617E5" w:rsidRPr="00A44602" w:rsidTr="00F617E5">
        <w:trPr>
          <w:trHeight w:val="27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7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Частица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7 </w:t>
            </w:r>
          </w:p>
        </w:tc>
      </w:tr>
      <w:tr w:rsidR="00F617E5" w:rsidRPr="00A44602" w:rsidTr="00F617E5">
        <w:trPr>
          <w:trHeight w:val="27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8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Союз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5 </w:t>
            </w:r>
          </w:p>
        </w:tc>
      </w:tr>
      <w:tr w:rsidR="00F617E5" w:rsidRPr="00A44602" w:rsidTr="00F617E5">
        <w:trPr>
          <w:trHeight w:val="27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9</w:t>
            </w:r>
          </w:p>
        </w:tc>
        <w:tc>
          <w:tcPr>
            <w:tcW w:w="4278" w:type="dxa"/>
          </w:tcPr>
          <w:p w:rsidR="00F617E5" w:rsidRPr="00A44602" w:rsidRDefault="00F617E5" w:rsidP="00BB7DE2">
            <w:pPr>
              <w:spacing w:after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Междометие 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0</w:t>
            </w:r>
          </w:p>
        </w:tc>
        <w:tc>
          <w:tcPr>
            <w:tcW w:w="2458" w:type="dxa"/>
          </w:tcPr>
          <w:p w:rsidR="00F617E5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-</w:t>
            </w:r>
          </w:p>
        </w:tc>
        <w:tc>
          <w:tcPr>
            <w:tcW w:w="2459" w:type="dxa"/>
          </w:tcPr>
          <w:p w:rsidR="00F617E5" w:rsidRPr="00A44602" w:rsidRDefault="00107DBC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  <w:r w:rsidR="00F617E5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</w:t>
            </w:r>
          </w:p>
        </w:tc>
      </w:tr>
      <w:tr w:rsidR="00F617E5" w:rsidRPr="00A44602" w:rsidTr="00F617E5">
        <w:trPr>
          <w:trHeight w:val="273"/>
        </w:trPr>
        <w:tc>
          <w:tcPr>
            <w:tcW w:w="675" w:type="dxa"/>
          </w:tcPr>
          <w:p w:rsidR="00F617E5" w:rsidRPr="00A44602" w:rsidRDefault="00F617E5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10</w:t>
            </w:r>
          </w:p>
        </w:tc>
        <w:tc>
          <w:tcPr>
            <w:tcW w:w="4278" w:type="dxa"/>
          </w:tcPr>
          <w:p w:rsidR="00F617E5" w:rsidRPr="00A44602" w:rsidRDefault="00F617E5" w:rsidP="00F61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 xml:space="preserve">Повторение пройденного в 8 классе  </w:t>
            </w:r>
          </w:p>
        </w:tc>
        <w:tc>
          <w:tcPr>
            <w:tcW w:w="2458" w:type="dxa"/>
          </w:tcPr>
          <w:p w:rsidR="00F617E5" w:rsidRPr="00A44602" w:rsidRDefault="00A44602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>
              <w:rPr>
                <w:rFonts w:ascii="TM Times New Roman" w:hAnsi="TM Times New Roman" w:cs="TM Times New Roman"/>
                <w:sz w:val="24"/>
                <w:szCs w:val="24"/>
              </w:rPr>
              <w:t>7</w:t>
            </w:r>
          </w:p>
        </w:tc>
        <w:tc>
          <w:tcPr>
            <w:tcW w:w="2458" w:type="dxa"/>
          </w:tcPr>
          <w:p w:rsidR="00F617E5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2458" w:type="dxa"/>
          </w:tcPr>
          <w:p w:rsidR="00F617E5" w:rsidRPr="00A44602" w:rsidRDefault="00B93956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</w:tcPr>
          <w:p w:rsidR="00F617E5" w:rsidRPr="00A44602" w:rsidRDefault="00F617E5" w:rsidP="00BB7DE2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 xml:space="preserve">12 </w:t>
            </w:r>
          </w:p>
        </w:tc>
      </w:tr>
      <w:tr w:rsidR="008F5A9F" w:rsidRPr="00A44602" w:rsidTr="00F617E5">
        <w:trPr>
          <w:trHeight w:val="273"/>
        </w:trPr>
        <w:tc>
          <w:tcPr>
            <w:tcW w:w="675" w:type="dxa"/>
          </w:tcPr>
          <w:p w:rsidR="008F5A9F" w:rsidRPr="00A44602" w:rsidRDefault="008F5A9F" w:rsidP="000D6CB8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4278" w:type="dxa"/>
          </w:tcPr>
          <w:p w:rsidR="008F5A9F" w:rsidRPr="00A44602" w:rsidRDefault="00107DBC" w:rsidP="00107DBC">
            <w:pPr>
              <w:tabs>
                <w:tab w:val="left" w:pos="24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eastAsia="Times New Roman" w:hAnsi="TM Times New Roman" w:cs="TM Times New Roman"/>
                <w:sz w:val="24"/>
                <w:szCs w:val="24"/>
              </w:rPr>
              <w:tab/>
              <w:t>Всего:</w:t>
            </w:r>
          </w:p>
        </w:tc>
        <w:tc>
          <w:tcPr>
            <w:tcW w:w="2458" w:type="dxa"/>
          </w:tcPr>
          <w:p w:rsidR="008F5A9F" w:rsidRPr="00A44602" w:rsidRDefault="00CD392D" w:rsidP="007A016D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  <w:r w:rsid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2458" w:type="dxa"/>
          </w:tcPr>
          <w:p w:rsidR="008F5A9F" w:rsidRPr="00A44602" w:rsidRDefault="00CD392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  <w:r w:rsidR="008F5A9F" w:rsidRPr="00A44602">
              <w:rPr>
                <w:rFonts w:ascii="TM Times New Roman" w:hAnsi="TM Times New Roman" w:cs="TM Times New Roman"/>
                <w:sz w:val="24"/>
                <w:szCs w:val="24"/>
              </w:rPr>
              <w:t>0</w:t>
            </w:r>
          </w:p>
        </w:tc>
        <w:tc>
          <w:tcPr>
            <w:tcW w:w="2458" w:type="dxa"/>
          </w:tcPr>
          <w:p w:rsidR="008F5A9F" w:rsidRPr="00A44602" w:rsidRDefault="007A016D" w:rsidP="00B93956">
            <w:pPr>
              <w:spacing w:after="0" w:line="240" w:lineRule="auto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</w:t>
            </w:r>
          </w:p>
        </w:tc>
        <w:tc>
          <w:tcPr>
            <w:tcW w:w="2459" w:type="dxa"/>
          </w:tcPr>
          <w:p w:rsidR="008F5A9F" w:rsidRPr="00A44602" w:rsidRDefault="00A44602" w:rsidP="00BB7DE2">
            <w:pPr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sz w:val="24"/>
                <w:szCs w:val="24"/>
              </w:rPr>
            </w:pPr>
            <w:r>
              <w:rPr>
                <w:rFonts w:ascii="TM Times New Roman" w:eastAsia="Times New Roman" w:hAnsi="TM Times New Roman" w:cs="TM Times New Roman"/>
                <w:sz w:val="24"/>
                <w:szCs w:val="24"/>
              </w:rPr>
              <w:t>68</w:t>
            </w:r>
          </w:p>
        </w:tc>
      </w:tr>
    </w:tbl>
    <w:p w:rsidR="008064C6" w:rsidRPr="00A44602" w:rsidRDefault="008064C6" w:rsidP="00412856">
      <w:pPr>
        <w:spacing w:after="0" w:line="240" w:lineRule="auto"/>
        <w:rPr>
          <w:rFonts w:ascii="TM Times New Roman" w:hAnsi="TM Times New Roman" w:cs="TM Times New Roman"/>
          <w:sz w:val="24"/>
          <w:szCs w:val="24"/>
        </w:rPr>
      </w:pPr>
    </w:p>
    <w:p w:rsidR="008064C6" w:rsidRPr="00A44602" w:rsidRDefault="008064C6" w:rsidP="00412856">
      <w:pPr>
        <w:spacing w:after="0" w:line="240" w:lineRule="auto"/>
        <w:rPr>
          <w:rFonts w:ascii="TM Times New Roman" w:hAnsi="TM Times New Roman" w:cs="TM Times New Roman"/>
          <w:sz w:val="24"/>
          <w:szCs w:val="24"/>
        </w:rPr>
      </w:pPr>
    </w:p>
    <w:p w:rsidR="00252503" w:rsidRPr="00A44602" w:rsidRDefault="00252503" w:rsidP="00252503">
      <w:pPr>
        <w:tabs>
          <w:tab w:val="left" w:pos="5127"/>
        </w:tabs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«Основная общеобразовательная школа имени Григория Ходжера 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 с. Верхний Нерген»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СОГЛАСОВАНО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Заместитель директора по УВР: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___________        ______________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(подпись)                (расшифровка)</w:t>
      </w:r>
    </w:p>
    <w:p w:rsidR="001B1085" w:rsidRPr="00913FD3" w:rsidRDefault="00EB67B1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_______________ 2020 </w:t>
      </w:r>
      <w:r w:rsidR="001B1085" w:rsidRPr="00913FD3">
        <w:rPr>
          <w:rFonts w:ascii="Times New Roman" w:eastAsia="Calibri" w:hAnsi="Times New Roman"/>
          <w:sz w:val="28"/>
          <w:szCs w:val="28"/>
          <w:lang w:eastAsia="en-US"/>
        </w:rPr>
        <w:t>г.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Календарно-тематическое планирование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Родной</w:t>
      </w:r>
      <w:r w:rsidR="003C790B">
        <w:rPr>
          <w:rFonts w:ascii="Times New Roman" w:eastAsia="Calibri" w:hAnsi="Times New Roman"/>
          <w:sz w:val="28"/>
          <w:szCs w:val="28"/>
          <w:lang w:eastAsia="en-US"/>
        </w:rPr>
        <w:t xml:space="preserve"> (нанайский) язык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8 </w:t>
      </w:r>
      <w:r w:rsidRPr="00913FD3">
        <w:rPr>
          <w:rFonts w:ascii="Times New Roman" w:eastAsia="Calibri" w:hAnsi="Times New Roman"/>
          <w:sz w:val="28"/>
          <w:szCs w:val="28"/>
          <w:lang w:eastAsia="en-US"/>
        </w:rPr>
        <w:t>класс</w:t>
      </w:r>
    </w:p>
    <w:p w:rsidR="001B1085" w:rsidRPr="00913FD3" w:rsidRDefault="00A00334" w:rsidP="001B1085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2020/2021</w:t>
      </w:r>
      <w:r w:rsidR="001B108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B1085" w:rsidRPr="00913FD3">
        <w:rPr>
          <w:rFonts w:ascii="Times New Roman" w:eastAsia="Calibri" w:hAnsi="Times New Roman"/>
          <w:sz w:val="28"/>
          <w:szCs w:val="28"/>
          <w:lang w:eastAsia="en-US"/>
        </w:rPr>
        <w:t>учебный год</w:t>
      </w: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Учит</w:t>
      </w:r>
      <w:r>
        <w:rPr>
          <w:rFonts w:ascii="Times New Roman" w:eastAsia="Calibri" w:hAnsi="Times New Roman"/>
          <w:sz w:val="28"/>
          <w:szCs w:val="28"/>
          <w:lang w:eastAsia="en-US"/>
        </w:rPr>
        <w:t>ель: Бельды Светлана Алексеевна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Количество часов: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всего 68</w:t>
      </w: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 часов; в неделю 2 часа.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Планирование составлено на основе рабочей программы</w:t>
      </w:r>
    </w:p>
    <w:p w:rsidR="001B1085" w:rsidRPr="00913FD3" w:rsidRDefault="001B1085" w:rsidP="001B1085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</w:t>
      </w:r>
    </w:p>
    <w:p w:rsidR="001B1085" w:rsidRPr="00913FD3" w:rsidRDefault="001B1085" w:rsidP="001B1085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(указать ФИО учителя, реквизиты утверждения рабочей программы с датой)</w:t>
      </w: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Pr="00913FD3" w:rsidRDefault="001B1085" w:rsidP="001B1085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B1085" w:rsidRDefault="00A00334" w:rsidP="001B10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2020</w:t>
      </w:r>
      <w:r w:rsidR="001B108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B1085" w:rsidRPr="00913FD3">
        <w:rPr>
          <w:rFonts w:ascii="Times New Roman" w:eastAsia="Calibri" w:hAnsi="Times New Roman"/>
          <w:sz w:val="28"/>
          <w:szCs w:val="28"/>
          <w:lang w:eastAsia="en-US"/>
        </w:rPr>
        <w:t>г</w:t>
      </w: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1B1085" w:rsidRDefault="001B1085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</w:p>
    <w:p w:rsidR="00252503" w:rsidRPr="00A44602" w:rsidRDefault="00252503" w:rsidP="00A23A36">
      <w:pPr>
        <w:tabs>
          <w:tab w:val="left" w:pos="5127"/>
        </w:tabs>
        <w:spacing w:after="0"/>
        <w:jc w:val="center"/>
        <w:rPr>
          <w:rFonts w:ascii="TM Times New Roman" w:hAnsi="TM Times New Roman" w:cs="TM Times New Roman"/>
          <w:b/>
          <w:sz w:val="24"/>
          <w:szCs w:val="24"/>
        </w:rPr>
      </w:pPr>
      <w:r w:rsidRPr="00A44602">
        <w:rPr>
          <w:rFonts w:ascii="TM Times New Roman" w:hAnsi="TM Times New Roman" w:cs="TM 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f6"/>
        <w:tblpPr w:leftFromText="180" w:rightFromText="180" w:horzAnchor="margin" w:tblpY="1272"/>
        <w:tblW w:w="14850" w:type="dxa"/>
        <w:tblLook w:val="04A0" w:firstRow="1" w:lastRow="0" w:firstColumn="1" w:lastColumn="0" w:noHBand="0" w:noVBand="1"/>
      </w:tblPr>
      <w:tblGrid>
        <w:gridCol w:w="456"/>
        <w:gridCol w:w="4966"/>
        <w:gridCol w:w="919"/>
        <w:gridCol w:w="1244"/>
        <w:gridCol w:w="5962"/>
        <w:gridCol w:w="563"/>
        <w:gridCol w:w="13"/>
        <w:gridCol w:w="25"/>
        <w:gridCol w:w="13"/>
        <w:gridCol w:w="12"/>
        <w:gridCol w:w="13"/>
        <w:gridCol w:w="12"/>
        <w:gridCol w:w="25"/>
        <w:gridCol w:w="627"/>
      </w:tblGrid>
      <w:tr w:rsidR="00D05411" w:rsidRPr="00A44602" w:rsidTr="00D05411">
        <w:trPr>
          <w:trHeight w:val="419"/>
        </w:trPr>
        <w:tc>
          <w:tcPr>
            <w:tcW w:w="0" w:type="auto"/>
            <w:vMerge w:val="restart"/>
          </w:tcPr>
          <w:p w:rsidR="00D05411" w:rsidRPr="00A44602" w:rsidRDefault="00D05411" w:rsidP="002447B2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:rsidR="00D05411" w:rsidRPr="00A44602" w:rsidRDefault="00D05411" w:rsidP="002447B2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Тема</w:t>
            </w:r>
          </w:p>
        </w:tc>
        <w:tc>
          <w:tcPr>
            <w:tcW w:w="0" w:type="auto"/>
            <w:vMerge w:val="restart"/>
          </w:tcPr>
          <w:p w:rsidR="00D05411" w:rsidRPr="00A44602" w:rsidRDefault="00D05411" w:rsidP="002447B2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Ко-во часов</w:t>
            </w:r>
          </w:p>
        </w:tc>
        <w:tc>
          <w:tcPr>
            <w:tcW w:w="0" w:type="auto"/>
            <w:vMerge w:val="restart"/>
          </w:tcPr>
          <w:p w:rsidR="00D05411" w:rsidRPr="00A44602" w:rsidRDefault="00D05411" w:rsidP="002447B2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  <w:vMerge w:val="restart"/>
          </w:tcPr>
          <w:p w:rsidR="00D05411" w:rsidRPr="00A44602" w:rsidRDefault="00D05411" w:rsidP="002447B2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Характеристика основных видов деятельности учащихся (на уровне учебных действий)</w:t>
            </w:r>
          </w:p>
        </w:tc>
        <w:tc>
          <w:tcPr>
            <w:tcW w:w="1303" w:type="dxa"/>
            <w:gridSpan w:val="9"/>
          </w:tcPr>
          <w:p w:rsidR="00D05411" w:rsidRPr="00A44602" w:rsidRDefault="00D05411" w:rsidP="00D05411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дата</w:t>
            </w:r>
          </w:p>
        </w:tc>
      </w:tr>
      <w:tr w:rsidR="00D05411" w:rsidRPr="00A44602" w:rsidTr="00D05411">
        <w:trPr>
          <w:cantSplit/>
          <w:trHeight w:val="1134"/>
        </w:trPr>
        <w:tc>
          <w:tcPr>
            <w:tcW w:w="0" w:type="auto"/>
            <w:vMerge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  <w:textDirection w:val="btLr"/>
          </w:tcPr>
          <w:p w:rsidR="00D05411" w:rsidRPr="00A44602" w:rsidRDefault="00D05411" w:rsidP="00D05411">
            <w:pPr>
              <w:spacing w:after="0"/>
              <w:ind w:left="113" w:right="113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план</w:t>
            </w: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  <w:textDirection w:val="btLr"/>
          </w:tcPr>
          <w:p w:rsidR="00D05411" w:rsidRPr="00A44602" w:rsidRDefault="00D05411" w:rsidP="00D05411">
            <w:pPr>
              <w:spacing w:after="0"/>
              <w:ind w:left="113" w:right="113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факт</w:t>
            </w:r>
          </w:p>
        </w:tc>
      </w:tr>
      <w:tr w:rsidR="00D05411" w:rsidRPr="00A44602" w:rsidTr="00D05411">
        <w:tc>
          <w:tcPr>
            <w:tcW w:w="14850" w:type="dxa"/>
            <w:gridSpan w:val="14"/>
          </w:tcPr>
          <w:p w:rsidR="00D05411" w:rsidRPr="00A44602" w:rsidRDefault="00D05411" w:rsidP="00C7267E">
            <w:pPr>
              <w:spacing w:after="0"/>
              <w:jc w:val="center"/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Глагол: наклонение, время, лицо, число, форма.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глаголы от других частей речи по их морфологическим признакам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Морфологические признаки глаголов.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различать глаголы по наклонениям по их морфологическим признакам;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739"/>
        </w:trPr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Р\р «Труд. Охота: традиционные виды трудовой деятельности нанайцев» 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словарь темы, уметь использовать в устной и письменной речи.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05411" w:rsidRPr="00A44602" w:rsidRDefault="00D05411" w:rsidP="00CD28A6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 xml:space="preserve">Глагольные вопросы. Типы глагольных основ. 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C7267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подбирать и употреблять в речи глаголы и задавать к ним  вопросы,  употреблять глаголы в устной и письменной речи с учетом типов глагольных основ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C7267E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Образование прилагательных из существительных и глаголов.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характеризовать предмет с помощью прилагательных, связывать прилагательные с существительными в словосочетаниях и предложениях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 xml:space="preserve">Суффиксы прилагательных: ма/мэ;  пчи/рсо/рсу; нго/нгу/нги; дима/димэ. 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характеризовать предмет с помощью прилагательных, связывать прилагательные с существительными в словосочетаниях и предложениях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Разряды числительных:  качественные, и количественные числительные</w:t>
            </w:r>
          </w:p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 xml:space="preserve"> 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имена числительные  от других частей речи по их значению,  отличать значение суффиксов относительных прилагательных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Распределительные числительные</w:t>
            </w:r>
          </w:p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оформлять числительные в деловой письменной речи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3"/>
              <w:ind w:left="0" w:firstLine="33"/>
              <w:rPr>
                <w:rFonts w:ascii="TM Times New Roman" w:hAnsi="TM Times New Roman" w:cs="TM Times New Roman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</w:rPr>
              <w:t>Входная диагностика</w:t>
            </w: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4835CB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Р/Р « Охота, орудия охоты, сооружения и приспособления». Анализ проведённой контрольной работы.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словарь темы, уметь использовать в устной и письменной речи, рассказывать об орудиях охоты, приспособлениях и сооружениях, традиционных и современных.</w:t>
            </w:r>
          </w:p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описывать охотника в охотничьем снаряжении.</w:t>
            </w:r>
          </w:p>
        </w:tc>
        <w:tc>
          <w:tcPr>
            <w:tcW w:w="0" w:type="auto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419"/>
        </w:trPr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Имя отрицания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Различия в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 xml:space="preserve">употреблении слов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отличать по значению имена отрицания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ана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в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речи и текстах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Синтаксическая роль имени отрицания в предложении.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правильно, согласно их значению, употреблять в устной и письменной речи имена отрицания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455"/>
        </w:trPr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Изменение имени отрицания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осознавать особенности имени отрицания в родном языке. </w:t>
            </w:r>
          </w:p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производить устный и письменный морфологический разбор имени отрицания.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459"/>
        </w:trPr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 наречии как части речи: лексическое значение. Грамматические признаки. Синтаксическая роль наречий в предложении.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употреблять в речи и предложениях наречия, согласно их лексическим и грамматическим значениям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наречий по значению: качественные, количественные.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сопоставлять нанайские загадки, пословицы  с русскими загадками и пословицами; сочинять загадки на нанайском языке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366"/>
        </w:trPr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D05411" w:rsidRPr="00A44602" w:rsidRDefault="00D05411" w:rsidP="00B62FBF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« Одежда охотника. Значение охоты в жизни нанайцев»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описывать внешний вид охотника, давать его краткую характеристику.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 значении охоты для нанайцев.</w:t>
            </w:r>
          </w:p>
          <w:p w:rsidR="00D05411" w:rsidRPr="00A44602" w:rsidRDefault="00D05411" w:rsidP="00A80134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обмениваться мнениями о промысле.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наречий по значению: степени, времени, места, предела.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подбирать синонимы и антонимы к предложенным наречиям; использовать в текстах наречия для связи слов в предложении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Образование наречий.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наречия разных разрядов, определять морфологические признаки, устанавливать синтаксическую функцию.</w:t>
            </w: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Контрольная работа по теме «Наречие»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14" w:type="dxa"/>
            <w:gridSpan w:val="4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89" w:type="dxa"/>
            <w:gridSpan w:val="5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об образных словах как части речи. Синтаксическая роль образных слов в предложении.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распознавать образные слова как часть речи по общему значению и интонации; определять его синтаксическую роль.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образных слов по значению: звукоподражательные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распознавать и правильно употреблять в речи образные слова разных разрядов. 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образных слов по значению: передающие цвето-световые оттенки,  чувственные восприятия,  психическое состояние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определять разряды образных слов по их значению; употреблять образные слова в речи; осознавать особенности образных слов в родном языке. 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D05411" w:rsidRPr="00A44602" w:rsidRDefault="00D05411" w:rsidP="00DC48A5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 «Рыболовство: средства передвижения»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DC48A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устройство традиционных нанайских средств передвижения, их детали.</w:t>
            </w:r>
          </w:p>
          <w:p w:rsidR="00D05411" w:rsidRPr="00A44602" w:rsidRDefault="00D05411" w:rsidP="00DC48A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виды лодок, оморочек, нарт, лыж; описывать их.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словарь темы и составлять на родном языке предложения.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DC48A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DC48A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образных слов по значению:  изображающие внешний вид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определять разряды образных слов по их значению; употреблять образные слова в речи;</w:t>
            </w:r>
          </w:p>
        </w:tc>
        <w:tc>
          <w:tcPr>
            <w:tcW w:w="601" w:type="dxa"/>
            <w:gridSpan w:val="3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02" w:type="dxa"/>
            <w:gridSpan w:val="6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образных слов по значению: положение предмета и связанные с этим признаки действий.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правильно, согласно их значениям, употреблять, образные слова в речи; находить в тексте образные слова</w:t>
            </w:r>
          </w:p>
        </w:tc>
        <w:tc>
          <w:tcPr>
            <w:tcW w:w="601" w:type="dxa"/>
            <w:gridSpan w:val="3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02" w:type="dxa"/>
            <w:gridSpan w:val="6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Образование и правописание образных слов.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распознавать и правильно употреблять в речи образные слова разных разрядов. </w:t>
            </w:r>
          </w:p>
        </w:tc>
        <w:tc>
          <w:tcPr>
            <w:tcW w:w="601" w:type="dxa"/>
            <w:gridSpan w:val="3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702" w:type="dxa"/>
            <w:gridSpan w:val="6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Контрольная работа по теме «Образные слова»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01" w:type="dxa"/>
            <w:gridSpan w:val="3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02" w:type="dxa"/>
            <w:gridSpan w:val="6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rPr>
          <w:trHeight w:val="390"/>
        </w:trPr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 местоимении как части речи. Соотносительность местоимений с именными и наречными частями речи.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распознавать местоимение как часть речи по вопросу и общему значению; определять морфологические признаки, синтаксическую роль.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Разряды местоимений. Личные местоимения и их изменение по лицам и числам. Склонение личных местоимений.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сопоставлять и соотносить местоимения с другими частями речи.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правильно образовывать формы местоимений и употреблять их в устной и письменной речи.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D05411" w:rsidRPr="00A44602" w:rsidRDefault="00D05411" w:rsidP="00DC48A5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«Орудия лова, снасть; процесс рыбной ловли»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985104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словарь темы, уметь использовать в устной и письменной речи, строить монологическую и диалогическую речь, составлять рассказ о рыбной ловле, основанный на свои личные впечатления.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985104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985104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Возвратные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мэпи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мэпэри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изменение по падежам.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отличать по значению возвратные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мэнэ (свой, своя, своё, свои)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 определительного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мэнэ (сам, сама, само, сами)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Возвратное неизменяемое местоимение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мэнэ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его синтаксическая роль в предложении.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использовать местоимения в речи и на письме для устранения повторения одних и тех же слов; строить диалог, используя местоимения.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осознавать особенности местоимения в родном языке по сравнению с русским языком.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Указательные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эй, тэй (ча-), эмэчэ, тамача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склонение.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Вопросительные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Уй? Уйӈги? Хай? Хайӈги? Хамача? Хавой? Хавойдима?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изменение.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D05411" w:rsidRPr="00A44602" w:rsidRDefault="00D05411" w:rsidP="003A25CD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«Собирательство: сбор ягод, орехов и других съедобных дикоросов и лекарственных растений»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 xml:space="preserve">определять съедобные и лекарственные  растения, для сбора и заготовки, 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словарь темы,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традиционное отношение нанайцев к природе и уметь его объяснить.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Определительные местоимения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мэнэ, хэм, чуӈну, чопал, уй-дэ хэм, хай-да хэм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 Неопределенные местоимения, их образование и изменение.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употреблять местоимения в устной и письменной речи; склонять местоимения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Самостоятельно – притяжательные местоимения, их образование при помощи суффикса –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ӈги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различать разряды местоимений; образовывать самостоятельно-притяжательные местоимения при помощи суффикса ӈги (миӈги, сиӈги)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Склонение самостоятельно-притяжательных местоимений.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40" w:type="dxa"/>
            <w:gridSpan w:val="8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Контрольная работа по теме «Местоимение»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40" w:type="dxa"/>
            <w:gridSpan w:val="8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 послелоге.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распознавать послелоги разных разрядов, отличать послелоги от слов самостоятельных частей речи.</w:t>
            </w:r>
          </w:p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выделять послелог в предложении по значению; </w:t>
            </w:r>
          </w:p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правильно употреблять послелоги в речи; 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находить место послелога по отношению к главному слову.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Послелоги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барони, оялани, оячиани, тургундулэни, дякпадоани, уелэни, пэгиэлэни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, их вспомогательное значение.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Место послелога по отношению к главному слову.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Отличие послелога от знаменательной части речи.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Понятие о частицах. Частицы-слова и их значение: указательные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та, то, тэ.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использовать в тексте частицы для передачи различных смысловых оттенков; выразительно читать тексты с частицами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правильно, согласно их значению, употреблять частицы  в устной и письменной речи 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Ограничительные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тэӈ, тэӈ эм, тэм.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Отрицательные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эчиэ, эди.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D05411" w:rsidRPr="00A44602" w:rsidRDefault="00D05411" w:rsidP="007F090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 «Традиционная технология переработки и заготовки дикоросов впрок»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 поездке за грибами, ягодами, орехами.</w:t>
            </w:r>
          </w:p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традиционную технологию переработки и заготовки дикоросов впрок.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7F0907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Утвердительные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 xml:space="preserve">гоани, биэси-кэ. 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частицы-слова и частицы-суффиксы в предложениях и речи по их значению и правописанию</w:t>
            </w: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Предположительные –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сайна, бидерэ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27" w:type="dxa"/>
            <w:gridSpan w:val="7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rPr>
          <w:trHeight w:val="702"/>
        </w:trPr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Правописание частиц-слов с главным словом.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27" w:type="dxa"/>
            <w:gridSpan w:val="7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Частицы – суффиксы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–да/дэ, -тани/-тэни, -рагда/-рэгдэ, -мат/-мэт, -ка/-кэ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их правописание с главным словом.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находить в тексте разряды частиц; правильно писать частицы-слова с главным словом</w:t>
            </w:r>
          </w:p>
        </w:tc>
        <w:tc>
          <w:tcPr>
            <w:tcW w:w="576" w:type="dxa"/>
            <w:gridSpan w:val="2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727" w:type="dxa"/>
            <w:gridSpan w:val="7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Понятие о союзе. Роль союзов в предложении. Простые и составные союзы: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гучи, чалай, осини; туй бими-дэ, тотами-да, ай…ай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и др.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сочинительные и подчинительные союзы; правильно использовать союзы при построении предложений; правильно употреблять союзы в речи.</w:t>
            </w:r>
          </w:p>
        </w:tc>
        <w:tc>
          <w:tcPr>
            <w:tcW w:w="639" w:type="dxa"/>
            <w:gridSpan w:val="6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64" w:type="dxa"/>
            <w:gridSpan w:val="3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D05411" w:rsidRPr="00A44602" w:rsidRDefault="00D05411" w:rsidP="00985EEE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Сочинение «Тайга - кормилица»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рассказывать о тайге, о растениях, которые нанайцы используют в пищу, как лекарства, о поездке за грибами, ягодами, орехами.</w:t>
            </w:r>
          </w:p>
          <w:p w:rsidR="00D05411" w:rsidRPr="00A44602" w:rsidRDefault="00D05411" w:rsidP="00890B5C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знать традиционную технологию переработки и заготовки дикоросов впрок, обобщать и составлять сочинение используя словарь темы.</w:t>
            </w:r>
          </w:p>
        </w:tc>
        <w:tc>
          <w:tcPr>
            <w:tcW w:w="639" w:type="dxa"/>
            <w:gridSpan w:val="6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64" w:type="dxa"/>
            <w:gridSpan w:val="3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Сочинительные союзы и их употребление в предложениях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сочинительные и подчинительные союзы; правильно использовать союзы при построении предложений; правильно употреблять союзы в речи.</w:t>
            </w:r>
          </w:p>
        </w:tc>
        <w:tc>
          <w:tcPr>
            <w:tcW w:w="639" w:type="dxa"/>
            <w:gridSpan w:val="6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64" w:type="dxa"/>
            <w:gridSpan w:val="3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Подчинительные союзы и их употребление в сложноподчиненном предложении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употреблять союзы в предложениях с однородными членами предложения;</w:t>
            </w:r>
          </w:p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использовать подчинительные союзы для соединения придаточного с главным предложением; отличать сочинительные и подчинительные союзы по их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синтаксической функции.</w:t>
            </w:r>
          </w:p>
        </w:tc>
        <w:tc>
          <w:tcPr>
            <w:tcW w:w="639" w:type="dxa"/>
            <w:gridSpan w:val="6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64" w:type="dxa"/>
            <w:gridSpan w:val="3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Контрольная работа по теме «Служебные части речи»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6" w:type="dxa"/>
            <w:gridSpan w:val="5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7" w:type="dxa"/>
            <w:gridSpan w:val="4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rPr>
          <w:trHeight w:val="263"/>
        </w:trPr>
        <w:tc>
          <w:tcPr>
            <w:tcW w:w="14850" w:type="dxa"/>
            <w:gridSpan w:val="14"/>
          </w:tcPr>
          <w:p w:rsidR="00D05411" w:rsidRPr="00A44602" w:rsidRDefault="00D05411" w:rsidP="00064319">
            <w:pPr>
              <w:spacing w:after="0"/>
              <w:jc w:val="center"/>
              <w:rPr>
                <w:rFonts w:ascii="TM 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Понятие о междометии. Значение междометий в речи.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интонационно правильно произносить междометие в речи и предложении</w:t>
            </w:r>
          </w:p>
        </w:tc>
        <w:tc>
          <w:tcPr>
            <w:tcW w:w="651" w:type="dxa"/>
            <w:gridSpan w:val="7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Роль интонации при произношении междометия. Правописание отдельных междометий.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отличать междометия от знаменательных частиц речи; выразительно читать предложения и тексты с междометиями</w:t>
            </w:r>
          </w:p>
        </w:tc>
        <w:tc>
          <w:tcPr>
            <w:tcW w:w="651" w:type="dxa"/>
            <w:gridSpan w:val="7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pStyle w:val="a5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D05411"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Отличие междометий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«валиаха»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«оркин»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от знаменательных частей речи. 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51" w:type="dxa"/>
            <w:gridSpan w:val="7"/>
            <w:tcBorders>
              <w:righ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uto"/>
            </w:tcBorders>
          </w:tcPr>
          <w:p w:rsidR="00D05411" w:rsidRPr="00A44602" w:rsidRDefault="00D0541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D05411" w:rsidRPr="00A44602" w:rsidTr="00160A91">
        <w:trPr>
          <w:trHeight w:val="322"/>
        </w:trPr>
        <w:tc>
          <w:tcPr>
            <w:tcW w:w="14850" w:type="dxa"/>
            <w:gridSpan w:val="14"/>
          </w:tcPr>
          <w:p w:rsidR="00D05411" w:rsidRPr="00A44602" w:rsidRDefault="00D05411" w:rsidP="00064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 Times New Roman" w:eastAsia="Times New Roman" w:hAnsi="TM Times New Roman" w:cs="TM Times New Roman"/>
                <w:b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по теме «Имя отрицания»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составлять диалоги с именами отрицания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по теме « Наречие»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применять в устной и письменной речи наречия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160A91" w:rsidRPr="00A44602" w:rsidRDefault="00160A91" w:rsidP="007F090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Изложение «Рыбалка»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2D75D3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воспринимать на слух текст на родном языке,</w:t>
            </w:r>
          </w:p>
          <w:p w:rsidR="00160A91" w:rsidRPr="00A44602" w:rsidRDefault="00160A91" w:rsidP="008247D5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внимательно слушать и передавать услышанное в письменной речи, составлять план работы.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2D75D3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2D75D3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по теме  «Образные слова» (передающие чувственные восприятия)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применять и находить в тексте  образные слова, передающие чувственные восприятия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по теме «Разряды местоимений»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применять местоимения в тексте,  находить и определять разряды местоимений.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160A91" w:rsidRPr="00A44602" w:rsidRDefault="00160A91" w:rsidP="007F090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Р/Р «Народные промыслы в жизни нанайцев»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FE309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  <w:t>составлять рассказ  о традиционном значении промысла собирательства в жизни нанайцев, задавать и отвечать на вопросы по данной теме.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FE309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FE3097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lang w:bidi="en-US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Разряды местоимений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применять местоимения в тексте,  находить и определять разряды местоимений.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  <w:highlight w:val="yellow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160A91" w:rsidRPr="00A44602" w:rsidRDefault="00160A91" w:rsidP="00DC4D80">
            <w:pPr>
              <w:pStyle w:val="a3"/>
              <w:ind w:left="0" w:firstLine="33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Анализ итоговой контрольной работы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применять и находить в тексте послелоги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  <w:tr w:rsidR="00160A91" w:rsidRPr="00A44602" w:rsidTr="00160A91"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160A91" w:rsidRPr="00A44602" w:rsidRDefault="00160A91" w:rsidP="00DC4D80">
            <w:pPr>
              <w:pStyle w:val="a3"/>
              <w:ind w:left="0"/>
              <w:rPr>
                <w:rFonts w:ascii="TM Times New Roman" w:hAnsi="TM Times New Roman" w:cs="TM Times New Roman"/>
              </w:rPr>
            </w:pPr>
            <w:r w:rsidRPr="00A44602">
              <w:rPr>
                <w:rFonts w:ascii="TM Times New Roman" w:hAnsi="TM Times New Roman" w:cs="TM Times New Roman"/>
              </w:rPr>
              <w:t>Повторение по теме « Послелоги,  частицы»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60A91" w:rsidRPr="00A44602" w:rsidRDefault="00160A91" w:rsidP="00064319">
            <w:pPr>
              <w:spacing w:after="0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находить и составлять предложения. находить в тексте  частицы</w:t>
            </w:r>
          </w:p>
        </w:tc>
        <w:tc>
          <w:tcPr>
            <w:tcW w:w="676" w:type="dxa"/>
            <w:gridSpan w:val="8"/>
            <w:tcBorders>
              <w:righ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160A91" w:rsidRPr="00A44602" w:rsidRDefault="00160A91" w:rsidP="00064319">
            <w:pPr>
              <w:pStyle w:val="a5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</w:tr>
    </w:tbl>
    <w:p w:rsidR="00821FA7" w:rsidRPr="00A44602" w:rsidRDefault="00821FA7" w:rsidP="0079296A">
      <w:pPr>
        <w:pStyle w:val="aff"/>
        <w:spacing w:line="240" w:lineRule="auto"/>
        <w:ind w:firstLine="0"/>
        <w:jc w:val="center"/>
        <w:rPr>
          <w:rFonts w:ascii="TM Times New Roman" w:hAnsi="TM Times New Roman" w:cs="TM Times New Roman"/>
          <w:b/>
          <w:color w:val="000000"/>
          <w:sz w:val="24"/>
          <w:szCs w:val="24"/>
        </w:rPr>
      </w:pPr>
      <w:r w:rsidRPr="00A44602">
        <w:rPr>
          <w:rFonts w:ascii="TM Times New Roman" w:hAnsi="TM Times New Roman" w:cs="TM Times New Roman"/>
          <w:b/>
          <w:color w:val="000000"/>
          <w:sz w:val="24"/>
          <w:szCs w:val="24"/>
        </w:rPr>
        <w:t>Контрольно-измерительные материалы 8 класс</w:t>
      </w:r>
    </w:p>
    <w:p w:rsidR="00164F3E" w:rsidRPr="00A44602" w:rsidRDefault="00164F3E" w:rsidP="0079296A">
      <w:pPr>
        <w:pStyle w:val="aff"/>
        <w:spacing w:line="240" w:lineRule="auto"/>
        <w:ind w:firstLine="0"/>
        <w:jc w:val="center"/>
        <w:rPr>
          <w:rFonts w:ascii="TM Times New Roman" w:hAnsi="TM Times New Roman" w:cs="TM Times New Roman"/>
          <w:b/>
          <w:color w:val="000000"/>
          <w:sz w:val="24"/>
          <w:szCs w:val="24"/>
        </w:rPr>
      </w:pPr>
    </w:p>
    <w:tbl>
      <w:tblPr>
        <w:tblStyle w:val="af6"/>
        <w:tblW w:w="14850" w:type="dxa"/>
        <w:tblLook w:val="04A0" w:firstRow="1" w:lastRow="0" w:firstColumn="1" w:lastColumn="0" w:noHBand="0" w:noVBand="1"/>
      </w:tblPr>
      <w:tblGrid>
        <w:gridCol w:w="959"/>
        <w:gridCol w:w="4961"/>
        <w:gridCol w:w="5387"/>
        <w:gridCol w:w="3543"/>
      </w:tblGrid>
      <w:tr w:rsidR="00164F3E" w:rsidRPr="00A44602" w:rsidTr="00160A91">
        <w:trPr>
          <w:trHeight w:val="558"/>
        </w:trPr>
        <w:tc>
          <w:tcPr>
            <w:tcW w:w="959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lastRenderedPageBreak/>
              <w:t>№ п\</w:t>
            </w:r>
          </w:p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4961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387" w:type="dxa"/>
          </w:tcPr>
          <w:p w:rsidR="00164F3E" w:rsidRPr="00A44602" w:rsidRDefault="00164F3E" w:rsidP="00C3463B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КИМ</w:t>
            </w:r>
          </w:p>
        </w:tc>
        <w:tc>
          <w:tcPr>
            <w:tcW w:w="3543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Тип контроля</w:t>
            </w:r>
          </w:p>
        </w:tc>
      </w:tr>
      <w:tr w:rsidR="00164F3E" w:rsidRPr="00A44602" w:rsidTr="00160A91">
        <w:trPr>
          <w:trHeight w:val="334"/>
        </w:trPr>
        <w:tc>
          <w:tcPr>
            <w:tcW w:w="959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164F3E" w:rsidRPr="00A44602" w:rsidRDefault="00164F3E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  <w:lang w:eastAsia="zh-TW"/>
              </w:rPr>
              <w:t xml:space="preserve">Повторение изученного в  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  <w:lang w:val="en-US" w:eastAsia="zh-TW"/>
              </w:rPr>
              <w:t>VII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  <w:lang w:eastAsia="zh-TW"/>
              </w:rPr>
              <w:t xml:space="preserve"> классе</w:t>
            </w:r>
          </w:p>
        </w:tc>
        <w:tc>
          <w:tcPr>
            <w:tcW w:w="5387" w:type="dxa"/>
          </w:tcPr>
          <w:p w:rsidR="004A745C" w:rsidRPr="00A44602" w:rsidRDefault="004A745C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Тест№1.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3543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164F3E" w:rsidRPr="00A44602" w:rsidTr="00160A91">
        <w:trPr>
          <w:trHeight w:val="348"/>
        </w:trPr>
        <w:tc>
          <w:tcPr>
            <w:tcW w:w="959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164F3E" w:rsidRPr="00A44602" w:rsidRDefault="00164F3E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Именные части речи</w:t>
            </w:r>
          </w:p>
        </w:tc>
        <w:tc>
          <w:tcPr>
            <w:tcW w:w="5387" w:type="dxa"/>
          </w:tcPr>
          <w:p w:rsidR="00164F3E" w:rsidRPr="00A44602" w:rsidRDefault="004A745C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2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</w:t>
            </w:r>
            <w:r w:rsidR="00164F3E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Имя отрицания </w:t>
            </w:r>
            <w:r w:rsidR="00164F3E"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АБА</w:t>
            </w:r>
            <w:r w:rsidR="00164F3E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и </w:t>
            </w:r>
            <w:r w:rsidR="00164F3E" w:rsidRPr="00A44602">
              <w:rPr>
                <w:rFonts w:ascii="TM Times New Roman" w:hAnsi="TM Times New Roman" w:cs="TM Times New Roman"/>
                <w:i/>
                <w:sz w:val="24"/>
                <w:szCs w:val="24"/>
              </w:rPr>
              <w:t>АНА</w:t>
            </w:r>
          </w:p>
        </w:tc>
        <w:tc>
          <w:tcPr>
            <w:tcW w:w="3543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164F3E" w:rsidRPr="00A44602" w:rsidTr="00160A91">
        <w:trPr>
          <w:trHeight w:val="334"/>
        </w:trPr>
        <w:tc>
          <w:tcPr>
            <w:tcW w:w="959" w:type="dxa"/>
          </w:tcPr>
          <w:p w:rsidR="00164F3E" w:rsidRPr="00A44602" w:rsidRDefault="00164F3E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164F3E" w:rsidRPr="00A44602" w:rsidRDefault="00164F3E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5387" w:type="dxa"/>
          </w:tcPr>
          <w:p w:rsidR="00164F3E" w:rsidRPr="00A44602" w:rsidRDefault="004A745C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3</w:t>
            </w: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. Наречие</w:t>
            </w:r>
          </w:p>
        </w:tc>
        <w:tc>
          <w:tcPr>
            <w:tcW w:w="3543" w:type="dxa"/>
          </w:tcPr>
          <w:p w:rsidR="00164F3E" w:rsidRPr="00A44602" w:rsidRDefault="004A745C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164F3E" w:rsidRPr="00A44602" w:rsidTr="00160A91">
        <w:trPr>
          <w:trHeight w:val="334"/>
        </w:trPr>
        <w:tc>
          <w:tcPr>
            <w:tcW w:w="959" w:type="dxa"/>
          </w:tcPr>
          <w:p w:rsidR="00164F3E" w:rsidRPr="00A44602" w:rsidRDefault="007A33D2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164F3E" w:rsidRPr="00A44602" w:rsidRDefault="00164F3E" w:rsidP="00C3463B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Образные слова</w:t>
            </w:r>
          </w:p>
        </w:tc>
        <w:tc>
          <w:tcPr>
            <w:tcW w:w="5387" w:type="dxa"/>
          </w:tcPr>
          <w:p w:rsidR="00164F3E" w:rsidRPr="00A44602" w:rsidRDefault="004A745C" w:rsidP="00225240">
            <w:pPr>
              <w:spacing w:after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4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 Образные слова</w:t>
            </w:r>
          </w:p>
        </w:tc>
        <w:tc>
          <w:tcPr>
            <w:tcW w:w="3543" w:type="dxa"/>
          </w:tcPr>
          <w:p w:rsidR="00164F3E" w:rsidRPr="00A44602" w:rsidRDefault="004A745C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4A745C" w:rsidRPr="00A44602" w:rsidTr="00160A91">
        <w:trPr>
          <w:trHeight w:val="348"/>
        </w:trPr>
        <w:tc>
          <w:tcPr>
            <w:tcW w:w="959" w:type="dxa"/>
          </w:tcPr>
          <w:p w:rsidR="004A745C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4A745C" w:rsidRPr="00A44602" w:rsidRDefault="004A745C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Послелоги</w:t>
            </w:r>
          </w:p>
        </w:tc>
        <w:tc>
          <w:tcPr>
            <w:tcW w:w="5387" w:type="dxa"/>
          </w:tcPr>
          <w:p w:rsidR="004A745C" w:rsidRPr="00A44602" w:rsidRDefault="004A745C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5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>.</w:t>
            </w:r>
            <w:r w:rsidR="00ED4338"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Послелоги</w:t>
            </w:r>
          </w:p>
        </w:tc>
        <w:tc>
          <w:tcPr>
            <w:tcW w:w="3543" w:type="dxa"/>
          </w:tcPr>
          <w:p w:rsidR="004A745C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5EC4" w:rsidRPr="00A44602" w:rsidTr="00160A91">
        <w:trPr>
          <w:trHeight w:val="348"/>
        </w:trPr>
        <w:tc>
          <w:tcPr>
            <w:tcW w:w="959" w:type="dxa"/>
          </w:tcPr>
          <w:p w:rsidR="005A5EC4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5A5EC4" w:rsidRPr="00A44602" w:rsidRDefault="005A5EC4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Местоимения</w:t>
            </w:r>
          </w:p>
        </w:tc>
        <w:tc>
          <w:tcPr>
            <w:tcW w:w="5387" w:type="dxa"/>
          </w:tcPr>
          <w:p w:rsidR="005A5EC4" w:rsidRPr="00A44602" w:rsidRDefault="00ED4338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6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</w:t>
            </w:r>
            <w:r w:rsidR="004A745C" w:rsidRPr="00A44602">
              <w:rPr>
                <w:rFonts w:ascii="TM Times New Roman" w:hAnsi="TM Times New Roman" w:cs="TM Times New Roman"/>
                <w:sz w:val="24"/>
                <w:szCs w:val="24"/>
              </w:rPr>
              <w:t>Местоимения</w:t>
            </w:r>
          </w:p>
        </w:tc>
        <w:tc>
          <w:tcPr>
            <w:tcW w:w="3543" w:type="dxa"/>
          </w:tcPr>
          <w:p w:rsidR="005A5EC4" w:rsidRPr="00A44602" w:rsidRDefault="004A745C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164F3E" w:rsidRPr="00A44602" w:rsidTr="00160A91">
        <w:trPr>
          <w:trHeight w:val="348"/>
        </w:trPr>
        <w:tc>
          <w:tcPr>
            <w:tcW w:w="959" w:type="dxa"/>
          </w:tcPr>
          <w:p w:rsidR="00164F3E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164F3E" w:rsidRPr="00A44602" w:rsidRDefault="009E1915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Частицы</w:t>
            </w:r>
            <w:r w:rsidR="004A745C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, союзы</w:t>
            </w:r>
          </w:p>
        </w:tc>
        <w:tc>
          <w:tcPr>
            <w:tcW w:w="5387" w:type="dxa"/>
          </w:tcPr>
          <w:p w:rsidR="00164F3E" w:rsidRPr="00A44602" w:rsidRDefault="00ED4338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7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</w:t>
            </w:r>
            <w:r w:rsidR="004A745C" w:rsidRPr="00A44602">
              <w:rPr>
                <w:rFonts w:ascii="TM Times New Roman" w:hAnsi="TM Times New Roman" w:cs="TM Times New Roman"/>
                <w:sz w:val="24"/>
                <w:szCs w:val="24"/>
              </w:rPr>
              <w:t>Частицы, союзы</w:t>
            </w:r>
          </w:p>
        </w:tc>
        <w:tc>
          <w:tcPr>
            <w:tcW w:w="3543" w:type="dxa"/>
          </w:tcPr>
          <w:p w:rsidR="00164F3E" w:rsidRPr="00A44602" w:rsidRDefault="004A745C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A5EC4" w:rsidRPr="00A44602" w:rsidTr="00160A91">
        <w:trPr>
          <w:trHeight w:val="348"/>
        </w:trPr>
        <w:tc>
          <w:tcPr>
            <w:tcW w:w="959" w:type="dxa"/>
          </w:tcPr>
          <w:p w:rsidR="005A5EC4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5A5EC4" w:rsidRPr="00A44602" w:rsidRDefault="004A745C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Междометия</w:t>
            </w:r>
          </w:p>
        </w:tc>
        <w:tc>
          <w:tcPr>
            <w:tcW w:w="5387" w:type="dxa"/>
          </w:tcPr>
          <w:p w:rsidR="005A5EC4" w:rsidRPr="00A44602" w:rsidRDefault="00ED4338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Тест№ </w:t>
            </w:r>
            <w:r w:rsidR="00225240" w:rsidRPr="00A44602">
              <w:rPr>
                <w:rFonts w:ascii="TM Times New Roman" w:hAnsi="TM Times New Roman" w:cs="TM Times New Roman"/>
                <w:sz w:val="24"/>
                <w:szCs w:val="24"/>
              </w:rPr>
              <w:t>8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. </w:t>
            </w:r>
            <w:r w:rsidR="004A745C" w:rsidRPr="00A44602">
              <w:rPr>
                <w:rFonts w:ascii="TM Times New Roman" w:hAnsi="TM Times New Roman" w:cs="TM Times New Roman"/>
                <w:sz w:val="24"/>
                <w:szCs w:val="24"/>
              </w:rPr>
              <w:t>Междометия</w:t>
            </w:r>
          </w:p>
        </w:tc>
        <w:tc>
          <w:tcPr>
            <w:tcW w:w="3543" w:type="dxa"/>
          </w:tcPr>
          <w:p w:rsidR="005A5EC4" w:rsidRPr="00A44602" w:rsidRDefault="004A745C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164F3E" w:rsidRPr="00A44602" w:rsidTr="00160A91">
        <w:trPr>
          <w:trHeight w:val="348"/>
        </w:trPr>
        <w:tc>
          <w:tcPr>
            <w:tcW w:w="959" w:type="dxa"/>
          </w:tcPr>
          <w:p w:rsidR="00164F3E" w:rsidRPr="00A44602" w:rsidRDefault="00225240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164F3E" w:rsidRPr="00A44602" w:rsidRDefault="00B30377" w:rsidP="00164F3E">
            <w:pPr>
              <w:pStyle w:val="aff"/>
              <w:spacing w:line="240" w:lineRule="auto"/>
              <w:ind w:firstLine="0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Повторение</w:t>
            </w:r>
            <w:r w:rsidRPr="00A44602">
              <w:rPr>
                <w:rFonts w:ascii="TM Times New Roman" w:hAnsi="TM Times New Roman" w:cs="TM Times New Roman"/>
                <w:sz w:val="24"/>
                <w:szCs w:val="24"/>
              </w:rPr>
              <w:t xml:space="preserve"> </w:t>
            </w: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пройденного в 8 классе</w:t>
            </w:r>
          </w:p>
        </w:tc>
        <w:tc>
          <w:tcPr>
            <w:tcW w:w="5387" w:type="dxa"/>
          </w:tcPr>
          <w:p w:rsidR="00164F3E" w:rsidRPr="00A44602" w:rsidRDefault="004A745C" w:rsidP="00225240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Тест№</w:t>
            </w:r>
            <w:r w:rsidR="00ED4338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 </w:t>
            </w:r>
            <w:r w:rsidR="00225240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9</w:t>
            </w:r>
            <w:r w:rsidR="00ED4338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. </w:t>
            </w: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 </w:t>
            </w:r>
            <w:r w:rsidR="00225240"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Итоговый тест по программе 8 класса</w:t>
            </w:r>
          </w:p>
        </w:tc>
        <w:tc>
          <w:tcPr>
            <w:tcW w:w="3543" w:type="dxa"/>
          </w:tcPr>
          <w:p w:rsidR="00164F3E" w:rsidRPr="00A44602" w:rsidRDefault="00B30377" w:rsidP="0079296A">
            <w:pPr>
              <w:pStyle w:val="aff"/>
              <w:spacing w:line="240" w:lineRule="auto"/>
              <w:ind w:firstLine="0"/>
              <w:jc w:val="center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A44602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тестирование</w:t>
            </w:r>
          </w:p>
        </w:tc>
      </w:tr>
    </w:tbl>
    <w:p w:rsidR="00821FA7" w:rsidRPr="00A44602" w:rsidRDefault="00821FA7" w:rsidP="0079296A">
      <w:pPr>
        <w:pStyle w:val="aff"/>
        <w:spacing w:line="240" w:lineRule="auto"/>
        <w:ind w:firstLine="0"/>
        <w:jc w:val="center"/>
        <w:rPr>
          <w:rFonts w:ascii="TM Times New Roman" w:hAnsi="TM Times New Roman" w:cs="TM Times New Roman"/>
          <w:b/>
          <w:color w:val="000000"/>
          <w:sz w:val="24"/>
          <w:szCs w:val="24"/>
        </w:rPr>
      </w:pPr>
    </w:p>
    <w:sectPr w:rsidR="00821FA7" w:rsidRPr="00A44602" w:rsidSect="00366A26"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AA0" w:rsidRDefault="00A11AA0" w:rsidP="00747C51">
      <w:pPr>
        <w:spacing w:after="0" w:line="240" w:lineRule="auto"/>
      </w:pPr>
      <w:r>
        <w:separator/>
      </w:r>
    </w:p>
  </w:endnote>
  <w:endnote w:type="continuationSeparator" w:id="0">
    <w:p w:rsidR="00A11AA0" w:rsidRDefault="00A11AA0" w:rsidP="00747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AA0" w:rsidRDefault="00A11AA0" w:rsidP="00747C51">
      <w:pPr>
        <w:spacing w:after="0" w:line="240" w:lineRule="auto"/>
      </w:pPr>
      <w:r>
        <w:separator/>
      </w:r>
    </w:p>
  </w:footnote>
  <w:footnote w:type="continuationSeparator" w:id="0">
    <w:p w:rsidR="00A11AA0" w:rsidRDefault="00A11AA0" w:rsidP="00747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570"/>
    <w:multiLevelType w:val="multilevel"/>
    <w:tmpl w:val="26DC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2394"/>
    <w:multiLevelType w:val="hybridMultilevel"/>
    <w:tmpl w:val="BABEA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D115D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12AEC"/>
    <w:multiLevelType w:val="hybridMultilevel"/>
    <w:tmpl w:val="C136D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14452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42A4E"/>
    <w:multiLevelType w:val="multilevel"/>
    <w:tmpl w:val="B40A88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6" w15:restartNumberingAfterBreak="0">
    <w:nsid w:val="0EC3709B"/>
    <w:multiLevelType w:val="multilevel"/>
    <w:tmpl w:val="69F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C74978"/>
    <w:multiLevelType w:val="multilevel"/>
    <w:tmpl w:val="C954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F35D5D"/>
    <w:multiLevelType w:val="hybridMultilevel"/>
    <w:tmpl w:val="BE08C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75ACB"/>
    <w:multiLevelType w:val="hybridMultilevel"/>
    <w:tmpl w:val="4E5EE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35D87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5262AB"/>
    <w:multiLevelType w:val="multilevel"/>
    <w:tmpl w:val="762A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4B3632"/>
    <w:multiLevelType w:val="multilevel"/>
    <w:tmpl w:val="64E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050A2A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96FC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967C10"/>
    <w:multiLevelType w:val="multilevel"/>
    <w:tmpl w:val="64E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70557"/>
    <w:multiLevelType w:val="hybridMultilevel"/>
    <w:tmpl w:val="CB900CD4"/>
    <w:lvl w:ilvl="0" w:tplc="AC469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03EF9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3A28E3"/>
    <w:multiLevelType w:val="multilevel"/>
    <w:tmpl w:val="2C24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B57160"/>
    <w:multiLevelType w:val="multilevel"/>
    <w:tmpl w:val="C954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A8562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BD4301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634824"/>
    <w:multiLevelType w:val="hybridMultilevel"/>
    <w:tmpl w:val="A5AA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76D2D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0939DE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B44F8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83155B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D2346E"/>
    <w:multiLevelType w:val="hybridMultilevel"/>
    <w:tmpl w:val="67FA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85A57"/>
    <w:multiLevelType w:val="multilevel"/>
    <w:tmpl w:val="2C24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B37965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97344D"/>
    <w:multiLevelType w:val="multilevel"/>
    <w:tmpl w:val="37CC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9A0F7A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687DA6"/>
    <w:multiLevelType w:val="multilevel"/>
    <w:tmpl w:val="5B82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962F19"/>
    <w:multiLevelType w:val="hybridMultilevel"/>
    <w:tmpl w:val="2222B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93BBB"/>
    <w:multiLevelType w:val="hybridMultilevel"/>
    <w:tmpl w:val="AB56B0DC"/>
    <w:lvl w:ilvl="0" w:tplc="9558E50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B13A8"/>
    <w:multiLevelType w:val="hybridMultilevel"/>
    <w:tmpl w:val="A302F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30742"/>
    <w:multiLevelType w:val="hybridMultilevel"/>
    <w:tmpl w:val="3EB89CD2"/>
    <w:lvl w:ilvl="0" w:tplc="B67C5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68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C2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0A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E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A8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89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49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61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6CF33D1"/>
    <w:multiLevelType w:val="multilevel"/>
    <w:tmpl w:val="0E5A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ED7672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1A738C"/>
    <w:multiLevelType w:val="hybridMultilevel"/>
    <w:tmpl w:val="2A4E697C"/>
    <w:lvl w:ilvl="0" w:tplc="11ECF7C4">
      <w:start w:val="1"/>
      <w:numFmt w:val="decimal"/>
      <w:lvlText w:val="%1."/>
      <w:lvlJc w:val="left"/>
      <w:pPr>
        <w:ind w:left="503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15"/>
  </w:num>
  <w:num w:numId="5">
    <w:abstractNumId w:val="31"/>
  </w:num>
  <w:num w:numId="6">
    <w:abstractNumId w:val="33"/>
  </w:num>
  <w:num w:numId="7">
    <w:abstractNumId w:val="38"/>
  </w:num>
  <w:num w:numId="8">
    <w:abstractNumId w:val="24"/>
  </w:num>
  <w:num w:numId="9">
    <w:abstractNumId w:val="29"/>
  </w:num>
  <w:num w:numId="10">
    <w:abstractNumId w:val="16"/>
  </w:num>
  <w:num w:numId="11">
    <w:abstractNumId w:val="11"/>
  </w:num>
  <w:num w:numId="12">
    <w:abstractNumId w:val="9"/>
  </w:num>
  <w:num w:numId="13">
    <w:abstractNumId w:val="8"/>
  </w:num>
  <w:num w:numId="14">
    <w:abstractNumId w:val="36"/>
  </w:num>
  <w:num w:numId="15">
    <w:abstractNumId w:val="13"/>
  </w:num>
  <w:num w:numId="16">
    <w:abstractNumId w:val="19"/>
  </w:num>
  <w:num w:numId="17">
    <w:abstractNumId w:val="10"/>
  </w:num>
  <w:num w:numId="18">
    <w:abstractNumId w:val="14"/>
  </w:num>
  <w:num w:numId="19">
    <w:abstractNumId w:val="22"/>
  </w:num>
  <w:num w:numId="20">
    <w:abstractNumId w:val="25"/>
  </w:num>
  <w:num w:numId="21">
    <w:abstractNumId w:val="4"/>
  </w:num>
  <w:num w:numId="22">
    <w:abstractNumId w:val="7"/>
  </w:num>
  <w:num w:numId="23">
    <w:abstractNumId w:val="20"/>
  </w:num>
  <w:num w:numId="24">
    <w:abstractNumId w:val="27"/>
  </w:num>
  <w:num w:numId="25">
    <w:abstractNumId w:val="2"/>
  </w:num>
  <w:num w:numId="26">
    <w:abstractNumId w:val="30"/>
  </w:num>
  <w:num w:numId="27">
    <w:abstractNumId w:val="39"/>
  </w:num>
  <w:num w:numId="28">
    <w:abstractNumId w:val="18"/>
  </w:num>
  <w:num w:numId="29">
    <w:abstractNumId w:val="26"/>
  </w:num>
  <w:num w:numId="30">
    <w:abstractNumId w:val="21"/>
  </w:num>
  <w:num w:numId="31">
    <w:abstractNumId w:val="32"/>
  </w:num>
  <w:num w:numId="32">
    <w:abstractNumId w:val="37"/>
  </w:num>
  <w:num w:numId="33">
    <w:abstractNumId w:val="34"/>
  </w:num>
  <w:num w:numId="34">
    <w:abstractNumId w:val="6"/>
  </w:num>
  <w:num w:numId="35">
    <w:abstractNumId w:val="0"/>
  </w:num>
  <w:num w:numId="36">
    <w:abstractNumId w:val="5"/>
  </w:num>
  <w:num w:numId="37">
    <w:abstractNumId w:val="12"/>
  </w:num>
  <w:num w:numId="38">
    <w:abstractNumId w:val="35"/>
  </w:num>
  <w:num w:numId="39">
    <w:abstractNumId w:val="28"/>
  </w:num>
  <w:num w:numId="40">
    <w:abstractNumId w:val="4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197"/>
    <w:rsid w:val="00005694"/>
    <w:rsid w:val="00014BE5"/>
    <w:rsid w:val="000222BA"/>
    <w:rsid w:val="00024A05"/>
    <w:rsid w:val="00025CE7"/>
    <w:rsid w:val="00030274"/>
    <w:rsid w:val="000508BD"/>
    <w:rsid w:val="000540F7"/>
    <w:rsid w:val="00064319"/>
    <w:rsid w:val="00065F3F"/>
    <w:rsid w:val="00067693"/>
    <w:rsid w:val="000741A0"/>
    <w:rsid w:val="00081CDB"/>
    <w:rsid w:val="0008731A"/>
    <w:rsid w:val="00092027"/>
    <w:rsid w:val="00094F2B"/>
    <w:rsid w:val="000A3C84"/>
    <w:rsid w:val="000C6536"/>
    <w:rsid w:val="000D5FFE"/>
    <w:rsid w:val="000D6CB8"/>
    <w:rsid w:val="000E680C"/>
    <w:rsid w:val="001006F3"/>
    <w:rsid w:val="0010167B"/>
    <w:rsid w:val="00107DBC"/>
    <w:rsid w:val="00111DF4"/>
    <w:rsid w:val="00120BB5"/>
    <w:rsid w:val="00123A51"/>
    <w:rsid w:val="0013507F"/>
    <w:rsid w:val="00137C2D"/>
    <w:rsid w:val="00160A91"/>
    <w:rsid w:val="00164F3E"/>
    <w:rsid w:val="00170114"/>
    <w:rsid w:val="00171E61"/>
    <w:rsid w:val="0017331B"/>
    <w:rsid w:val="0019433D"/>
    <w:rsid w:val="001A2100"/>
    <w:rsid w:val="001A2D62"/>
    <w:rsid w:val="001A4209"/>
    <w:rsid w:val="001B1085"/>
    <w:rsid w:val="001B3D9C"/>
    <w:rsid w:val="001C06A5"/>
    <w:rsid w:val="001C169B"/>
    <w:rsid w:val="001E1CCF"/>
    <w:rsid w:val="001E5625"/>
    <w:rsid w:val="001E7647"/>
    <w:rsid w:val="001F03D7"/>
    <w:rsid w:val="001F394E"/>
    <w:rsid w:val="002033D1"/>
    <w:rsid w:val="002040FC"/>
    <w:rsid w:val="00220504"/>
    <w:rsid w:val="00220569"/>
    <w:rsid w:val="00223F32"/>
    <w:rsid w:val="00225240"/>
    <w:rsid w:val="002267E2"/>
    <w:rsid w:val="002428B3"/>
    <w:rsid w:val="0024361D"/>
    <w:rsid w:val="0024453B"/>
    <w:rsid w:val="00244795"/>
    <w:rsid w:val="002447B2"/>
    <w:rsid w:val="00252503"/>
    <w:rsid w:val="002527DA"/>
    <w:rsid w:val="0025350E"/>
    <w:rsid w:val="00255294"/>
    <w:rsid w:val="00257265"/>
    <w:rsid w:val="00282410"/>
    <w:rsid w:val="002922AB"/>
    <w:rsid w:val="002A1217"/>
    <w:rsid w:val="002A599D"/>
    <w:rsid w:val="002B1D9C"/>
    <w:rsid w:val="002B2387"/>
    <w:rsid w:val="002C32C8"/>
    <w:rsid w:val="002C7DBC"/>
    <w:rsid w:val="002D75D3"/>
    <w:rsid w:val="002E451F"/>
    <w:rsid w:val="002F6F7A"/>
    <w:rsid w:val="00300695"/>
    <w:rsid w:val="00304631"/>
    <w:rsid w:val="0031041C"/>
    <w:rsid w:val="00316293"/>
    <w:rsid w:val="00321950"/>
    <w:rsid w:val="00322FC7"/>
    <w:rsid w:val="00324F0D"/>
    <w:rsid w:val="003251F4"/>
    <w:rsid w:val="003278D4"/>
    <w:rsid w:val="00327FE5"/>
    <w:rsid w:val="0033253C"/>
    <w:rsid w:val="00343E6F"/>
    <w:rsid w:val="00352A56"/>
    <w:rsid w:val="0035401C"/>
    <w:rsid w:val="003664F4"/>
    <w:rsid w:val="00366A26"/>
    <w:rsid w:val="00371A0B"/>
    <w:rsid w:val="00371B32"/>
    <w:rsid w:val="00371B68"/>
    <w:rsid w:val="003745E6"/>
    <w:rsid w:val="00387AC5"/>
    <w:rsid w:val="003949D8"/>
    <w:rsid w:val="00395F13"/>
    <w:rsid w:val="003A1C00"/>
    <w:rsid w:val="003A25CD"/>
    <w:rsid w:val="003A7AA2"/>
    <w:rsid w:val="003B6B6A"/>
    <w:rsid w:val="003C3300"/>
    <w:rsid w:val="003C4DFE"/>
    <w:rsid w:val="003C50DE"/>
    <w:rsid w:val="003C790B"/>
    <w:rsid w:val="003C792F"/>
    <w:rsid w:val="003C7FEB"/>
    <w:rsid w:val="003E3095"/>
    <w:rsid w:val="003E49C4"/>
    <w:rsid w:val="003E4FE2"/>
    <w:rsid w:val="003E70DD"/>
    <w:rsid w:val="003F009D"/>
    <w:rsid w:val="003F094D"/>
    <w:rsid w:val="003F2731"/>
    <w:rsid w:val="003F5A91"/>
    <w:rsid w:val="00401EDD"/>
    <w:rsid w:val="00412856"/>
    <w:rsid w:val="004168C6"/>
    <w:rsid w:val="004272FC"/>
    <w:rsid w:val="00436A30"/>
    <w:rsid w:val="00437105"/>
    <w:rsid w:val="004445B3"/>
    <w:rsid w:val="00444E24"/>
    <w:rsid w:val="00460027"/>
    <w:rsid w:val="0046637E"/>
    <w:rsid w:val="00470092"/>
    <w:rsid w:val="004726D6"/>
    <w:rsid w:val="004835CB"/>
    <w:rsid w:val="00487538"/>
    <w:rsid w:val="00487EF6"/>
    <w:rsid w:val="004A564A"/>
    <w:rsid w:val="004A745C"/>
    <w:rsid w:val="004A7EFC"/>
    <w:rsid w:val="004C02E5"/>
    <w:rsid w:val="004C12AE"/>
    <w:rsid w:val="004C41EA"/>
    <w:rsid w:val="004D4C7D"/>
    <w:rsid w:val="004E416B"/>
    <w:rsid w:val="004E58E2"/>
    <w:rsid w:val="004F03D7"/>
    <w:rsid w:val="004F0B11"/>
    <w:rsid w:val="004F0F6E"/>
    <w:rsid w:val="004F170B"/>
    <w:rsid w:val="00503721"/>
    <w:rsid w:val="005101B3"/>
    <w:rsid w:val="00511B05"/>
    <w:rsid w:val="005131B9"/>
    <w:rsid w:val="00513614"/>
    <w:rsid w:val="00514F5D"/>
    <w:rsid w:val="0052022B"/>
    <w:rsid w:val="0052683E"/>
    <w:rsid w:val="00531FCF"/>
    <w:rsid w:val="005326DA"/>
    <w:rsid w:val="00537B2E"/>
    <w:rsid w:val="00540049"/>
    <w:rsid w:val="00542E05"/>
    <w:rsid w:val="00564A5F"/>
    <w:rsid w:val="00574A02"/>
    <w:rsid w:val="005904DD"/>
    <w:rsid w:val="00590AFE"/>
    <w:rsid w:val="00592820"/>
    <w:rsid w:val="00593B37"/>
    <w:rsid w:val="005A030F"/>
    <w:rsid w:val="005A2234"/>
    <w:rsid w:val="005A5CF0"/>
    <w:rsid w:val="005A5EC4"/>
    <w:rsid w:val="005B6CD5"/>
    <w:rsid w:val="005C4B9B"/>
    <w:rsid w:val="005C6A2F"/>
    <w:rsid w:val="005D080A"/>
    <w:rsid w:val="005D4B64"/>
    <w:rsid w:val="005D67FB"/>
    <w:rsid w:val="005D7BBF"/>
    <w:rsid w:val="005F44E4"/>
    <w:rsid w:val="00607F89"/>
    <w:rsid w:val="00637818"/>
    <w:rsid w:val="00646D31"/>
    <w:rsid w:val="00662148"/>
    <w:rsid w:val="00666AE5"/>
    <w:rsid w:val="00667826"/>
    <w:rsid w:val="0067313D"/>
    <w:rsid w:val="006809B0"/>
    <w:rsid w:val="00684FBC"/>
    <w:rsid w:val="006946C2"/>
    <w:rsid w:val="0069772F"/>
    <w:rsid w:val="006A4F3D"/>
    <w:rsid w:val="006A5600"/>
    <w:rsid w:val="006B3165"/>
    <w:rsid w:val="006B3913"/>
    <w:rsid w:val="006C15BF"/>
    <w:rsid w:val="006C22A4"/>
    <w:rsid w:val="006C5A2D"/>
    <w:rsid w:val="006D3DFF"/>
    <w:rsid w:val="006D5F6C"/>
    <w:rsid w:val="006E320A"/>
    <w:rsid w:val="006E3310"/>
    <w:rsid w:val="006F3DBC"/>
    <w:rsid w:val="006F603C"/>
    <w:rsid w:val="00726B72"/>
    <w:rsid w:val="00740E10"/>
    <w:rsid w:val="00744662"/>
    <w:rsid w:val="00744B72"/>
    <w:rsid w:val="00747C51"/>
    <w:rsid w:val="00750172"/>
    <w:rsid w:val="007532D7"/>
    <w:rsid w:val="007538C3"/>
    <w:rsid w:val="00755BB8"/>
    <w:rsid w:val="00757B70"/>
    <w:rsid w:val="00772759"/>
    <w:rsid w:val="007731AE"/>
    <w:rsid w:val="007751AB"/>
    <w:rsid w:val="00775AE0"/>
    <w:rsid w:val="00776A33"/>
    <w:rsid w:val="0077795D"/>
    <w:rsid w:val="00777B85"/>
    <w:rsid w:val="007824A3"/>
    <w:rsid w:val="00782D55"/>
    <w:rsid w:val="00790F19"/>
    <w:rsid w:val="0079296A"/>
    <w:rsid w:val="007A016D"/>
    <w:rsid w:val="007A2CB9"/>
    <w:rsid w:val="007A33D2"/>
    <w:rsid w:val="007B2BA1"/>
    <w:rsid w:val="007B445A"/>
    <w:rsid w:val="007B68F7"/>
    <w:rsid w:val="007B719E"/>
    <w:rsid w:val="007C21AE"/>
    <w:rsid w:val="007C7575"/>
    <w:rsid w:val="007D1887"/>
    <w:rsid w:val="007D4BFF"/>
    <w:rsid w:val="007D5E0D"/>
    <w:rsid w:val="007E1E4A"/>
    <w:rsid w:val="007E28A8"/>
    <w:rsid w:val="007E639A"/>
    <w:rsid w:val="007F0907"/>
    <w:rsid w:val="007F145F"/>
    <w:rsid w:val="008064C6"/>
    <w:rsid w:val="00821FA7"/>
    <w:rsid w:val="008247D5"/>
    <w:rsid w:val="00825A65"/>
    <w:rsid w:val="00827505"/>
    <w:rsid w:val="00833E86"/>
    <w:rsid w:val="0084594E"/>
    <w:rsid w:val="00847C94"/>
    <w:rsid w:val="00875D42"/>
    <w:rsid w:val="00890B5C"/>
    <w:rsid w:val="00891B41"/>
    <w:rsid w:val="00891CAD"/>
    <w:rsid w:val="00893409"/>
    <w:rsid w:val="00894627"/>
    <w:rsid w:val="008A0E08"/>
    <w:rsid w:val="008A5172"/>
    <w:rsid w:val="008A76BB"/>
    <w:rsid w:val="008A7E51"/>
    <w:rsid w:val="008B6A3B"/>
    <w:rsid w:val="008D0392"/>
    <w:rsid w:val="008D729E"/>
    <w:rsid w:val="008E2E6A"/>
    <w:rsid w:val="008F389A"/>
    <w:rsid w:val="008F5A9F"/>
    <w:rsid w:val="009028B4"/>
    <w:rsid w:val="00902A9F"/>
    <w:rsid w:val="0090707F"/>
    <w:rsid w:val="00914479"/>
    <w:rsid w:val="00914CA3"/>
    <w:rsid w:val="009300C8"/>
    <w:rsid w:val="00930678"/>
    <w:rsid w:val="00931C72"/>
    <w:rsid w:val="00937F60"/>
    <w:rsid w:val="00940D02"/>
    <w:rsid w:val="00942E81"/>
    <w:rsid w:val="009513A5"/>
    <w:rsid w:val="0095220A"/>
    <w:rsid w:val="0097686F"/>
    <w:rsid w:val="00984329"/>
    <w:rsid w:val="00984F3E"/>
    <w:rsid w:val="00985104"/>
    <w:rsid w:val="00985EEE"/>
    <w:rsid w:val="00991463"/>
    <w:rsid w:val="009A2033"/>
    <w:rsid w:val="009B0342"/>
    <w:rsid w:val="009B2C44"/>
    <w:rsid w:val="009C0B6B"/>
    <w:rsid w:val="009C0BF8"/>
    <w:rsid w:val="009C1D21"/>
    <w:rsid w:val="009C56D3"/>
    <w:rsid w:val="009D6382"/>
    <w:rsid w:val="009D7461"/>
    <w:rsid w:val="009E1915"/>
    <w:rsid w:val="009F4197"/>
    <w:rsid w:val="00A00334"/>
    <w:rsid w:val="00A01A99"/>
    <w:rsid w:val="00A05077"/>
    <w:rsid w:val="00A10A0E"/>
    <w:rsid w:val="00A11AA0"/>
    <w:rsid w:val="00A15D53"/>
    <w:rsid w:val="00A17AE3"/>
    <w:rsid w:val="00A23A36"/>
    <w:rsid w:val="00A23BC5"/>
    <w:rsid w:val="00A33A81"/>
    <w:rsid w:val="00A43AE5"/>
    <w:rsid w:val="00A44602"/>
    <w:rsid w:val="00A6408B"/>
    <w:rsid w:val="00A73631"/>
    <w:rsid w:val="00A75103"/>
    <w:rsid w:val="00A80134"/>
    <w:rsid w:val="00A868A4"/>
    <w:rsid w:val="00A94383"/>
    <w:rsid w:val="00AA4EE9"/>
    <w:rsid w:val="00AC3764"/>
    <w:rsid w:val="00AC4794"/>
    <w:rsid w:val="00AC65D6"/>
    <w:rsid w:val="00AD63C3"/>
    <w:rsid w:val="00AE0148"/>
    <w:rsid w:val="00AF42CC"/>
    <w:rsid w:val="00AF4548"/>
    <w:rsid w:val="00B010EE"/>
    <w:rsid w:val="00B01C96"/>
    <w:rsid w:val="00B056B6"/>
    <w:rsid w:val="00B12F41"/>
    <w:rsid w:val="00B17CC6"/>
    <w:rsid w:val="00B26E35"/>
    <w:rsid w:val="00B30377"/>
    <w:rsid w:val="00B40688"/>
    <w:rsid w:val="00B50BCA"/>
    <w:rsid w:val="00B52003"/>
    <w:rsid w:val="00B56A9F"/>
    <w:rsid w:val="00B62FBF"/>
    <w:rsid w:val="00B74E19"/>
    <w:rsid w:val="00B75704"/>
    <w:rsid w:val="00B93956"/>
    <w:rsid w:val="00B940A5"/>
    <w:rsid w:val="00BB4BCE"/>
    <w:rsid w:val="00BB61ED"/>
    <w:rsid w:val="00BB7DE2"/>
    <w:rsid w:val="00BC08DD"/>
    <w:rsid w:val="00BC3807"/>
    <w:rsid w:val="00BC7464"/>
    <w:rsid w:val="00BD00DB"/>
    <w:rsid w:val="00BD1076"/>
    <w:rsid w:val="00BD522F"/>
    <w:rsid w:val="00BD604F"/>
    <w:rsid w:val="00BF0916"/>
    <w:rsid w:val="00BF3224"/>
    <w:rsid w:val="00C0001C"/>
    <w:rsid w:val="00C04F63"/>
    <w:rsid w:val="00C059CE"/>
    <w:rsid w:val="00C11205"/>
    <w:rsid w:val="00C13D8F"/>
    <w:rsid w:val="00C204C4"/>
    <w:rsid w:val="00C31012"/>
    <w:rsid w:val="00C316F3"/>
    <w:rsid w:val="00C3463B"/>
    <w:rsid w:val="00C406E6"/>
    <w:rsid w:val="00C431E2"/>
    <w:rsid w:val="00C43C83"/>
    <w:rsid w:val="00C440E2"/>
    <w:rsid w:val="00C541DB"/>
    <w:rsid w:val="00C60076"/>
    <w:rsid w:val="00C61ADF"/>
    <w:rsid w:val="00C709CF"/>
    <w:rsid w:val="00C7267E"/>
    <w:rsid w:val="00C80D17"/>
    <w:rsid w:val="00C96E5A"/>
    <w:rsid w:val="00CB1B3E"/>
    <w:rsid w:val="00CB29EB"/>
    <w:rsid w:val="00CB5830"/>
    <w:rsid w:val="00CC404A"/>
    <w:rsid w:val="00CD28A6"/>
    <w:rsid w:val="00CD3898"/>
    <w:rsid w:val="00CD392D"/>
    <w:rsid w:val="00CE1B08"/>
    <w:rsid w:val="00CE5DE2"/>
    <w:rsid w:val="00CF4441"/>
    <w:rsid w:val="00CF6E8F"/>
    <w:rsid w:val="00CF7302"/>
    <w:rsid w:val="00D01E46"/>
    <w:rsid w:val="00D05411"/>
    <w:rsid w:val="00D13FA8"/>
    <w:rsid w:val="00D23FE7"/>
    <w:rsid w:val="00D312E0"/>
    <w:rsid w:val="00D404C4"/>
    <w:rsid w:val="00D41567"/>
    <w:rsid w:val="00D4284B"/>
    <w:rsid w:val="00D5136D"/>
    <w:rsid w:val="00D523C7"/>
    <w:rsid w:val="00D56C56"/>
    <w:rsid w:val="00D74021"/>
    <w:rsid w:val="00D801B6"/>
    <w:rsid w:val="00D92A02"/>
    <w:rsid w:val="00D939D6"/>
    <w:rsid w:val="00DA29AB"/>
    <w:rsid w:val="00DA466E"/>
    <w:rsid w:val="00DA6B94"/>
    <w:rsid w:val="00DB1552"/>
    <w:rsid w:val="00DB5109"/>
    <w:rsid w:val="00DC48A5"/>
    <w:rsid w:val="00DC4D80"/>
    <w:rsid w:val="00DD65E5"/>
    <w:rsid w:val="00DE3F2A"/>
    <w:rsid w:val="00DF70B8"/>
    <w:rsid w:val="00E0007F"/>
    <w:rsid w:val="00E01511"/>
    <w:rsid w:val="00E037DD"/>
    <w:rsid w:val="00E279D8"/>
    <w:rsid w:val="00E54A5A"/>
    <w:rsid w:val="00E57E9B"/>
    <w:rsid w:val="00E81ED4"/>
    <w:rsid w:val="00EB67B1"/>
    <w:rsid w:val="00EC6815"/>
    <w:rsid w:val="00ED4338"/>
    <w:rsid w:val="00ED4DB7"/>
    <w:rsid w:val="00ED6310"/>
    <w:rsid w:val="00ED6446"/>
    <w:rsid w:val="00EE4DDC"/>
    <w:rsid w:val="00EE5B02"/>
    <w:rsid w:val="00EE614E"/>
    <w:rsid w:val="00EF3E92"/>
    <w:rsid w:val="00EF58FA"/>
    <w:rsid w:val="00F02358"/>
    <w:rsid w:val="00F04777"/>
    <w:rsid w:val="00F06665"/>
    <w:rsid w:val="00F07AD2"/>
    <w:rsid w:val="00F12E38"/>
    <w:rsid w:val="00F15C5C"/>
    <w:rsid w:val="00F35EF2"/>
    <w:rsid w:val="00F4394C"/>
    <w:rsid w:val="00F47360"/>
    <w:rsid w:val="00F52DD1"/>
    <w:rsid w:val="00F6132D"/>
    <w:rsid w:val="00F617E5"/>
    <w:rsid w:val="00F668F5"/>
    <w:rsid w:val="00F67007"/>
    <w:rsid w:val="00F84326"/>
    <w:rsid w:val="00F9181F"/>
    <w:rsid w:val="00F930BF"/>
    <w:rsid w:val="00F931C2"/>
    <w:rsid w:val="00F9753A"/>
    <w:rsid w:val="00FA0846"/>
    <w:rsid w:val="00FB0C64"/>
    <w:rsid w:val="00FB5DA8"/>
    <w:rsid w:val="00FC01CB"/>
    <w:rsid w:val="00FC694C"/>
    <w:rsid w:val="00FD6CF5"/>
    <w:rsid w:val="00FE3097"/>
    <w:rsid w:val="00FE702F"/>
    <w:rsid w:val="00FF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A71680"/>
  <w15:docId w15:val="{80E9F314-B422-49DB-93A6-6B7AEC3F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50E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65E5"/>
    <w:pPr>
      <w:pBdr>
        <w:top w:val="single" w:sz="8" w:space="0" w:color="E40059"/>
        <w:left w:val="single" w:sz="8" w:space="0" w:color="E40059"/>
        <w:bottom w:val="single" w:sz="8" w:space="0" w:color="E40059"/>
        <w:right w:val="single" w:sz="8" w:space="0" w:color="E40059"/>
      </w:pBdr>
      <w:shd w:val="clear" w:color="auto" w:fill="FFC6DC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71002C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5E5"/>
    <w:pPr>
      <w:pBdr>
        <w:top w:val="single" w:sz="4" w:space="0" w:color="E40059"/>
        <w:left w:val="single" w:sz="48" w:space="2" w:color="E40059"/>
        <w:bottom w:val="single" w:sz="4" w:space="0" w:color="E40059"/>
        <w:right w:val="single" w:sz="4" w:space="4" w:color="E40059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5E5"/>
    <w:pPr>
      <w:pBdr>
        <w:left w:val="single" w:sz="48" w:space="2" w:color="E40059"/>
        <w:bottom w:val="single" w:sz="4" w:space="0" w:color="E40059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5E5"/>
    <w:pPr>
      <w:pBdr>
        <w:left w:val="single" w:sz="4" w:space="2" w:color="E40059"/>
        <w:bottom w:val="single" w:sz="4" w:space="2" w:color="E40059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5E5"/>
    <w:pPr>
      <w:pBdr>
        <w:left w:val="dotted" w:sz="4" w:space="2" w:color="E40059"/>
        <w:bottom w:val="dotted" w:sz="4" w:space="2" w:color="E40059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5E5"/>
    <w:pPr>
      <w:pBdr>
        <w:bottom w:val="single" w:sz="4" w:space="2" w:color="FF8EB9"/>
      </w:pBdr>
      <w:spacing w:before="200" w:after="100" w:line="240" w:lineRule="auto"/>
      <w:contextualSpacing/>
      <w:outlineLvl w:val="5"/>
    </w:pPr>
    <w:rPr>
      <w:rFonts w:ascii="Cambria" w:eastAsia="Times New Roman" w:hAnsi="Cambria"/>
      <w:i/>
      <w:iCs/>
      <w:color w:val="AA004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5E5"/>
    <w:pPr>
      <w:pBdr>
        <w:bottom w:val="dotted" w:sz="4" w:space="2" w:color="FF5597"/>
      </w:pBdr>
      <w:spacing w:before="200" w:after="100" w:line="240" w:lineRule="auto"/>
      <w:contextualSpacing/>
      <w:outlineLvl w:val="6"/>
    </w:pPr>
    <w:rPr>
      <w:rFonts w:ascii="Cambria" w:eastAsia="Times New Roman" w:hAnsi="Cambria"/>
      <w:i/>
      <w:iCs/>
      <w:color w:val="AA004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5E5"/>
    <w:pPr>
      <w:spacing w:before="200" w:after="100" w:line="240" w:lineRule="auto"/>
      <w:contextualSpacing/>
      <w:outlineLvl w:val="7"/>
    </w:pPr>
    <w:rPr>
      <w:rFonts w:ascii="Cambria" w:eastAsia="Times New Roman" w:hAnsi="Cambria"/>
      <w:i/>
      <w:iCs/>
      <w:color w:val="E40059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5E5"/>
    <w:pPr>
      <w:spacing w:before="200" w:after="100" w:line="240" w:lineRule="auto"/>
      <w:contextualSpacing/>
      <w:outlineLvl w:val="8"/>
    </w:pPr>
    <w:rPr>
      <w:rFonts w:ascii="Cambria" w:eastAsia="Times New Roman" w:hAnsi="Cambria"/>
      <w:i/>
      <w:iCs/>
      <w:color w:val="E40059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50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D0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No Spacing"/>
    <w:uiPriority w:val="1"/>
    <w:qFormat/>
    <w:rsid w:val="005D080A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D080A"/>
  </w:style>
  <w:style w:type="character" w:styleId="a6">
    <w:name w:val="Hyperlink"/>
    <w:basedOn w:val="a0"/>
    <w:uiPriority w:val="99"/>
    <w:semiHidden/>
    <w:unhideWhenUsed/>
    <w:rsid w:val="005D080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D65E5"/>
    <w:rPr>
      <w:rFonts w:ascii="Cambria" w:eastAsia="Times New Roman" w:hAnsi="Cambria" w:cs="Times New Roman"/>
      <w:b/>
      <w:bCs/>
      <w:i/>
      <w:iCs/>
      <w:color w:val="71002C"/>
      <w:shd w:val="clear" w:color="auto" w:fill="FFC6DC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D65E5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D65E5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D65E5"/>
    <w:rPr>
      <w:rFonts w:ascii="Cambria" w:eastAsia="Times New Roman" w:hAnsi="Cambria" w:cs="Times New Roman"/>
      <w:i/>
      <w:iCs/>
      <w:color w:val="E40059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D65E5"/>
    <w:rPr>
      <w:rFonts w:ascii="Cambria" w:eastAsia="Times New Roman" w:hAnsi="Cambria" w:cs="Times New Roman"/>
      <w:i/>
      <w:iCs/>
      <w:color w:val="E40059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DD65E5"/>
  </w:style>
  <w:style w:type="paragraph" w:styleId="a7">
    <w:name w:val="caption"/>
    <w:basedOn w:val="a"/>
    <w:next w:val="a"/>
    <w:uiPriority w:val="35"/>
    <w:semiHidden/>
    <w:unhideWhenUsed/>
    <w:qFormat/>
    <w:rsid w:val="00DD65E5"/>
    <w:pPr>
      <w:spacing w:line="288" w:lineRule="auto"/>
    </w:pPr>
    <w:rPr>
      <w:rFonts w:ascii="Calibri" w:eastAsia="Calibri" w:hAnsi="Calibri"/>
      <w:b/>
      <w:bCs/>
      <w:i/>
      <w:iCs/>
      <w:color w:val="AA0042"/>
      <w:sz w:val="18"/>
      <w:szCs w:val="18"/>
      <w:lang w:val="en-US" w:eastAsia="en-US" w:bidi="en-US"/>
    </w:rPr>
  </w:style>
  <w:style w:type="paragraph" w:styleId="a8">
    <w:name w:val="Title"/>
    <w:basedOn w:val="a"/>
    <w:next w:val="a"/>
    <w:link w:val="a9"/>
    <w:uiPriority w:val="10"/>
    <w:qFormat/>
    <w:rsid w:val="00DD65E5"/>
    <w:pPr>
      <w:pBdr>
        <w:top w:val="single" w:sz="48" w:space="0" w:color="E40059"/>
        <w:bottom w:val="single" w:sz="48" w:space="0" w:color="E40059"/>
      </w:pBdr>
      <w:shd w:val="clear" w:color="auto" w:fill="E40059"/>
      <w:spacing w:after="0" w:line="240" w:lineRule="auto"/>
      <w:jc w:val="center"/>
    </w:pPr>
    <w:rPr>
      <w:rFonts w:ascii="Cambria" w:eastAsia="Times New Roman" w:hAnsi="Cambria"/>
      <w:i/>
      <w:iCs/>
      <w:color w:val="FFFFFF"/>
      <w:spacing w:val="10"/>
      <w:sz w:val="48"/>
      <w:szCs w:val="48"/>
      <w:lang w:val="en-US" w:eastAsia="en-US" w:bidi="en-US"/>
    </w:rPr>
  </w:style>
  <w:style w:type="character" w:customStyle="1" w:styleId="a9">
    <w:name w:val="Заголовок Знак"/>
    <w:basedOn w:val="a0"/>
    <w:link w:val="a8"/>
    <w:uiPriority w:val="10"/>
    <w:rsid w:val="00DD65E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E40059"/>
      <w:lang w:val="en-US" w:bidi="en-US"/>
    </w:rPr>
  </w:style>
  <w:style w:type="paragraph" w:styleId="aa">
    <w:name w:val="Subtitle"/>
    <w:basedOn w:val="a"/>
    <w:next w:val="a"/>
    <w:link w:val="ab"/>
    <w:uiPriority w:val="11"/>
    <w:qFormat/>
    <w:rsid w:val="00DD65E5"/>
    <w:pPr>
      <w:pBdr>
        <w:bottom w:val="dotted" w:sz="8" w:space="10" w:color="E40059"/>
      </w:pBdr>
      <w:spacing w:before="200" w:after="900" w:line="240" w:lineRule="auto"/>
      <w:jc w:val="center"/>
    </w:pPr>
    <w:rPr>
      <w:rFonts w:ascii="Cambria" w:eastAsia="Times New Roman" w:hAnsi="Cambria"/>
      <w:i/>
      <w:iCs/>
      <w:color w:val="71002C"/>
      <w:sz w:val="24"/>
      <w:szCs w:val="24"/>
      <w:lang w:val="en-US" w:eastAsia="en-US" w:bidi="en-US"/>
    </w:rPr>
  </w:style>
  <w:style w:type="character" w:customStyle="1" w:styleId="ab">
    <w:name w:val="Подзаголовок Знак"/>
    <w:basedOn w:val="a0"/>
    <w:link w:val="aa"/>
    <w:uiPriority w:val="11"/>
    <w:rsid w:val="00DD65E5"/>
    <w:rPr>
      <w:rFonts w:ascii="Cambria" w:eastAsia="Times New Roman" w:hAnsi="Cambria" w:cs="Times New Roman"/>
      <w:i/>
      <w:iCs/>
      <w:color w:val="71002C"/>
      <w:sz w:val="24"/>
      <w:szCs w:val="24"/>
      <w:lang w:val="en-US" w:bidi="en-US"/>
    </w:rPr>
  </w:style>
  <w:style w:type="character" w:styleId="ac">
    <w:name w:val="Strong"/>
    <w:uiPriority w:val="22"/>
    <w:qFormat/>
    <w:rsid w:val="00DD65E5"/>
    <w:rPr>
      <w:b/>
      <w:bCs/>
      <w:spacing w:val="0"/>
    </w:rPr>
  </w:style>
  <w:style w:type="character" w:styleId="ad">
    <w:name w:val="Emphasis"/>
    <w:uiPriority w:val="20"/>
    <w:qFormat/>
    <w:rsid w:val="00DD65E5"/>
    <w:rPr>
      <w:rFonts w:ascii="Cambria" w:eastAsia="Times New Roman" w:hAnsi="Cambria" w:cs="Times New Roman"/>
      <w:b/>
      <w:bCs/>
      <w:i/>
      <w:iCs/>
      <w:color w:val="E40059"/>
      <w:bdr w:val="single" w:sz="18" w:space="0" w:color="FFC6DC"/>
      <w:shd w:val="clear" w:color="auto" w:fill="FFC6DC"/>
    </w:rPr>
  </w:style>
  <w:style w:type="paragraph" w:styleId="21">
    <w:name w:val="Quote"/>
    <w:basedOn w:val="a"/>
    <w:next w:val="a"/>
    <w:link w:val="22"/>
    <w:uiPriority w:val="29"/>
    <w:qFormat/>
    <w:rsid w:val="00DD65E5"/>
    <w:pPr>
      <w:spacing w:line="288" w:lineRule="auto"/>
    </w:pPr>
    <w:rPr>
      <w:rFonts w:ascii="Calibri" w:eastAsia="Calibri" w:hAnsi="Calibri"/>
      <w:color w:val="AA0042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D65E5"/>
    <w:rPr>
      <w:rFonts w:ascii="Calibri" w:eastAsia="Calibri" w:hAnsi="Calibri" w:cs="Times New Roman"/>
      <w:color w:val="AA0042"/>
      <w:sz w:val="20"/>
      <w:szCs w:val="20"/>
      <w:lang w:val="en-US" w:bidi="en-US"/>
    </w:rPr>
  </w:style>
  <w:style w:type="paragraph" w:styleId="ae">
    <w:name w:val="Intense Quote"/>
    <w:basedOn w:val="a"/>
    <w:next w:val="a"/>
    <w:link w:val="af"/>
    <w:uiPriority w:val="30"/>
    <w:qFormat/>
    <w:rsid w:val="00DD65E5"/>
    <w:pPr>
      <w:pBdr>
        <w:top w:val="dotted" w:sz="8" w:space="10" w:color="E40059"/>
        <w:bottom w:val="dotted" w:sz="8" w:space="10" w:color="E40059"/>
      </w:pBdr>
      <w:spacing w:line="300" w:lineRule="auto"/>
      <w:ind w:left="2160" w:right="2160"/>
      <w:jc w:val="center"/>
    </w:pPr>
    <w:rPr>
      <w:rFonts w:ascii="Cambria" w:eastAsia="Times New Roman" w:hAnsi="Cambria"/>
      <w:b/>
      <w:bCs/>
      <w:i/>
      <w:iCs/>
      <w:color w:val="E40059"/>
      <w:sz w:val="20"/>
      <w:szCs w:val="20"/>
      <w:lang w:val="en-US" w:eastAsia="en-US" w:bidi="en-US"/>
    </w:rPr>
  </w:style>
  <w:style w:type="character" w:customStyle="1" w:styleId="af">
    <w:name w:val="Выделенная цитата Знак"/>
    <w:basedOn w:val="a0"/>
    <w:link w:val="ae"/>
    <w:uiPriority w:val="30"/>
    <w:rsid w:val="00DD65E5"/>
    <w:rPr>
      <w:rFonts w:ascii="Cambria" w:eastAsia="Times New Roman" w:hAnsi="Cambria" w:cs="Times New Roman"/>
      <w:b/>
      <w:bCs/>
      <w:i/>
      <w:iCs/>
      <w:color w:val="E40059"/>
      <w:sz w:val="20"/>
      <w:szCs w:val="20"/>
      <w:lang w:val="en-US" w:bidi="en-US"/>
    </w:rPr>
  </w:style>
  <w:style w:type="character" w:styleId="af0">
    <w:name w:val="Subtle Emphasis"/>
    <w:uiPriority w:val="19"/>
    <w:qFormat/>
    <w:rsid w:val="00DD65E5"/>
    <w:rPr>
      <w:rFonts w:ascii="Cambria" w:eastAsia="Times New Roman" w:hAnsi="Cambria" w:cs="Times New Roman"/>
      <w:i/>
      <w:iCs/>
      <w:color w:val="E40059"/>
    </w:rPr>
  </w:style>
  <w:style w:type="character" w:styleId="af1">
    <w:name w:val="Intense Emphasis"/>
    <w:uiPriority w:val="21"/>
    <w:qFormat/>
    <w:rsid w:val="00DD65E5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E40059"/>
      <w:shd w:val="clear" w:color="auto" w:fill="E40059"/>
      <w:vertAlign w:val="baseline"/>
    </w:rPr>
  </w:style>
  <w:style w:type="character" w:styleId="af2">
    <w:name w:val="Subtle Reference"/>
    <w:uiPriority w:val="31"/>
    <w:qFormat/>
    <w:rsid w:val="00DD65E5"/>
    <w:rPr>
      <w:i/>
      <w:iCs/>
      <w:smallCaps/>
      <w:color w:val="E40059"/>
      <w:u w:color="E40059"/>
    </w:rPr>
  </w:style>
  <w:style w:type="character" w:styleId="af3">
    <w:name w:val="Intense Reference"/>
    <w:uiPriority w:val="32"/>
    <w:qFormat/>
    <w:rsid w:val="00DD65E5"/>
    <w:rPr>
      <w:b/>
      <w:bCs/>
      <w:i/>
      <w:iCs/>
      <w:smallCaps/>
      <w:color w:val="E40059"/>
      <w:u w:color="E40059"/>
    </w:rPr>
  </w:style>
  <w:style w:type="character" w:styleId="af4">
    <w:name w:val="Book Title"/>
    <w:uiPriority w:val="33"/>
    <w:qFormat/>
    <w:rsid w:val="00DD65E5"/>
    <w:rPr>
      <w:rFonts w:ascii="Cambria" w:eastAsia="Times New Roman" w:hAnsi="Cambria" w:cs="Times New Roman"/>
      <w:b/>
      <w:bCs/>
      <w:i/>
      <w:iCs/>
      <w:smallCaps/>
      <w:color w:val="AA0042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D65E5"/>
    <w:pPr>
      <w:outlineLvl w:val="9"/>
    </w:pPr>
  </w:style>
  <w:style w:type="table" w:styleId="af6">
    <w:name w:val="Table Grid"/>
    <w:basedOn w:val="a1"/>
    <w:uiPriority w:val="59"/>
    <w:rsid w:val="00DD65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D65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ody21">
    <w:name w:val="body_21"/>
    <w:basedOn w:val="a0"/>
    <w:rsid w:val="00DD65E5"/>
    <w:rPr>
      <w:rFonts w:ascii="Arial" w:hAnsi="Arial" w:cs="Arial" w:hint="default"/>
      <w:i w:val="0"/>
      <w:iCs w:val="0"/>
      <w:sz w:val="22"/>
      <w:szCs w:val="22"/>
    </w:rPr>
  </w:style>
  <w:style w:type="paragraph" w:customStyle="1" w:styleId="body2">
    <w:name w:val="body_2"/>
    <w:basedOn w:val="a"/>
    <w:rsid w:val="00DD65E5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</w:rPr>
  </w:style>
  <w:style w:type="character" w:customStyle="1" w:styleId="FontStyle59">
    <w:name w:val="Font Style59"/>
    <w:rsid w:val="00DD65E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rsid w:val="00DD65E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</w:rPr>
  </w:style>
  <w:style w:type="paragraph" w:customStyle="1" w:styleId="zag3">
    <w:name w:val="zag_3"/>
    <w:basedOn w:val="a"/>
    <w:rsid w:val="00DD65E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12">
    <w:name w:val="Абзац списка1"/>
    <w:basedOn w:val="a"/>
    <w:rsid w:val="00DD65E5"/>
    <w:pPr>
      <w:spacing w:after="0"/>
      <w:ind w:left="72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af7">
    <w:name w:val="Plain Text"/>
    <w:basedOn w:val="a"/>
    <w:link w:val="af8"/>
    <w:rsid w:val="00DD65E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D65E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2">
    <w:name w:val="c2"/>
    <w:basedOn w:val="a0"/>
    <w:rsid w:val="00DD65E5"/>
  </w:style>
  <w:style w:type="paragraph" w:styleId="af9">
    <w:name w:val="header"/>
    <w:basedOn w:val="a"/>
    <w:link w:val="afa"/>
    <w:uiPriority w:val="99"/>
    <w:unhideWhenUsed/>
    <w:rsid w:val="00747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47C51"/>
    <w:rPr>
      <w:rFonts w:eastAsiaTheme="minorEastAsia" w:cs="Times New Roman"/>
      <w:lang w:eastAsia="ru-RU"/>
    </w:rPr>
  </w:style>
  <w:style w:type="paragraph" w:styleId="afb">
    <w:name w:val="footer"/>
    <w:basedOn w:val="a"/>
    <w:link w:val="afc"/>
    <w:uiPriority w:val="99"/>
    <w:unhideWhenUsed/>
    <w:rsid w:val="00747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47C51"/>
    <w:rPr>
      <w:rFonts w:eastAsiaTheme="minorEastAsia" w:cs="Times New Roman"/>
      <w:lang w:eastAsia="ru-RU"/>
    </w:rPr>
  </w:style>
  <w:style w:type="paragraph" w:styleId="afd">
    <w:name w:val="annotation text"/>
    <w:basedOn w:val="a"/>
    <w:link w:val="afe"/>
    <w:semiHidden/>
    <w:rsid w:val="00744B7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744B72"/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Базовый"/>
    <w:rsid w:val="0079296A"/>
    <w:pPr>
      <w:tabs>
        <w:tab w:val="left" w:pos="709"/>
      </w:tabs>
      <w:suppressAutoHyphens/>
      <w:overflowPunct w:val="0"/>
      <w:spacing w:after="0" w:line="360" w:lineRule="atLeast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0">
    <w:name w:val="Основной"/>
    <w:basedOn w:val="a"/>
    <w:link w:val="aff1"/>
    <w:rsid w:val="00C431E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aff1">
    <w:name w:val="Основной Знак"/>
    <w:link w:val="aff0"/>
    <w:rsid w:val="00C431E2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ff2">
    <w:name w:val="annotation subject"/>
    <w:basedOn w:val="afd"/>
    <w:next w:val="afd"/>
    <w:link w:val="aff3"/>
    <w:semiHidden/>
    <w:rsid w:val="006D3DFF"/>
    <w:rPr>
      <w:rFonts w:eastAsia="PMingLiU"/>
      <w:b/>
      <w:bCs/>
      <w:lang w:eastAsia="zh-TW"/>
    </w:rPr>
  </w:style>
  <w:style w:type="character" w:customStyle="1" w:styleId="aff3">
    <w:name w:val="Тема примечания Знак"/>
    <w:basedOn w:val="afe"/>
    <w:link w:val="aff2"/>
    <w:semiHidden/>
    <w:rsid w:val="006D3DFF"/>
    <w:rPr>
      <w:rFonts w:ascii="Times New Roman" w:eastAsia="PMingLiU" w:hAnsi="Times New Roman" w:cs="Times New Roman"/>
      <w:b/>
      <w:bCs/>
      <w:sz w:val="20"/>
      <w:szCs w:val="20"/>
      <w:lang w:eastAsia="zh-TW"/>
    </w:rPr>
  </w:style>
  <w:style w:type="paragraph" w:styleId="aff4">
    <w:name w:val="Balloon Text"/>
    <w:basedOn w:val="a"/>
    <w:link w:val="aff5"/>
    <w:uiPriority w:val="99"/>
    <w:semiHidden/>
    <w:unhideWhenUsed/>
    <w:rsid w:val="001B1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1B108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5F2FF-441C-4510-88A5-255052C6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19</Pages>
  <Words>4117</Words>
  <Characters>23471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123</cp:revision>
  <cp:lastPrinted>2020-09-02T11:15:00Z</cp:lastPrinted>
  <dcterms:created xsi:type="dcterms:W3CDTF">2017-05-03T00:10:00Z</dcterms:created>
  <dcterms:modified xsi:type="dcterms:W3CDTF">2020-09-07T03:54:00Z</dcterms:modified>
</cp:coreProperties>
</file>