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FD" w:rsidRPr="00A60709" w:rsidRDefault="00DD32FD" w:rsidP="00A60709">
      <w:pPr>
        <w:tabs>
          <w:tab w:val="left" w:pos="720"/>
          <w:tab w:val="left" w:pos="1701"/>
        </w:tabs>
        <w:spacing w:after="0" w:line="240" w:lineRule="auto"/>
        <w:ind w:left="3195"/>
        <w:contextualSpacing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</w:p>
    <w:p w:rsidR="00B867F2" w:rsidRDefault="00B867F2" w:rsidP="00D6686F">
      <w:pPr>
        <w:spacing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B86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лит нан яз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яз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A4" w:rsidRPr="00A60709" w:rsidRDefault="00E930A4" w:rsidP="00D668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0709"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E930A4" w:rsidRPr="00A60709" w:rsidRDefault="00D210B9" w:rsidP="00A60709">
      <w:pPr>
        <w:pStyle w:val="a6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A60709">
        <w:rPr>
          <w:rFonts w:ascii="TM Times New Roman" w:hAnsi="TM Times New Roman" w:cs="TM Times New Roman"/>
          <w:color w:val="000000"/>
          <w:sz w:val="28"/>
          <w:szCs w:val="28"/>
        </w:rPr>
        <w:t>Рабочая программа для 1</w:t>
      </w:r>
      <w:r w:rsidR="00E930A4" w:rsidRPr="00A60709">
        <w:rPr>
          <w:rFonts w:ascii="TM Times New Roman" w:hAnsi="TM Times New Roman" w:cs="TM Times New Roman"/>
          <w:color w:val="000000"/>
          <w:sz w:val="28"/>
          <w:szCs w:val="28"/>
        </w:rPr>
        <w:t xml:space="preserve">класса по </w:t>
      </w:r>
      <w:r w:rsidR="00A60709" w:rsidRPr="00A60709">
        <w:rPr>
          <w:rFonts w:ascii="TM Times New Roman" w:hAnsi="TM Times New Roman" w:cs="TM Times New Roman"/>
          <w:color w:val="000000"/>
          <w:sz w:val="28"/>
          <w:szCs w:val="28"/>
        </w:rPr>
        <w:t>литературному чтению на родном (нанайском) языке</w:t>
      </w:r>
      <w:r w:rsidR="00E930A4" w:rsidRPr="00A60709">
        <w:rPr>
          <w:rFonts w:ascii="TM Times New Roman" w:hAnsi="TM Times New Roman" w:cs="TM Times New Roman"/>
          <w:color w:val="000000"/>
          <w:sz w:val="28"/>
          <w:szCs w:val="28"/>
        </w:rPr>
        <w:t xml:space="preserve"> составлена на основе</w:t>
      </w:r>
      <w:r w:rsidR="00A60709" w:rsidRPr="00A60709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 w:rsidR="00E930A4" w:rsidRPr="00A60709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E930A4" w:rsidRPr="00A60709" w:rsidRDefault="00E930A4" w:rsidP="00A60709">
      <w:pPr>
        <w:pStyle w:val="a6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A60709">
        <w:rPr>
          <w:rFonts w:ascii="TM Times New Roman" w:hAnsi="TM Times New Roman" w:cs="TM 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стандарта  основного общего образования; </w:t>
      </w:r>
    </w:p>
    <w:p w:rsidR="00A14DA0" w:rsidRPr="00A60709" w:rsidRDefault="00A14DA0" w:rsidP="00A60709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A607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60709"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E930A4" w:rsidRPr="00A60709" w:rsidRDefault="00E930A4" w:rsidP="00A60709">
      <w:pPr>
        <w:pStyle w:val="a6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 xml:space="preserve">- учебного плана МБОУ ООШ с.Верхний Нерген на </w:t>
      </w:r>
      <w:r w:rsidR="002F7D1D" w:rsidRPr="00A60709">
        <w:rPr>
          <w:rFonts w:ascii="TM Times New Roman" w:hAnsi="TM Times New Roman" w:cs="TM Times New Roman"/>
          <w:sz w:val="28"/>
          <w:szCs w:val="28"/>
        </w:rPr>
        <w:t>2020-2021</w:t>
      </w:r>
      <w:r w:rsidRPr="00A60709">
        <w:rPr>
          <w:rFonts w:ascii="TM Times New Roman" w:hAnsi="TM Times New Roman" w:cs="TM Times New Roman"/>
          <w:sz w:val="28"/>
          <w:szCs w:val="28"/>
        </w:rPr>
        <w:t xml:space="preserve"> учебный год,  - ООП НОО МБОУ ООШ с.Верхний Нерген,</w:t>
      </w:r>
    </w:p>
    <w:p w:rsidR="00E930A4" w:rsidRPr="00A60709" w:rsidRDefault="00E930A4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Примерной программы по нанайскому языку. /(сост. Е.С.Бельды). – Якутск.: Бичик, 2016  год.</w:t>
      </w:r>
    </w:p>
    <w:p w:rsidR="00E930A4" w:rsidRPr="00A60709" w:rsidRDefault="00792013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Учебник Л.Т.Киле</w:t>
      </w:r>
      <w:r w:rsidR="00E930A4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, Г.Н. Оненко. «Букварь» учебное пособие по обучению грамоте на нанайском языке для 1 класса образовательных учре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ждений, СПб: «Просвещение», 2019</w:t>
      </w:r>
      <w:r w:rsidR="00E930A4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г.</w:t>
      </w:r>
    </w:p>
    <w:p w:rsidR="00DD32FD" w:rsidRPr="00A60709" w:rsidRDefault="00DD32FD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Количество часов по учебному плану:</w:t>
      </w:r>
    </w:p>
    <w:p w:rsidR="00E930A4" w:rsidRPr="00A60709" w:rsidRDefault="001B71FB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Всего – 33 ч/год; 1</w:t>
      </w:r>
      <w:r w:rsidR="00DD32FD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ч/неделю</w:t>
      </w:r>
    </w:p>
    <w:p w:rsidR="00DD32FD" w:rsidRPr="00A60709" w:rsidRDefault="00DD32FD" w:rsidP="00A60709">
      <w:pPr>
        <w:tabs>
          <w:tab w:val="left" w:pos="720"/>
          <w:tab w:val="left" w:pos="1701"/>
        </w:tabs>
        <w:spacing w:after="0" w:line="240" w:lineRule="auto"/>
        <w:contextualSpacing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Планируемые результаты</w:t>
      </w:r>
    </w:p>
    <w:p w:rsidR="001B71FB" w:rsidRPr="00A60709" w:rsidRDefault="001B71FB" w:rsidP="00A60709">
      <w:pPr>
        <w:tabs>
          <w:tab w:val="left" w:pos="720"/>
          <w:tab w:val="left" w:pos="1701"/>
        </w:tabs>
        <w:spacing w:after="0" w:line="240" w:lineRule="auto"/>
        <w:ind w:left="3195"/>
        <w:contextualSpacing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Личностные результаты</w:t>
      </w:r>
    </w:p>
    <w:p w:rsidR="001B71FB" w:rsidRPr="00A60709" w:rsidRDefault="001B71FB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Выпускник научится:</w:t>
      </w:r>
    </w:p>
    <w:p w:rsidR="001B71FB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- знанию</w:t>
      </w:r>
      <w:r w:rsidR="001B71FB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основных моральных норм своего народа;</w:t>
      </w:r>
    </w:p>
    <w:p w:rsidR="001B71FB" w:rsidRPr="00A60709" w:rsidRDefault="001B71FB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- осознание значимости чтения для личного развития; формирование представлений о мире; овладение первоначальными духовно-нравственными ценностями </w:t>
      </w:r>
      <w:r w:rsidR="004E0E78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родной литературы (культуры) понятиями о добре и зле.</w:t>
      </w:r>
    </w:p>
    <w:p w:rsidR="004E0E78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i/>
          <w:sz w:val="28"/>
          <w:szCs w:val="28"/>
          <w:lang w:eastAsia="ru-RU"/>
        </w:rPr>
        <w:t>Выпускник  получит возможность для формирования</w:t>
      </w:r>
      <w:r w:rsidRPr="00A60709"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  <w:t>;</w:t>
      </w:r>
    </w:p>
    <w:p w:rsidR="004E0E78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  <w:t xml:space="preserve"> - выраженной устойчивой учебно-познавательной мотивации учения.</w:t>
      </w:r>
    </w:p>
    <w:p w:rsidR="004E0E78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Метапредметные результаты</w:t>
      </w:r>
    </w:p>
    <w:p w:rsidR="004E0E78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Выпускник научится:</w:t>
      </w:r>
    </w:p>
    <w:p w:rsidR="00722776" w:rsidRPr="00A60709" w:rsidRDefault="004E0E78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- определению в совместной деятельности с партнёрами общей цели, распределения ролей, осуществление взаимного контроля, адекватное оценивание собственно</w:t>
      </w:r>
      <w:r w:rsidR="00722776"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го поведения и поведения других участников.</w:t>
      </w:r>
    </w:p>
    <w:p w:rsidR="00722776" w:rsidRPr="00A60709" w:rsidRDefault="00722776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b/>
          <w:i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4E0E78" w:rsidRPr="00A60709" w:rsidRDefault="00722776" w:rsidP="00A6070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  <w:t xml:space="preserve"> - осознанно и произвольно строить речевое высказывание в устной форме на элементарном уровне.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Предметные </w:t>
      </w: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результаты обучающихся:</w:t>
      </w:r>
    </w:p>
    <w:p w:rsidR="00DD32FD" w:rsidRPr="00A60709" w:rsidRDefault="00DD32FD" w:rsidP="00A60709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А. Речевая компетенция в коммуникативной сфере: </w:t>
      </w:r>
    </w:p>
    <w:p w:rsidR="00DD32FD" w:rsidRPr="00A60709" w:rsidRDefault="00DD32FD" w:rsidP="00A60709">
      <w:pPr>
        <w:spacing w:after="0" w:line="240" w:lineRule="auto"/>
        <w:ind w:firstLine="709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>В результате обучения литературному чтению в 1 классе выпускник научится:</w:t>
      </w:r>
    </w:p>
    <w:p w:rsidR="00DD32FD" w:rsidRPr="00A60709" w:rsidRDefault="00DD32FD" w:rsidP="00A60709">
      <w:pPr>
        <w:numPr>
          <w:ilvl w:val="0"/>
          <w:numId w:val="7"/>
        </w:numPr>
        <w:tabs>
          <w:tab w:val="left" w:pos="530"/>
        </w:tabs>
        <w:spacing w:after="0" w:line="240" w:lineRule="auto"/>
        <w:ind w:firstLine="709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>выражать свое понимание обращения репликами согласия - несогласия, приятия-неприятия, одобрения-неодобрения;</w:t>
      </w:r>
    </w:p>
    <w:p w:rsidR="00DD32FD" w:rsidRPr="00A60709" w:rsidRDefault="00DD32FD" w:rsidP="00A60709">
      <w:pPr>
        <w:numPr>
          <w:ilvl w:val="0"/>
          <w:numId w:val="7"/>
        </w:numPr>
        <w:tabs>
          <w:tab w:val="left" w:pos="501"/>
        </w:tabs>
        <w:spacing w:after="0" w:line="240" w:lineRule="auto"/>
        <w:ind w:firstLine="709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DD32FD" w:rsidRPr="00A60709" w:rsidRDefault="00DD32FD" w:rsidP="00A60709">
      <w:pPr>
        <w:numPr>
          <w:ilvl w:val="0"/>
          <w:numId w:val="7"/>
        </w:numPr>
        <w:tabs>
          <w:tab w:val="left" w:pos="530"/>
        </w:tabs>
        <w:spacing w:after="0" w:line="240" w:lineRule="auto"/>
        <w:ind w:firstLine="709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>понимать и реагировать на указания учителя, связанные с уроком;</w:t>
      </w:r>
    </w:p>
    <w:p w:rsidR="00DD32FD" w:rsidRPr="00A60709" w:rsidRDefault="00DD32FD" w:rsidP="00A60709">
      <w:pPr>
        <w:numPr>
          <w:ilvl w:val="0"/>
          <w:numId w:val="7"/>
        </w:numPr>
        <w:tabs>
          <w:tab w:val="left" w:pos="530"/>
        </w:tabs>
        <w:spacing w:after="0" w:line="240" w:lineRule="auto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 xml:space="preserve">  воспринимать на слух художественные, научно - популярные и учебные тексты;</w:t>
      </w: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i/>
          <w:sz w:val="28"/>
          <w:szCs w:val="28"/>
          <w:lang w:eastAsia="ru-RU"/>
        </w:rPr>
        <w:t>В области говорения:</w:t>
      </w:r>
    </w:p>
    <w:p w:rsidR="00DD32FD" w:rsidRPr="00A60709" w:rsidRDefault="00DD32FD" w:rsidP="00A60709">
      <w:pPr>
        <w:spacing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lastRenderedPageBreak/>
        <w:t>- овладение умениями вести диалог на родном  языке, соблюдая нормы   речевого этикета, слушать и слышать собеседника, понимать иную точку зрения, в случаенесогласия с ней аргументированно и спокойно отстаивать свою;</w:t>
      </w:r>
    </w:p>
    <w:p w:rsidR="00DD32FD" w:rsidRPr="00A60709" w:rsidRDefault="00DD32FD" w:rsidP="00A60709">
      <w:pPr>
        <w:tabs>
          <w:tab w:val="left" w:pos="585"/>
        </w:tabs>
        <w:spacing w:after="0" w:line="240" w:lineRule="auto"/>
        <w:ind w:left="709"/>
        <w:jc w:val="both"/>
        <w:rPr>
          <w:rFonts w:ascii="TM Times New Roman" w:eastAsia="Arial Unicode MS" w:hAnsi="TM Times New Roman" w:cs="TM Times New Roman"/>
          <w:i/>
          <w:iCs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i/>
          <w:iCs/>
          <w:sz w:val="28"/>
          <w:szCs w:val="28"/>
          <w:lang w:eastAsia="ru-RU"/>
        </w:rPr>
        <w:t>В области чтения:</w:t>
      </w:r>
    </w:p>
    <w:p w:rsidR="00DD32FD" w:rsidRPr="00A60709" w:rsidRDefault="00DD32FD" w:rsidP="00A60709">
      <w:pPr>
        <w:numPr>
          <w:ilvl w:val="0"/>
          <w:numId w:val="7"/>
        </w:numPr>
        <w:tabs>
          <w:tab w:val="left" w:pos="520"/>
        </w:tabs>
        <w:spacing w:after="0" w:line="240" w:lineRule="auto"/>
        <w:ind w:firstLine="709"/>
        <w:jc w:val="both"/>
        <w:rPr>
          <w:rFonts w:ascii="TM Times New Roman" w:eastAsia="Arial Unicode MS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Arial Unicode MS" w:hAnsi="TM Times New Roman" w:cs="TM Times New Roman"/>
          <w:sz w:val="28"/>
          <w:szCs w:val="28"/>
          <w:lang w:eastAsia="ru-RU"/>
        </w:rPr>
        <w:t>- читать про себя, при этом понимать содержание читаемого текста (он должен быть построен на известном детям языковом материале);</w:t>
      </w:r>
    </w:p>
    <w:p w:rsidR="00DD32FD" w:rsidRPr="00A60709" w:rsidRDefault="00DD32FD" w:rsidP="00A607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 xml:space="preserve">Б. Языковая компетенция </w:t>
      </w:r>
    </w:p>
    <w:p w:rsidR="00DD32FD" w:rsidRPr="00A60709" w:rsidRDefault="00DD32FD" w:rsidP="00A6070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 xml:space="preserve">Фонетика </w:t>
      </w:r>
    </w:p>
    <w:p w:rsidR="00DD32FD" w:rsidRPr="00A60709" w:rsidRDefault="00DD32FD" w:rsidP="00A6070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  <w:t>Выпускник научится:</w:t>
      </w:r>
    </w:p>
    <w:p w:rsidR="00DD32FD" w:rsidRPr="00A60709" w:rsidRDefault="00DD32FD" w:rsidP="00A607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  <w:t>- адекватно произносить и различать на слух все звуки  родного (нанайского) языка;</w:t>
      </w:r>
    </w:p>
    <w:p w:rsidR="00DD32FD" w:rsidRPr="00A60709" w:rsidRDefault="00DD32FD" w:rsidP="00A607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  <w:t>- делить слова на слоги, ставить ударение.</w:t>
      </w:r>
    </w:p>
    <w:p w:rsidR="00A60709" w:rsidRDefault="00A60709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iCs/>
          <w:sz w:val="28"/>
          <w:szCs w:val="28"/>
          <w:lang w:eastAsia="ru-RU"/>
        </w:rPr>
        <w:t xml:space="preserve">2. 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Содержание. 33 часа.</w:t>
      </w:r>
    </w:p>
    <w:p w:rsidR="00DD32FD" w:rsidRPr="00A60709" w:rsidRDefault="00DD32FD" w:rsidP="00A60709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2.1. Предварительный устный курс</w:t>
      </w:r>
    </w:p>
    <w:p w:rsidR="00DD32FD" w:rsidRPr="00A60709" w:rsidRDefault="00DD32FD" w:rsidP="00A60709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 (добукварный период)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Предварительный устный курс (добукварный период) предполагает:</w:t>
      </w:r>
    </w:p>
    <w:p w:rsidR="00DD32FD" w:rsidRPr="00A60709" w:rsidRDefault="00DD32FD" w:rsidP="00A60709">
      <w:pPr>
        <w:numPr>
          <w:ilvl w:val="0"/>
          <w:numId w:val="8"/>
        </w:numPr>
        <w:tabs>
          <w:tab w:val="left" w:pos="1701"/>
        </w:tabs>
        <w:spacing w:after="0" w:line="240" w:lineRule="auto"/>
        <w:ind w:left="247"/>
        <w:contextualSpacing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отработка интонационных навыков: вопрос, просьба, восклицание, сообщение.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овладение навыками и умениями слушания, говорения, восприятия и понимания звучащей речи;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умения членить звуковой поток речи, воспринимать и узнавать слова, слоги, звуки, звукосочетания;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понимание на слух информации в высказывании, в предлагаемом тексте;</w:t>
      </w:r>
    </w:p>
    <w:p w:rsidR="00DD32FD" w:rsidRPr="00A60709" w:rsidRDefault="00DD32FD" w:rsidP="00A6070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33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осознание цели и ситуации устного общения;</w:t>
      </w:r>
    </w:p>
    <w:p w:rsidR="00DD32FD" w:rsidRPr="00A60709" w:rsidRDefault="00DD32FD" w:rsidP="00A6070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33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адекватное восприятие звучащей речи, отработка фонематического  слуха;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 xml:space="preserve">                Текст, предложение, слово, практическое различение в речевом потоке. Вычленение из речи предложения. 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 xml:space="preserve">       Деление слов на слоги, определение количества слогов. Формирование монологической и диалогической речи.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Слова и грамматические конструкции в предложениях усваиваются в процессе речевой деятельности (беседы по наглядному дидактическому материалу, проведение различных игр как на уроке, так и во время прогулок и экскурсий, заучивание стихотворных отрывков,  составление связных текстов по картинкам, а также рассказов об увиденном и услышанном, упражнения в диалогической и монологической речи).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M Times New Roman" w:hAnsi="TM Times New Roman" w:cs="TM Times New Roman"/>
          <w:b/>
          <w:sz w:val="28"/>
          <w:szCs w:val="28"/>
        </w:rPr>
      </w:pPr>
      <w:r w:rsidRPr="00A60709">
        <w:rPr>
          <w:rFonts w:ascii="TM Times New Roman" w:hAnsi="TM Times New Roman" w:cs="TM Times New Roman"/>
          <w:b/>
          <w:sz w:val="28"/>
          <w:szCs w:val="28"/>
        </w:rPr>
        <w:t xml:space="preserve">         2.2. Букварный и послебукварный курс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i/>
          <w:sz w:val="28"/>
          <w:szCs w:val="28"/>
        </w:rPr>
        <w:t>Цель букварного курса</w:t>
      </w:r>
      <w:r w:rsidRPr="00A60709">
        <w:rPr>
          <w:rFonts w:ascii="TM Times New Roman" w:hAnsi="TM Times New Roman" w:cs="TM Times New Roman"/>
          <w:sz w:val="28"/>
          <w:szCs w:val="28"/>
        </w:rPr>
        <w:t xml:space="preserve"> — последовательное обучение  навыкам беглого и осмысленного чтения  на родном языке. Работа по выявлению звуко-буквенных соотношений, совмещению звуковой и буквенной оболочек слова в сознании ребёнка.  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i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усвоение звукового состава слова и его значения, различение гласных и согласных, звуков и букв, слова и предложения;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lastRenderedPageBreak/>
        <w:t>• умение вести диалог с использованием вопросительных и побудительных репликстимулов, репликреакций;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первоначальные навыки чтения.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i/>
          <w:sz w:val="28"/>
          <w:szCs w:val="28"/>
        </w:rPr>
        <w:t xml:space="preserve">Послебукварный курс. 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>Постепенный переход от слогового к плавному, осмысленно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>му, правильному чтению целыми словами вслух. Темп чтения, позволяющий осознать текст. Постепенное увеличение скорости чтения. Осознание смысла произведения при чте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>нии про себя (доступных по объёму и жанру произведений).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t xml:space="preserve"> Произношение скороговорок,   стихотворных строк для отработки отдель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ных звуков. Совершенствование звуковой культуры речи. Темп чте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ния – 10-15 слов в минуту.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 xml:space="preserve"> Знакомясь со звуками, словами родного языка, дети в процессе изучения овладевают видами речевой деятельности (говорение, слушание, чтение).  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Развитие устной   в этот период предполагает формирование: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умений и навыков произносить звуки, звукосочетания и слоги, воспринимать и понимать родную речь на слух;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 xml:space="preserve">• умения вести диалог;  </w:t>
      </w:r>
    </w:p>
    <w:p w:rsidR="00DD32FD" w:rsidRPr="00A60709" w:rsidRDefault="00DD32FD" w:rsidP="00A6070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60709">
        <w:rPr>
          <w:rFonts w:ascii="TM Times New Roman" w:hAnsi="TM Times New Roman" w:cs="TM Times New Roman"/>
          <w:sz w:val="28"/>
          <w:szCs w:val="28"/>
        </w:rPr>
        <w:t>• умения правильно, осознанно, выразительно читать доступный пониманию текст с соблюдением ударения в словах;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Алфавит. Дополнительная буква 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ӈ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на родном языке. Гласные, согласные. Отличие в произношении. Буквенное изображение звуков в письменной речи. Слоги-слияния; звуки вне слияния.  Слоговая структура слова.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Односложные, трехсложные слова.  Различение на слух гласных и согласных, мягких и твердых звуков.   Буквенное моделирование, фиксирующее звуковую оболочку слова, состав букв, а в рисунке – его предметное значение.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Гласный звук в образовании слога. Словесное ударение.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Правильное слоговое чтение.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Виды речевой и читательской деятельности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( букварный период)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  <w:t xml:space="preserve">Фонетика.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Звуки речи. </w:t>
      </w:r>
      <w:r w:rsidRPr="00A60709">
        <w:rPr>
          <w:rFonts w:ascii="TM Times New Roman" w:eastAsia="Times New Roman" w:hAnsi="TM Times New Roman" w:cs="TM Times New Roman"/>
          <w:sz w:val="28"/>
          <w:szCs w:val="28"/>
        </w:rPr>
        <w:t xml:space="preserve">Гласные и согласные звуки, их произношение, графическое изображение.  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Слог как минимальная произносительная единица. Деление слов на слоги. Ударение. 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Лексика. 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Накопление словарного запаса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. 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Простейшие словосочетания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, 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оценочная лексика.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  <w:t xml:space="preserve">Графика.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  <w:t>Различение звука и буквы: буква как знак звука.   Буквы гласных как показатель твёрдости мягкости согласных звуков.     Знакомство с  алфавитом как последовательностью  букв.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  <w:t xml:space="preserve">Чтение. 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</w:t>
      </w:r>
      <w:r w:rsidRPr="00A60709"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  <w:lastRenderedPageBreak/>
        <w:t>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(проговаривание).</w:t>
      </w:r>
    </w:p>
    <w:p w:rsidR="00DD32FD" w:rsidRPr="00A60709" w:rsidRDefault="00DD32FD" w:rsidP="00A607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>Постепенный переход от слогового к плавному, осмысленно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 xml:space="preserve">му, правильному чтению целыми словами вслух. Темп чтения, позволяющий осознать текст. Постепенное увеличение скорости чтения. 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t>Произношение скороговорок, стихотворных строк для отработки отдель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 xml:space="preserve">ных звуков.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Слово и предложение.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color w:val="000000"/>
          <w:sz w:val="28"/>
          <w:szCs w:val="28"/>
          <w:lang w:eastAsia="ru-RU"/>
        </w:rPr>
        <w:t xml:space="preserve">            Восприятие слова как объекта изучения, материала для анализа. Наблюдение над значением слова. Различение слова и предложения. 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Развитие речи.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Cs/>
          <w:color w:val="000000"/>
          <w:sz w:val="28"/>
          <w:szCs w:val="28"/>
          <w:lang w:eastAsia="ru-RU"/>
        </w:rPr>
        <w:t xml:space="preserve">         Составление небольших рассказов повествовательного характера по серии сюжетных картинок, материалам собственных игр, занятий, наблюдений (2-5 слов),  с помощью учителя.</w:t>
      </w:r>
    </w:p>
    <w:p w:rsidR="00DD32FD" w:rsidRPr="00A60709" w:rsidRDefault="00DD32FD" w:rsidP="00A6070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</w:pP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Говорение. Культура устной речи.</w:t>
      </w:r>
    </w:p>
    <w:p w:rsidR="00DD32FD" w:rsidRPr="00A60709" w:rsidRDefault="00DD32FD" w:rsidP="00A607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M Times New Roman" w:eastAsia="Calibri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>Осознание диалога как вида речи. Особенности диалогиче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 xml:space="preserve">ского общения: умение понимать вопросы, отвечать на них. Умение проявлять доброжелательность к собеседнику. </w:t>
      </w: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Виды читательской</w:t>
      </w:r>
      <w:r w:rsidR="00D67AE4"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 xml:space="preserve"> 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деятельности</w:t>
      </w:r>
      <w:r w:rsidRPr="00A60709">
        <w:rPr>
          <w:rFonts w:ascii="TM Times New Roman" w:eastAsia="Times New Roman" w:hAnsi="TM Times New Roman" w:cs="TM Times New Roman"/>
          <w:b/>
          <w:bCs/>
          <w:color w:val="FFFFFF"/>
          <w:sz w:val="28"/>
          <w:szCs w:val="28"/>
          <w:lang w:eastAsia="ru-RU"/>
        </w:rPr>
        <w:t>вательная</w:t>
      </w:r>
    </w:p>
    <w:p w:rsidR="00DD32FD" w:rsidRPr="00A60709" w:rsidRDefault="00DD32FD" w:rsidP="00A60709">
      <w:pPr>
        <w:spacing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Общее представление об учебных и научно популярных текстах.  </w:t>
      </w:r>
    </w:p>
    <w:p w:rsidR="00DD32FD" w:rsidRPr="00A60709" w:rsidRDefault="00DD32FD" w:rsidP="00A60709">
      <w:pPr>
        <w:spacing w:before="90" w:after="0" w:line="240" w:lineRule="auto"/>
        <w:jc w:val="both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 xml:space="preserve">                              Познавательная деятельность  </w:t>
      </w:r>
    </w:p>
    <w:p w:rsidR="00DD32FD" w:rsidRPr="00A60709" w:rsidRDefault="00DD32FD" w:rsidP="00A60709">
      <w:pPr>
        <w:spacing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Понимание отличия художественного текста от других видов текста. Понимание заглавия текста, его соотношения с содержанием.</w:t>
      </w:r>
    </w:p>
    <w:p w:rsidR="00DD32FD" w:rsidRPr="00A60709" w:rsidRDefault="00DD32FD" w:rsidP="00A60709">
      <w:pPr>
        <w:spacing w:before="150" w:after="0" w:line="240" w:lineRule="auto"/>
        <w:jc w:val="both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ab/>
      </w: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 xml:space="preserve">Творческая деятельность  </w:t>
      </w:r>
    </w:p>
    <w:p w:rsidR="00DD32FD" w:rsidRPr="00A60709" w:rsidRDefault="00DD32FD" w:rsidP="00A60709">
      <w:pPr>
        <w:tabs>
          <w:tab w:val="left" w:pos="190"/>
        </w:tabs>
        <w:spacing w:line="240" w:lineRule="auto"/>
        <w:jc w:val="both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Развитие умения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</w:t>
      </w:r>
    </w:p>
    <w:p w:rsidR="00DD32FD" w:rsidRPr="00A60709" w:rsidRDefault="00DD32FD" w:rsidP="00A60709">
      <w:pPr>
        <w:spacing w:after="0" w:line="240" w:lineRule="auto"/>
        <w:jc w:val="center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>Круг детского чтения.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Произведения  нанайского фольклора, произведения современных писателей, тексты исторические, приключенческие, научно-популярные, справочно – энциклопедические.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Примерная тематика художественных текстов для чтения на родном языке: 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  <w:t>Фольклор.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  <w:t xml:space="preserve">Мир детства. 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  <w:t xml:space="preserve">Времена года. 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  <w:t xml:space="preserve">Братья наши меньшие.  </w:t>
      </w:r>
    </w:p>
    <w:p w:rsidR="00DD32FD" w:rsidRPr="00A60709" w:rsidRDefault="00DD32FD" w:rsidP="00A60709">
      <w:pPr>
        <w:spacing w:after="0" w:line="240" w:lineRule="auto"/>
        <w:ind w:firstLine="390"/>
        <w:jc w:val="both"/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color w:val="000000"/>
          <w:sz w:val="28"/>
          <w:szCs w:val="28"/>
          <w:lang w:eastAsia="ru-RU"/>
        </w:rPr>
        <w:t xml:space="preserve">Наше  Отечество.  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ab/>
      </w:r>
    </w:p>
    <w:p w:rsidR="00DD32FD" w:rsidRPr="00A60709" w:rsidRDefault="00DD32FD" w:rsidP="00A607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Calibri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>Основные темы детского чтения: фольклор,  о природе, детях, братьях наших мень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 xml:space="preserve">ших, добре, дружбе, честности, юмористические произведения. Знакомство с 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lastRenderedPageBreak/>
        <w:t>произведениями нанайских писателей и поэтов: Анна Ходжер, Поӈса Киле, Кога Бельды, Андрей Пассар, Акима Самар, Георгий Бельды. Произведения русских писателей и поэтов, переведённых на нанайский язык: Ю. Кашак, В. Нестеренко, В. Степанов, С. Маршак, О. Высотская, Е. Чарушин, К. Ушинский, Н. Сладков, А. Кудря, В. Сутеев, В. Берестов, Л. Толстой.</w:t>
      </w:r>
    </w:p>
    <w:p w:rsidR="00DD32FD" w:rsidRPr="00A60709" w:rsidRDefault="00DD32FD" w:rsidP="00A60709">
      <w:pPr>
        <w:numPr>
          <w:ilvl w:val="0"/>
          <w:numId w:val="10"/>
        </w:numPr>
        <w:tabs>
          <w:tab w:val="left" w:pos="760"/>
        </w:tabs>
        <w:spacing w:after="0" w:line="240" w:lineRule="auto"/>
        <w:contextualSpacing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Введение.</w:t>
      </w: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 1 ч.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Calibri" w:hAnsi="TM Times New Roman" w:cs="TM Times New Roman"/>
          <w:sz w:val="28"/>
          <w:szCs w:val="28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</w:rPr>
        <w:t>Знакомство с учебником.Система условных обозначений.</w:t>
      </w:r>
    </w:p>
    <w:p w:rsidR="00DD32FD" w:rsidRPr="00A60709" w:rsidRDefault="00DD32FD" w:rsidP="00A60709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M Times New Roman" w:eastAsia="Calibri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b/>
          <w:sz w:val="28"/>
          <w:szCs w:val="28"/>
          <w:lang w:eastAsia="ru-RU"/>
        </w:rPr>
        <w:t xml:space="preserve">   Фольклор. 14 ч.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Загадки. Воспитательное значение загадок. Роль загадок в познании природы.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Хитрость и глупость, дружба и взаимовыручка в сказках о животных:   «Лиса и заяц», «Медведь и лиса», «Хитрая лиса»,  «Как хлеб догоняли», «Друзья Мэргэна», «Лиса и белка-летяга», «Ёжик»,  «Лягушка и мышка»,      «Лиса и мышонок».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«Чолчомиака» - сказка о храбрости.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Сказка о ленивой девочке   «Айога». 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highlight w:val="yellow"/>
          <w:lang w:eastAsia="ru-RU"/>
        </w:rPr>
      </w:pPr>
    </w:p>
    <w:p w:rsidR="00DD32FD" w:rsidRPr="00A60709" w:rsidRDefault="00DD32FD" w:rsidP="00A60709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b/>
          <w:sz w:val="28"/>
          <w:szCs w:val="28"/>
        </w:rPr>
        <w:t>Мир детства   6 ч.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Произведения нанайских и русских писателей о любимых игрушках, играх. 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Стихотворение О. Высотской  «Детский сад». 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В. Степанов «Шофёр».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Скороговорка П. Киле «Лепёшка».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Стихотворения А. Ходжер «Мяч», «Лягушка».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Ю. Кушак «Плюшевая собачка».</w:t>
      </w:r>
    </w:p>
    <w:p w:rsidR="00DD32FD" w:rsidRPr="00A60709" w:rsidRDefault="00DD32FD" w:rsidP="00A60709">
      <w:pPr>
        <w:tabs>
          <w:tab w:val="left" w:pos="3576"/>
        </w:tabs>
        <w:spacing w:after="0" w:line="240" w:lineRule="auto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ab/>
        <w:t xml:space="preserve">4. </w:t>
      </w: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Времена года 7 ч.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Стихотворения и рассказы о  природе родного края.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Рассказ «Ледяное стекло».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С. Маршак «Месяц январь»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Стихи и рассказы о временах года «Зима в лесу»,  «Весна»,  «Добыча  ленка». 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Г. Бельды «Летняя песня».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</w:rPr>
        <w:t>О. Высотская «Здравствуй, праздник!»</w:t>
      </w: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5. Братья наши меньшие. 5 ч.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Рассказы Е. Чарушина о животных:  «Зайчата», «Лосиха с лосёнком»,  «Лиса с лисятами»,  «Рысь и рысёнок», «Медведица и медвежата», 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t>«Олениха с  оленёнком».</w:t>
      </w: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before="75" w:after="0" w:line="240" w:lineRule="auto"/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sz w:val="28"/>
          <w:szCs w:val="28"/>
          <w:lang w:eastAsia="ru-RU"/>
        </w:rPr>
        <w:t>Литературоведческая пропедевтика</w:t>
      </w:r>
    </w:p>
    <w:p w:rsidR="00DD32FD" w:rsidRPr="00A60709" w:rsidRDefault="00DD32FD" w:rsidP="00A60709">
      <w:pPr>
        <w:spacing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>Жанровое разнообразие произведений. Фольклор. Малые фольклорные формы (скороговорки, загадки): узнавание, различение, определение основного смыс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softHyphen/>
        <w:t xml:space="preserve">ла.  </w:t>
      </w:r>
    </w:p>
    <w:p w:rsidR="00DD32FD" w:rsidRPr="00A60709" w:rsidRDefault="00DD32FD" w:rsidP="00A60709">
      <w:pPr>
        <w:spacing w:after="0" w:line="240" w:lineRule="auto"/>
        <w:rPr>
          <w:rFonts w:ascii="TM Times New Roman" w:eastAsia="Times New Roman" w:hAnsi="TM Times New Roman" w:cs="TM Times New Roman"/>
          <w:b/>
          <w:bCs/>
          <w:iCs/>
          <w:color w:val="000000"/>
          <w:sz w:val="28"/>
          <w:szCs w:val="28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bCs/>
          <w:iCs/>
          <w:color w:val="000000"/>
          <w:sz w:val="28"/>
          <w:szCs w:val="28"/>
          <w:lang w:eastAsia="ru-RU"/>
        </w:rPr>
        <w:t>Библиографическая культура</w:t>
      </w:r>
    </w:p>
    <w:p w:rsidR="00DD32FD" w:rsidRPr="00A60709" w:rsidRDefault="00DD32FD" w:rsidP="00A60709">
      <w:pPr>
        <w:spacing w:after="0" w:line="240" w:lineRule="auto"/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A60709">
        <w:rPr>
          <w:rFonts w:ascii="TM Times New Roman" w:eastAsia="Calibri" w:hAnsi="TM Times New Roman" w:cs="TM Times New Roman"/>
          <w:sz w:val="28"/>
          <w:szCs w:val="28"/>
        </w:rPr>
        <w:t>Раскрытие со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держания   ил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люстраций     к произведению, соотнесение их с отрывками рас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сказа,   нахож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дение в тексте предложений, соответствую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щих им (с помощью учителя). Воспитание вни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мания    к    ав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торскому сло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 xml:space="preserve">ву в 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lastRenderedPageBreak/>
        <w:t>художественном произведении. Сопоставление слов, близких по значению; понимание зна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чения слов и выражений в контексте:  отыскивание в тексте (с по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мощью учите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ля) слов и вы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ражений, ха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рактеризующих событие, дейст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>вующих лиц, картины при</w:t>
      </w:r>
      <w:r w:rsidRPr="00A60709">
        <w:rPr>
          <w:rFonts w:ascii="TM Times New Roman" w:eastAsia="Calibri" w:hAnsi="TM Times New Roman" w:cs="TM Times New Roman"/>
          <w:sz w:val="28"/>
          <w:szCs w:val="28"/>
        </w:rPr>
        <w:softHyphen/>
        <w:t xml:space="preserve">роды.  </w:t>
      </w:r>
      <w:r w:rsidRPr="00A60709">
        <w:rPr>
          <w:rFonts w:ascii="TM Times New Roman" w:eastAsia="Calibri" w:hAnsi="TM Times New Roman" w:cs="TM Times New Roman"/>
          <w:sz w:val="28"/>
          <w:szCs w:val="28"/>
          <w:lang w:eastAsia="ru-RU"/>
        </w:rPr>
        <w:t xml:space="preserve"> Понимание заглавия произведения, его адекватное соотношение с содержанием.</w:t>
      </w: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sectPr w:rsidR="00DD32FD" w:rsidRPr="00A60709" w:rsidSect="00A60709">
          <w:footerReference w:type="default" r:id="rId9"/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DD32FD" w:rsidRPr="00A60709" w:rsidRDefault="00DD32FD" w:rsidP="00A60709">
      <w:pPr>
        <w:spacing w:after="0" w:line="240" w:lineRule="auto"/>
        <w:ind w:left="360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  <w:t>Примерный тематический план по видам речевой и читательской деятельности</w:t>
      </w:r>
    </w:p>
    <w:p w:rsidR="00DD32FD" w:rsidRPr="00A60709" w:rsidRDefault="00DD32FD" w:rsidP="00A60709">
      <w:pPr>
        <w:spacing w:after="0"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  <w:t xml:space="preserve">1 класс </w:t>
      </w:r>
    </w:p>
    <w:tbl>
      <w:tblPr>
        <w:tblStyle w:val="a3"/>
        <w:tblW w:w="14709" w:type="dxa"/>
        <w:tblLook w:val="0480" w:firstRow="0" w:lastRow="0" w:firstColumn="1" w:lastColumn="0" w:noHBand="0" w:noVBand="1"/>
      </w:tblPr>
      <w:tblGrid>
        <w:gridCol w:w="617"/>
        <w:gridCol w:w="2708"/>
        <w:gridCol w:w="3403"/>
        <w:gridCol w:w="4153"/>
        <w:gridCol w:w="3828"/>
      </w:tblGrid>
      <w:tr w:rsidR="00DD32FD" w:rsidRPr="00A60709" w:rsidTr="004E0E78">
        <w:tc>
          <w:tcPr>
            <w:tcW w:w="617" w:type="dxa"/>
            <w:vMerge w:val="restart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08" w:type="dxa"/>
            <w:vMerge w:val="restart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</w:pPr>
          </w:p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Наименование</w:t>
            </w:r>
            <w:r w:rsidR="005748AA"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раздела/тем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4" w:type="dxa"/>
            <w:gridSpan w:val="3"/>
          </w:tcPr>
          <w:p w:rsidR="00DD32FD" w:rsidRPr="00A60709" w:rsidRDefault="00DD32FD" w:rsidP="00A60709">
            <w:pPr>
              <w:jc w:val="center"/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Содержание речевой и читательской деятельности</w:t>
            </w:r>
          </w:p>
        </w:tc>
      </w:tr>
      <w:tr w:rsidR="00DD32FD" w:rsidRPr="00A60709" w:rsidTr="004E0E78">
        <w:tc>
          <w:tcPr>
            <w:tcW w:w="617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08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03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Аудирование и говорение</w:t>
            </w:r>
          </w:p>
        </w:tc>
        <w:tc>
          <w:tcPr>
            <w:tcW w:w="4153" w:type="dxa"/>
          </w:tcPr>
          <w:p w:rsidR="00DD32FD" w:rsidRPr="00A60709" w:rsidRDefault="00DD32FD" w:rsidP="00A60709">
            <w:pPr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828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DD32FD" w:rsidRPr="00A60709" w:rsidTr="004E0E78">
        <w:trPr>
          <w:trHeight w:val="5347"/>
        </w:trPr>
        <w:tc>
          <w:tcPr>
            <w:tcW w:w="617" w:type="dxa"/>
            <w:tcBorders>
              <w:bottom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8" w:type="dxa"/>
            <w:tcBorders>
              <w:bottom w:val="single" w:sz="4" w:space="0" w:color="auto"/>
            </w:tcBorders>
          </w:tcPr>
          <w:p w:rsidR="00DD32FD" w:rsidRPr="00A60709" w:rsidRDefault="00DD32FD" w:rsidP="00A60709">
            <w:pPr>
              <w:tabs>
                <w:tab w:val="left" w:pos="760"/>
              </w:tabs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Введение. </w:t>
            </w:r>
          </w:p>
          <w:p w:rsidR="00DD32FD" w:rsidRPr="00A60709" w:rsidRDefault="00DD32FD" w:rsidP="00A60709">
            <w:pPr>
              <w:tabs>
                <w:tab w:val="left" w:pos="760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Знакомство с учебником.   Система условных обозначений.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03" w:type="dxa"/>
            <w:vMerge w:val="restart"/>
            <w:tcBorders>
              <w:bottom w:val="single" w:sz="4" w:space="0" w:color="auto"/>
            </w:tcBorders>
          </w:tcPr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  <w:t>Добукварный курс: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-слушание фольклорных произведений;</w:t>
            </w:r>
          </w:p>
          <w:p w:rsidR="00DD32FD" w:rsidRPr="00A60709" w:rsidRDefault="00DD32FD" w:rsidP="00A60709">
            <w:pPr>
              <w:tabs>
                <w:tab w:val="left" w:pos="1701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-отработка интонационных навыков: вопрос, просьба, восклицание, сообщение.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-овладение навыками и умениями слушания, говорения, восприятия и понимания звучащей речи;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-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умения членить звуковой поток речи, воспринимать и узнавать слова, слоги, звуки, звукосочетания;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-понимание на слух информации в высказывании, в предлагаемом тексте;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ind w:left="133"/>
              <w:contextualSpacing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-отработка</w:t>
            </w:r>
            <w:r w:rsidR="005748AA"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фонематического</w:t>
            </w:r>
            <w:r w:rsidR="005748AA"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слуха;</w:t>
            </w:r>
          </w:p>
          <w:p w:rsidR="00DD32FD" w:rsidRPr="00A60709" w:rsidRDefault="00DD32FD" w:rsidP="00A6070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33"/>
              <w:contextualSpacing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lastRenderedPageBreak/>
              <w:t>- произношение слов на родном языке;</w:t>
            </w:r>
          </w:p>
          <w:p w:rsidR="00DD32FD" w:rsidRPr="00A60709" w:rsidRDefault="005748AA" w:rsidP="00A6070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33"/>
              <w:contextualSpacing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  <w:t>Букварный</w:t>
            </w:r>
            <w:r w:rsidR="005748AA" w:rsidRPr="00A60709"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  <w:t>курс.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 понимание на слух основного содержания высказываний;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-пересказ по вопросам, составление кратких рассказов, ответов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по сюжетным картинкам и речевым образцам. Ударение.</w:t>
            </w: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  <w:t>Послебукварный курс.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lastRenderedPageBreak/>
              <w:t>-постепенный переход от слогового к плавному, осмысленно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softHyphen/>
              <w:t xml:space="preserve">му, правильному чтению целыми словами вслух;  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>-осознание смысла произведения при чте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softHyphen/>
              <w:t>нии про себя (доступных по объёму и жанру произведений);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t>-отработка</w:t>
            </w:r>
            <w:r w:rsidR="005748AA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t>отдель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softHyphen/>
              <w:t>ных</w:t>
            </w:r>
            <w:r w:rsidR="005748AA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t xml:space="preserve">звуков.   </w:t>
            </w:r>
          </w:p>
          <w:p w:rsidR="00DD32FD" w:rsidRPr="00A60709" w:rsidRDefault="00DD32FD" w:rsidP="00A60709">
            <w:pPr>
              <w:tabs>
                <w:tab w:val="left" w:pos="316"/>
                <w:tab w:val="left" w:pos="8352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4153" w:type="dxa"/>
            <w:vMerge w:val="restart"/>
            <w:tcBorders>
              <w:bottom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lastRenderedPageBreak/>
              <w:t>- слушание фольклорных произведений: основная сюжетная линия;</w:t>
            </w:r>
          </w:p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t>-характеристика героя сказки (положительный или отрицательный);</w:t>
            </w:r>
          </w:p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t>- описание героя;</w:t>
            </w:r>
          </w:p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t xml:space="preserve">- слушание поэтических произведений: </w:t>
            </w:r>
          </w:p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t>-эмоциональное состояние слушателя;</w:t>
            </w:r>
          </w:p>
          <w:p w:rsidR="00DD32FD" w:rsidRPr="00A60709" w:rsidRDefault="00DD32FD" w:rsidP="00A60709">
            <w:pPr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Arial Unicode MS" w:hAnsi="TM Times New Roman" w:cs="TM Times New Roman"/>
                <w:sz w:val="24"/>
                <w:szCs w:val="24"/>
                <w:lang w:val="ru-RU"/>
              </w:rPr>
              <w:t>- слушание прозаических произведений: основной сюжет, главные герои.</w:t>
            </w: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Чтение про себя</w:t>
            </w:r>
            <w:r w:rsidRPr="00A60709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val="ru-RU" w:eastAsia="ru-RU"/>
              </w:rPr>
              <w:t>. Плавное чтение слогов.</w:t>
            </w: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Чтение вслух</w:t>
            </w:r>
            <w:r w:rsidRPr="00A60709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val="ru-RU" w:eastAsia="ru-RU"/>
              </w:rPr>
              <w:t xml:space="preserve">. Осмысленное, правильное, плавное чтение вслух слогов, слов. </w:t>
            </w:r>
            <w:r w:rsidRPr="00A60709"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Дополнительная буква </w:t>
            </w: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ӈ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на родном языке</w:t>
            </w:r>
          </w:p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i/>
                <w:sz w:val="24"/>
                <w:szCs w:val="24"/>
                <w:lang w:val="ru-RU" w:eastAsia="ru-RU"/>
              </w:rPr>
              <w:t>Выразительное чтение.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Соблюдение фразовых ударений и пауз в предложении при чтении.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Чтение про себя</w:t>
            </w:r>
            <w:r w:rsidRPr="00A60709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val="ru-RU" w:eastAsia="ru-RU"/>
              </w:rPr>
              <w:t>. Чтение небольших текстов.</w:t>
            </w:r>
            <w:r w:rsidRPr="00A60709"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  <w:t xml:space="preserve"> Плавное слоговое чтение и </w:t>
            </w:r>
            <w:r w:rsidRPr="00A60709"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  <w:lastRenderedPageBreak/>
              <w:t xml:space="preserve">чтение целыми словами со скоростью, соответствующей индивидуальному темпу ребёнка. 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Дополнительная буква </w:t>
            </w: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ӈ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на родном языке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i/>
                <w:sz w:val="24"/>
                <w:szCs w:val="24"/>
                <w:lang w:val="ru-RU" w:eastAsia="ru-RU"/>
              </w:rPr>
              <w:t>Чтение вслух.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Постепенный переход от слогового к плавному, осмысленно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softHyphen/>
              <w:t xml:space="preserve">му, правильному чтению целыми словами вслух. Темп чтения, позволяющий осознать текст. Постепенное увеличение скорости чтения.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Произношение скороговорок, стихотворных строк для отработки отдель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 xml:space="preserve">ных звуков. </w:t>
            </w:r>
            <w:r w:rsidRPr="00A60709"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  <w:t>Осознанное чтение слов, словосочетаний, предложений и коротких текстов. Чтение с интонациями и паузами в соответствии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Темп чте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ния – 10-15 слов в минуту.</w:t>
            </w:r>
          </w:p>
          <w:p w:rsidR="00DD32FD" w:rsidRPr="00A60709" w:rsidRDefault="00DD32FD" w:rsidP="00A60709">
            <w:pPr>
              <w:shd w:val="clear" w:color="auto" w:fill="FFFFFF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Cs/>
                <w:i/>
                <w:sz w:val="24"/>
                <w:szCs w:val="24"/>
                <w:lang w:val="ru-RU" w:eastAsia="ru-RU"/>
              </w:rPr>
              <w:t>Выразительное чтение:</w:t>
            </w:r>
            <w:r w:rsidRPr="00A60709"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  <w:t xml:space="preserve"> интонация, пауза, темп речи.</w:t>
            </w:r>
          </w:p>
          <w:p w:rsidR="00DD32FD" w:rsidRPr="00A60709" w:rsidRDefault="00DD32FD" w:rsidP="00A60709">
            <w:pPr>
              <w:ind w:firstLine="540"/>
              <w:rPr>
                <w:rFonts w:ascii="TM Times New Roman" w:eastAsia="Times New Roman" w:hAnsi="TM Times New Roman" w:cs="TM 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i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lastRenderedPageBreak/>
              <w:t>Ориентироваться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 в учебнике. Н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азывать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и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показывать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элементы учебной книги (обложка, титульный лист, иллюстрации, форзац).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Слушать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тексты.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Отгадывать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загадку.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Воспринимать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на слух фольклорные, поэтические и прозаические художественные произведения.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Называть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героев сказки, литературных произведений.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Описание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героев произведений.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Отвечать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на вопросы по содержанию текста.</w:t>
            </w:r>
          </w:p>
          <w:p w:rsidR="00DD32FD" w:rsidRPr="00A60709" w:rsidRDefault="00DD32FD" w:rsidP="00A60709">
            <w:pPr>
              <w:shd w:val="clear" w:color="auto" w:fill="FFFFFF"/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i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 w:eastAsia="ru-RU"/>
              </w:rPr>
              <w:t>Узнавать,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различать, определять основной смыс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softHyphen/>
              <w:t>л  скороговорки, загадки.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Читать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вслух слоги, слова.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 Читать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слоги-слияния и слова с новой буквой.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Выделять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из речи слова, предложения.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Определять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на слух количество предложений в высказывании.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Отвечать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на вопросы по сюжетной картинке.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Отвечать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на вопросы учителя.  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Воспроизводить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сюжеты знакомых сказокс опорой на иллюстрации.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 Применять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загадку в устной речи.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Наблюдать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над особенностями произнесения новых звуков.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Составлять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устные высказывания по иллюстрациям.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Слышать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и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различать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новые звуки в словах.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Узнавать, сравнивать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и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 различать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заглавную и строчную, печатную и письменную буквы</w:t>
            </w:r>
            <w:r w:rsidRPr="00A60709">
              <w:rPr>
                <w:rFonts w:ascii="TM Times New Roman" w:eastAsia="Calibri" w:hAnsi="TM Times New Roman" w:cs="TM Times New Roman"/>
                <w:b/>
                <w:i/>
                <w:sz w:val="24"/>
                <w:szCs w:val="24"/>
                <w:lang w:val="ru-RU"/>
              </w:rPr>
              <w:t>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Читать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вслух плавно  целыми словами.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  <w:t>Читать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небольшой текст самостоятельно.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Соотносить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текст и иллюстрацию.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lastRenderedPageBreak/>
              <w:t xml:space="preserve">Произносить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слова отчетливо.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Иллюстрировать.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  <w:t>Рассматриват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ь иллюстрацию учебника; </w:t>
            </w: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  <w:t>перечислять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основные персонажи иллюстрации.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val="ru-RU" w:eastAsia="ru-RU"/>
              </w:rPr>
              <w:t>Читать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самостоятельно отрывок из сказки.  </w:t>
            </w:r>
            <w:r w:rsidRPr="00A60709">
              <w:rPr>
                <w:rFonts w:ascii="TM Times New Roman" w:eastAsia="Calibri" w:hAnsi="TM Times New Roman" w:cs="TM Times New Roman"/>
                <w:b/>
                <w:bCs/>
                <w:sz w:val="24"/>
                <w:szCs w:val="24"/>
                <w:lang w:val="ru-RU"/>
              </w:rPr>
              <w:t>Слушать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текст.  </w:t>
            </w:r>
            <w:r w:rsidRPr="00A60709">
              <w:rPr>
                <w:rFonts w:ascii="TM Times New Roman" w:eastAsia="Calibri" w:hAnsi="TM Times New Roman" w:cs="TM Times New Roman"/>
                <w:b/>
                <w:bCs/>
                <w:sz w:val="24"/>
                <w:szCs w:val="24"/>
                <w:lang w:val="ru-RU"/>
              </w:rPr>
              <w:t>Называть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героев сказки, рассказа.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Чтение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наизусть загадок.</w:t>
            </w:r>
          </w:p>
          <w:p w:rsidR="00DD32FD" w:rsidRPr="00A60709" w:rsidRDefault="00DD32FD" w:rsidP="00A60709">
            <w:pPr>
              <w:tabs>
                <w:tab w:val="left" w:pos="1701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Рисование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иллюстраций.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Правильно читать слоги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с носовыми гласными;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-дифтонгами;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- фонемами  [т] и  [ӈ] 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i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- </w:t>
            </w: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д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с гласными</w:t>
            </w:r>
            <w:r w:rsidRPr="00A60709">
              <w:rPr>
                <w:rFonts w:ascii="TM Times New Roman" w:eastAsia="Times New Roman" w:hAnsi="TM Times New Roman" w:cs="TM Times New Roman"/>
                <w:i/>
                <w:sz w:val="24"/>
                <w:szCs w:val="24"/>
                <w:lang w:val="ru-RU" w:eastAsia="ru-RU"/>
              </w:rPr>
              <w:t>е, ё,  я, ю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;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- увулярными согласными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[</w:t>
            </w:r>
            <w:r w:rsidRPr="00A60709">
              <w:rPr>
                <w:rFonts w:ascii="Times New Roman" w:hAnsi="Times New Roman" w:cs="Times New Roman"/>
                <w:sz w:val="24"/>
                <w:szCs w:val="24"/>
              </w:rPr>
              <w:t>ⱪ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], [</w:t>
            </w:r>
            <w:r w:rsidRPr="00A60709">
              <w:rPr>
                <w:rFonts w:ascii="Cambria" w:hAnsi="Cambria" w:cs="Cambria"/>
                <w:sz w:val="24"/>
                <w:szCs w:val="24"/>
                <w:lang w:val="ru-RU"/>
              </w:rPr>
              <w:t>ӽ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], [</w:t>
            </w:r>
            <w:r w:rsidRPr="00A60709">
              <w:rPr>
                <w:rFonts w:ascii="Cambria" w:hAnsi="Cambria" w:cs="Cambria"/>
                <w:sz w:val="24"/>
                <w:szCs w:val="24"/>
                <w:lang w:val="ru-RU"/>
              </w:rPr>
              <w:t>ӷ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]. 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</w:tr>
      <w:tr w:rsidR="00DD32FD" w:rsidRPr="00A60709" w:rsidTr="004E0E78">
        <w:trPr>
          <w:trHeight w:val="3940"/>
        </w:trPr>
        <w:tc>
          <w:tcPr>
            <w:tcW w:w="617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708" w:type="dxa"/>
          </w:tcPr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8"/>
                <w:szCs w:val="28"/>
                <w:lang w:val="ru-RU" w:eastAsia="ru-RU"/>
              </w:rPr>
              <w:t>Фольклор.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>Загадки.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 xml:space="preserve">«Лиса и заяц», «Медведь и лиса», «Хитрая лиса»,  «Как хлеб догоняли»,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 xml:space="preserve">«Друзья Мэргэна», «Лиса и белка-летяга»,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 xml:space="preserve">«Ёжик»,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 xml:space="preserve"> «Лягушка и мышка»,    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val="ru-RU" w:eastAsia="ru-RU"/>
              </w:rPr>
              <w:t xml:space="preserve"> «Лиса и мышонок», 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  <w:t>«Чолчомиака»,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  <w:t>«Айога».</w:t>
            </w:r>
          </w:p>
        </w:tc>
        <w:tc>
          <w:tcPr>
            <w:tcW w:w="340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8"/>
                <w:szCs w:val="28"/>
                <w:lang w:eastAsia="ru-RU"/>
              </w:rPr>
            </w:pPr>
          </w:p>
        </w:tc>
      </w:tr>
      <w:tr w:rsidR="00DD32FD" w:rsidRPr="00A60709" w:rsidTr="004E0E78">
        <w:trPr>
          <w:trHeight w:val="5807"/>
        </w:trPr>
        <w:tc>
          <w:tcPr>
            <w:tcW w:w="617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708" w:type="dxa"/>
          </w:tcPr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Мир детства.  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Стихотворение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О. Высотской  «Детский сад».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В. Степанов «Шофёр».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Скороговорка П. Киле «Лепёшка».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Стихотворения А. Ходжер «Мяч», «Лягушка».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b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Ю. Кушак «Плюшевая</w:t>
            </w:r>
            <w:r w:rsidR="00D67AE4"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собачка».</w:t>
            </w:r>
          </w:p>
        </w:tc>
        <w:tc>
          <w:tcPr>
            <w:tcW w:w="3403" w:type="dxa"/>
            <w:vMerge w:val="restart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Говорение.</w:t>
            </w:r>
          </w:p>
          <w:p w:rsidR="00DD32FD" w:rsidRPr="00A60709" w:rsidRDefault="00DD32FD" w:rsidP="00A60709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>Осознание диалога как вида речи. Особенности диалогиче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softHyphen/>
              <w:t xml:space="preserve">ского общения: умение понимать вопросы, отвечать на них.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Умение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проявлять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 xml:space="preserve">доброжелательность к собеседнику.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4153" w:type="dxa"/>
            <w:vMerge w:val="restart"/>
          </w:tcPr>
          <w:p w:rsidR="00DD32FD" w:rsidRPr="00A60709" w:rsidRDefault="00DD32FD" w:rsidP="00A60709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 w:val="restart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Раскрывать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со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держание   ил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люстраций     к произведению, соотнесение их с отрывками рас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 xml:space="preserve">сказа.  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Находить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в тексте предложения, соответс</w:t>
            </w:r>
            <w:r w:rsidR="005748AA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твую</w:t>
            </w:r>
            <w:r w:rsidR="005748AA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 xml:space="preserve">щие им (с помощью учителя)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произведении. </w:t>
            </w:r>
          </w:p>
          <w:p w:rsidR="00DD32FD" w:rsidRPr="00A60709" w:rsidRDefault="00DD32FD" w:rsidP="00A60709">
            <w:pPr>
              <w:rPr>
                <w:rFonts w:ascii="TM Times New Roman" w:eastAsia="Calibri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>Сопоставлять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слова, близких по значению; </w:t>
            </w:r>
            <w:r w:rsidRPr="00A60709">
              <w:rPr>
                <w:rFonts w:ascii="TM Times New Roman" w:eastAsia="Calibri" w:hAnsi="TM Times New Roman" w:cs="TM Times New Roman"/>
                <w:b/>
                <w:sz w:val="24"/>
                <w:szCs w:val="24"/>
                <w:lang w:val="ru-RU"/>
              </w:rPr>
              <w:t xml:space="preserve">понимать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зна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чения слов и выражений в контексте:  отыскивание в тексте (с по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мощью учите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ля) слов и вы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ражений, ха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рактеризующих событие, дейст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>вующих лиц, картины при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softHyphen/>
              <w:t xml:space="preserve">роды. 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Понимать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заглавие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произведения, его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адекватное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 w:eastAsia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eastAsia="ru-RU"/>
              </w:rPr>
              <w:t>соотношение с содержанием.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</w:tr>
      <w:tr w:rsidR="00DD32FD" w:rsidRPr="00A60709" w:rsidTr="004E0E78">
        <w:trPr>
          <w:trHeight w:val="883"/>
        </w:trPr>
        <w:tc>
          <w:tcPr>
            <w:tcW w:w="617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8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Времена года.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Рассказ «Ледяное стекло».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С. Маршак «Месяц январь»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Стихи и рассказы о временах года «Зима в лесу»,  «Весна»,  «Добыча  ленка».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Г. Бельды «Летняя песня».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О. Высотская «Здравствуй, праздник!»</w:t>
            </w:r>
          </w:p>
        </w:tc>
        <w:tc>
          <w:tcPr>
            <w:tcW w:w="340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5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28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</w:tc>
      </w:tr>
      <w:tr w:rsidR="00DD32FD" w:rsidRPr="00A60709" w:rsidTr="004E0E78">
        <w:trPr>
          <w:trHeight w:val="5233"/>
        </w:trPr>
        <w:tc>
          <w:tcPr>
            <w:tcW w:w="617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lastRenderedPageBreak/>
              <w:t>5.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dxa"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val="ru-RU" w:eastAsia="ru-RU"/>
              </w:rPr>
              <w:t>Братья наши меньшие.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Е. Чарушин.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«Зайчата»,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«Лосиха с лосёнком», «Лиса с лисятами»,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«Рысь и рысёнок»,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>«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Медведица и медвежата»,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t>«Олениха</w:t>
            </w:r>
            <w:r w:rsidR="00D67AE4" w:rsidRPr="00A60709">
              <w:rPr>
                <w:rFonts w:ascii="TM Times New Roman" w:eastAsia="Calibri" w:hAnsi="TM Times New Roman" w:cs="TM Times New Roman"/>
                <w:sz w:val="24"/>
                <w:szCs w:val="24"/>
                <w:lang w:val="ru-RU"/>
              </w:rPr>
              <w:t xml:space="preserve"> </w:t>
            </w:r>
            <w:r w:rsidRPr="00A60709">
              <w:rPr>
                <w:rFonts w:ascii="TM Times New Roman" w:eastAsia="Calibri" w:hAnsi="TM Times New Roman" w:cs="TM Times New Roman"/>
                <w:sz w:val="24"/>
                <w:szCs w:val="24"/>
              </w:rPr>
              <w:t>с  оленёнком».</w:t>
            </w:r>
          </w:p>
        </w:tc>
        <w:tc>
          <w:tcPr>
            <w:tcW w:w="340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4153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</w:tr>
    </w:tbl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rPr>
          <w:rFonts w:ascii="TM Times New Roman" w:eastAsia="Times New Roman" w:hAnsi="TM Times New Roman" w:cs="TM Times New Roman"/>
          <w:sz w:val="24"/>
          <w:szCs w:val="24"/>
          <w:lang w:eastAsia="ru-RU"/>
        </w:rPr>
        <w:sectPr w:rsidR="00DD32FD" w:rsidRPr="00A60709" w:rsidSect="00A60709">
          <w:type w:val="continuous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A60709" w:rsidRDefault="00A60709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Муниципальное бюджетное общеобразовательное учреждение</w:t>
      </w: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 xml:space="preserve">«Основная общеобразовательная школа имени Григория Ходжера </w:t>
      </w: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 xml:space="preserve"> с. Верхний Нерген»</w:t>
      </w: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СОГЛАСОВАНО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Заместитель директора по УВР: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___________        ______________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(подпись)                (расшифровка)</w:t>
      </w:r>
    </w:p>
    <w:p w:rsidR="00D06661" w:rsidRPr="00A60709" w:rsidRDefault="002F7D1D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_______________ 2020</w:t>
      </w:r>
      <w:r w:rsidR="00D06661" w:rsidRPr="00A60709">
        <w:rPr>
          <w:rFonts w:ascii="TM Times New Roman" w:eastAsia="Calibri" w:hAnsi="TM Times New Roman" w:cs="TM Times New Roman"/>
          <w:sz w:val="24"/>
          <w:szCs w:val="24"/>
        </w:rPr>
        <w:t>г.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Календарно-тематическое планирование</w:t>
      </w:r>
    </w:p>
    <w:p w:rsidR="00D06661" w:rsidRPr="00A60709" w:rsidRDefault="00D06661" w:rsidP="00A60709">
      <w:pPr>
        <w:tabs>
          <w:tab w:val="left" w:pos="2865"/>
        </w:tabs>
        <w:spacing w:after="0" w:line="240" w:lineRule="auto"/>
        <w:jc w:val="center"/>
        <w:rPr>
          <w:rFonts w:ascii="TM Times New Roman" w:hAnsi="TM Times New Roman" w:cs="TM Times New Roman"/>
          <w:sz w:val="24"/>
          <w:szCs w:val="24"/>
        </w:rPr>
      </w:pPr>
      <w:r w:rsidRPr="00A60709">
        <w:rPr>
          <w:rFonts w:ascii="TM Times New Roman" w:hAnsi="TM Times New Roman" w:cs="TM Times New Roman"/>
          <w:bCs/>
          <w:sz w:val="24"/>
          <w:szCs w:val="24"/>
        </w:rPr>
        <w:t>«Литературное чтение на родном языке.</w:t>
      </w:r>
      <w:r w:rsidRPr="00A60709">
        <w:rPr>
          <w:rFonts w:ascii="TM Times New Roman" w:hAnsi="TM Times New Roman" w:cs="TM Times New Roman"/>
          <w:sz w:val="24"/>
          <w:szCs w:val="24"/>
        </w:rPr>
        <w:t>1 класс»</w:t>
      </w:r>
    </w:p>
    <w:p w:rsidR="00D06661" w:rsidRPr="00A60709" w:rsidRDefault="002F7D1D" w:rsidP="00A60709">
      <w:pPr>
        <w:tabs>
          <w:tab w:val="left" w:pos="2865"/>
        </w:tabs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на 2020/2021</w:t>
      </w:r>
      <w:r w:rsidR="00D06661" w:rsidRPr="00A60709">
        <w:rPr>
          <w:rFonts w:ascii="TM Times New Roman" w:eastAsia="Calibri" w:hAnsi="TM Times New Roman" w:cs="TM Times New Roman"/>
          <w:sz w:val="24"/>
          <w:szCs w:val="24"/>
        </w:rPr>
        <w:t xml:space="preserve"> учебный год</w:t>
      </w: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jc w:val="center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Учитель: Бельды Светлана Алексеевна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Количество часов: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всего 33 часа; в неделю 1 час.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tabs>
          <w:tab w:val="left" w:pos="2865"/>
        </w:tabs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Планирование составлено на основе рабочей программы</w:t>
      </w:r>
    </w:p>
    <w:p w:rsidR="00D06661" w:rsidRPr="00A60709" w:rsidRDefault="00D06661" w:rsidP="00A60709">
      <w:pPr>
        <w:tabs>
          <w:tab w:val="left" w:pos="2865"/>
        </w:tabs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__________________________________________________________________</w:t>
      </w:r>
    </w:p>
    <w:p w:rsidR="00D06661" w:rsidRPr="00A60709" w:rsidRDefault="00D06661" w:rsidP="00A60709">
      <w:pPr>
        <w:tabs>
          <w:tab w:val="left" w:pos="2865"/>
        </w:tabs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(указать ФИО учителя, реквизиты утверждения рабочей программы с датой)</w:t>
      </w: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D06661" w:rsidP="00A60709">
      <w:pPr>
        <w:spacing w:after="0" w:line="240" w:lineRule="auto"/>
        <w:rPr>
          <w:rFonts w:ascii="TM Times New Roman" w:eastAsia="Calibri" w:hAnsi="TM Times New Roman" w:cs="TM Times New Roman"/>
          <w:sz w:val="24"/>
          <w:szCs w:val="24"/>
        </w:rPr>
      </w:pPr>
    </w:p>
    <w:p w:rsidR="00D06661" w:rsidRPr="00A60709" w:rsidRDefault="002F7D1D" w:rsidP="00A60709">
      <w:pPr>
        <w:spacing w:line="240" w:lineRule="auto"/>
        <w:jc w:val="center"/>
        <w:rPr>
          <w:rFonts w:ascii="TM Times New Roman" w:eastAsiaTheme="minorEastAsia" w:hAnsi="TM Times New Roman" w:cs="TM Times New Roman"/>
          <w:sz w:val="24"/>
          <w:szCs w:val="24"/>
          <w:lang w:eastAsia="ru-RU"/>
        </w:rPr>
      </w:pPr>
      <w:r w:rsidRPr="00A60709">
        <w:rPr>
          <w:rFonts w:ascii="TM Times New Roman" w:eastAsia="Calibri" w:hAnsi="TM Times New Roman" w:cs="TM Times New Roman"/>
          <w:sz w:val="24"/>
          <w:szCs w:val="24"/>
        </w:rPr>
        <w:t>2020</w:t>
      </w:r>
      <w:r w:rsidR="00D06661" w:rsidRPr="00A60709">
        <w:rPr>
          <w:rFonts w:ascii="TM Times New Roman" w:eastAsia="Calibri" w:hAnsi="TM Times New Roman" w:cs="TM Times New Roman"/>
          <w:sz w:val="24"/>
          <w:szCs w:val="24"/>
        </w:rPr>
        <w:t xml:space="preserve"> г</w:t>
      </w:r>
    </w:p>
    <w:p w:rsidR="00D06661" w:rsidRPr="00A60709" w:rsidRDefault="00D06661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06661" w:rsidRPr="00A60709" w:rsidRDefault="00D06661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25480" w:rsidRPr="00A60709" w:rsidRDefault="00925480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25480" w:rsidRPr="00A60709" w:rsidRDefault="00925480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25480" w:rsidRPr="00A60709" w:rsidRDefault="00925480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25480" w:rsidRPr="00A60709" w:rsidRDefault="00925480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25480" w:rsidRPr="00A60709" w:rsidRDefault="00925480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after="0" w:line="240" w:lineRule="auto"/>
        <w:ind w:left="709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  <w:lastRenderedPageBreak/>
        <w:t>3.Календарно тематическое планирование</w:t>
      </w: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sz w:val="24"/>
          <w:szCs w:val="24"/>
          <w:lang w:eastAsia="ru-RU"/>
        </w:rPr>
      </w:pPr>
      <w:r w:rsidRPr="00A60709"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  <w:t>1 класс</w:t>
      </w:r>
    </w:p>
    <w:tbl>
      <w:tblPr>
        <w:tblStyle w:val="10"/>
        <w:tblW w:w="14850" w:type="dxa"/>
        <w:tblLayout w:type="fixed"/>
        <w:tblLook w:val="04A0" w:firstRow="1" w:lastRow="0" w:firstColumn="1" w:lastColumn="0" w:noHBand="0" w:noVBand="1"/>
      </w:tblPr>
      <w:tblGrid>
        <w:gridCol w:w="804"/>
        <w:gridCol w:w="7"/>
        <w:gridCol w:w="4803"/>
        <w:gridCol w:w="6"/>
        <w:gridCol w:w="8"/>
        <w:gridCol w:w="984"/>
        <w:gridCol w:w="13"/>
        <w:gridCol w:w="2536"/>
        <w:gridCol w:w="3563"/>
        <w:gridCol w:w="13"/>
        <w:gridCol w:w="1121"/>
        <w:gridCol w:w="992"/>
      </w:tblGrid>
      <w:tr w:rsidR="00DD32FD" w:rsidRPr="00A60709" w:rsidTr="004E0E78">
        <w:trPr>
          <w:trHeight w:val="759"/>
        </w:trPr>
        <w:tc>
          <w:tcPr>
            <w:tcW w:w="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№</w:t>
            </w:r>
          </w:p>
        </w:tc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Развитие речи</w:t>
            </w:r>
          </w:p>
        </w:tc>
        <w:tc>
          <w:tcPr>
            <w:tcW w:w="3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Характеристика основных видов деятельности учащихся (на уровне учебных действий)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Дата</w:t>
            </w:r>
          </w:p>
        </w:tc>
      </w:tr>
      <w:tr w:rsidR="00DD32FD" w:rsidRPr="00A60709" w:rsidTr="00925480">
        <w:trPr>
          <w:trHeight w:val="384"/>
        </w:trPr>
        <w:tc>
          <w:tcPr>
            <w:tcW w:w="8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48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Факт</w:t>
            </w:r>
          </w:p>
        </w:tc>
      </w:tr>
      <w:tr w:rsidR="00DD32FD" w:rsidRPr="00A60709" w:rsidTr="004E0E78"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eastAsia="Arial Unicode MS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eastAsia="Arial Unicode MS" w:hAnsi="TM Times New Roman" w:cs="TM Times New Roman"/>
                <w:b/>
                <w:sz w:val="24"/>
                <w:szCs w:val="24"/>
              </w:rPr>
              <w:t>Добукварный курс.  8 ч.</w:t>
            </w: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Введение.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tabs>
                <w:tab w:val="left" w:pos="760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Знакомство с учебником.   Система условных обозначений.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  <w:lang w:eastAsia="ru-RU"/>
              </w:rPr>
              <w:t xml:space="preserve"> Фольклор.  13 ч</w:t>
            </w: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Загадки.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Слушать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тексты. </w:t>
            </w: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>Отгадывать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загадку.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>Воспринимать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на слух фольклорные, поэтические и прозаические художественные произведения.</w:t>
            </w:r>
          </w:p>
          <w:p w:rsidR="00DD32FD" w:rsidRPr="00A60709" w:rsidRDefault="00DD32FD" w:rsidP="00A60709">
            <w:pPr>
              <w:shd w:val="clear" w:color="auto" w:fill="FFFFFF"/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  <w:lang w:eastAsia="ru-RU"/>
              </w:rPr>
              <w:t>Узнавать,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eastAsia="ru-RU"/>
              </w:rPr>
              <w:t xml:space="preserve"> различать, определять основной смыс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  <w:lang w:eastAsia="ru-RU"/>
              </w:rPr>
              <w:softHyphen/>
              <w:t>л    загадки.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3.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Загадки.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4.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«Лиса и заяц».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5.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«Медведь и лиса».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Слушание сказки.</w:t>
            </w: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6.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«Хитрая лиса».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7.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«Как хлеб догоняли».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8.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«Друзья Мэргэна».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Букварный курс. 19 ч.</w:t>
            </w: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9.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Сказка «Лягушка и мышка».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 xml:space="preserve">Называть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героев сказки, литературных произведений.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>Описание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героев сказки.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Читать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вслух слоги, слова.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10.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Сказка «Лиса и белка-летяга».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  Чтение слогов.</w:t>
            </w: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11.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Сказка «Ёжик».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12.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Сказка «Лиса и мышонок».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13.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Сказка «Чолчомиака».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14.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Сказка «Айога».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Мир детства. 6 ч.</w:t>
            </w: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15.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О. Высотск</w:t>
            </w:r>
            <w:r w:rsidR="005748AA" w:rsidRPr="00A60709">
              <w:rPr>
                <w:rFonts w:ascii="TM Times New Roman" w:hAnsi="TM Times New Roman" w:cs="TM Times New Roman"/>
                <w:sz w:val="24"/>
                <w:szCs w:val="24"/>
              </w:rPr>
              <w:t>а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я «Детский сад».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Чтение   слов.</w:t>
            </w:r>
          </w:p>
        </w:tc>
        <w:tc>
          <w:tcPr>
            <w:tcW w:w="3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Читать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слоги-слияния и слова с новой буквой.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Выделять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из речи слова, предложения. 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Определять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на слух количество предложений в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высказывании. 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Отвечать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на вопросы по сюжетной картинке. 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Отвечать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на вопросы учителя.  </w:t>
            </w:r>
          </w:p>
          <w:p w:rsidR="00DD32FD" w:rsidRPr="00A60709" w:rsidRDefault="00DD32FD" w:rsidP="00A60709">
            <w:pPr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Воспроизводить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сюжеты знакомых сказокс опорой на иллюстрации.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 Применять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загадку в устной речи.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Наблюдать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над особенностями произнесения новых звуков.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16.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В. Степанов «Шофёр».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17.</w:t>
            </w:r>
          </w:p>
        </w:tc>
        <w:tc>
          <w:tcPr>
            <w:tcW w:w="4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П. Киле «Лепёшка».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18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А. Ходжер «Мяч».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19.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А. Ходжер «Лягушка».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Ю. Кушак «Плюшевая собачка».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Чтение   слов.  Соблюдение пауз между словами.</w:t>
            </w: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lastRenderedPageBreak/>
              <w:t xml:space="preserve">                                   Времена года 7 ч.</w:t>
            </w:r>
          </w:p>
        </w:tc>
      </w:tr>
      <w:tr w:rsidR="00DD32FD" w:rsidRPr="00A60709" w:rsidTr="004E0E7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21.</w:t>
            </w:r>
          </w:p>
        </w:tc>
        <w:tc>
          <w:tcPr>
            <w:tcW w:w="4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Рассказ «Ледяное стекло».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Составлять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устные высказывания по иллюстрациям. 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Слышать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различать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новые звуки в словах. 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Узнавать, сравнивать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и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 различать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заглавную и строчную, печатную и письменную буквы</w:t>
            </w:r>
            <w:r w:rsidRPr="00A60709">
              <w:rPr>
                <w:rFonts w:ascii="TM Times New Roman" w:hAnsi="TM Times New Roman" w:cs="TM 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22.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С. Маршак «Месяц январь»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both"/>
              <w:rPr>
                <w:rFonts w:ascii="TM Times New Roman" w:eastAsia="Arial Unicode MS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23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Рассказ «Зима в лесу».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24.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Рассказ «Весна».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25.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О. Высотская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«Здравствуй, праздник!»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Чтение предложений.</w:t>
            </w: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26.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Г. Бельды «Летняя песня».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rPr>
          <w:trHeight w:val="21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27.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Рассказ «Добыча  ленка».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rPr>
          <w:trHeight w:val="285"/>
        </w:trPr>
        <w:tc>
          <w:tcPr>
            <w:tcW w:w="1485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Послебукварный курс. 6 ч. Братья наши меньшие. 6 ч.</w:t>
            </w:r>
          </w:p>
        </w:tc>
      </w:tr>
      <w:tr w:rsidR="00DD32FD" w:rsidRPr="00A60709" w:rsidTr="004E0E78">
        <w:trPr>
          <w:trHeight w:val="301"/>
        </w:trPr>
        <w:tc>
          <w:tcPr>
            <w:tcW w:w="8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28.</w:t>
            </w:r>
          </w:p>
        </w:tc>
        <w:tc>
          <w:tcPr>
            <w:tcW w:w="48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 «Зайчата».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29.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«Лосиха с лосёнком».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Читать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вслух плавно  целыми словами.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небольшой текст самостоятельно. 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Соотносить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текст и иллюстрацию. </w:t>
            </w: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Произносить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слова отчетливо.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>Иллюстрировать.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  <w:t>Рассматриват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ь иллюстрацию учебника; </w:t>
            </w: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  <w:t>перечислять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основные персонажи иллюстрации. 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самостоятельно отрывок из сказки.  </w:t>
            </w:r>
            <w:r w:rsidRPr="00A60709">
              <w:rPr>
                <w:rFonts w:ascii="TM Times New Roman" w:hAnsi="TM Times New Roman" w:cs="TM Times New Roman"/>
                <w:b/>
                <w:bCs/>
                <w:sz w:val="24"/>
                <w:szCs w:val="24"/>
              </w:rPr>
              <w:t>Слушать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текст.  </w:t>
            </w:r>
            <w:r w:rsidRPr="00A60709">
              <w:rPr>
                <w:rFonts w:ascii="TM Times New Roman" w:hAnsi="TM Times New Roman" w:cs="TM Times New Roman"/>
                <w:b/>
                <w:bCs/>
                <w:sz w:val="24"/>
                <w:szCs w:val="24"/>
              </w:rPr>
              <w:t>Называть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героев сказки, рассказа. 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b/>
                <w:sz w:val="24"/>
                <w:szCs w:val="24"/>
              </w:rPr>
              <w:t>Чтение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 наизусть загадок.</w:t>
            </w:r>
          </w:p>
          <w:p w:rsidR="00DD32FD" w:rsidRPr="00A60709" w:rsidRDefault="00DD32FD" w:rsidP="00A60709">
            <w:pPr>
              <w:tabs>
                <w:tab w:val="left" w:pos="1701"/>
              </w:tabs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иллюстраций.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Правильно читать слоги 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 носовыми гласными;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-дифтонгами;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- фонемами  [т] и  [ӈ] ;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i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- </w:t>
            </w:r>
            <w:r w:rsidRPr="00A60709">
              <w:rPr>
                <w:rFonts w:ascii="TM Times New Roman" w:eastAsia="Times New Roman" w:hAnsi="TM Times New Roman" w:cs="TM Times New Roman"/>
                <w:b/>
                <w:sz w:val="24"/>
                <w:szCs w:val="24"/>
                <w:lang w:eastAsia="ru-RU"/>
              </w:rPr>
              <w:t xml:space="preserve">д 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 гласными</w:t>
            </w:r>
            <w:r w:rsidRPr="00A60709">
              <w:rPr>
                <w:rFonts w:ascii="TM Times New Roman" w:eastAsia="Times New Roman" w:hAnsi="TM Times New Roman" w:cs="TM Times New Roman"/>
                <w:i/>
                <w:sz w:val="24"/>
                <w:szCs w:val="24"/>
                <w:lang w:eastAsia="ru-RU"/>
              </w:rPr>
              <w:t>е, ё,  я, ю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;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- увулярными согласными</w:t>
            </w:r>
          </w:p>
          <w:p w:rsidR="00DD32FD" w:rsidRPr="00A60709" w:rsidRDefault="00DD32FD" w:rsidP="00A60709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[</w:t>
            </w:r>
            <w:r w:rsidRPr="00A60709">
              <w:rPr>
                <w:rFonts w:ascii="Times New Roman" w:hAnsi="Times New Roman"/>
                <w:sz w:val="24"/>
                <w:szCs w:val="24"/>
              </w:rPr>
              <w:t>ⱪ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], [</w:t>
            </w:r>
            <w:r w:rsidRPr="00A60709">
              <w:rPr>
                <w:rFonts w:ascii="Cambria" w:hAnsi="Cambria" w:cs="Cambria"/>
                <w:sz w:val="24"/>
                <w:szCs w:val="24"/>
              </w:rPr>
              <w:t>ӽ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], [</w:t>
            </w:r>
            <w:r w:rsidRPr="00A60709">
              <w:rPr>
                <w:rFonts w:ascii="Cambria" w:hAnsi="Cambria" w:cs="Cambria"/>
                <w:sz w:val="24"/>
                <w:szCs w:val="24"/>
              </w:rPr>
              <w:t>ӷ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 xml:space="preserve">]. 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30.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tabs>
                <w:tab w:val="center" w:pos="2297"/>
              </w:tabs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</w:t>
            </w: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ab/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«Лиса с лисятами».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Чтение небольшого текста.</w:t>
            </w: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31.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«Рысь и рысёнок».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32.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</w:t>
            </w:r>
          </w:p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«</w:t>
            </w:r>
            <w:r w:rsidRPr="00A60709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Медведица и медвежата».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D32FD" w:rsidRPr="00A60709" w:rsidTr="004E0E7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33.</w:t>
            </w:r>
          </w:p>
        </w:tc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Е. Чарушин  «Олениха с  оленёнком».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60709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3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FD" w:rsidRPr="00A60709" w:rsidRDefault="00DD32FD" w:rsidP="00A60709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</w:tbl>
    <w:p w:rsidR="00DD32FD" w:rsidRPr="00A60709" w:rsidRDefault="00DD32FD" w:rsidP="00A60709">
      <w:pPr>
        <w:tabs>
          <w:tab w:val="left" w:pos="1060"/>
        </w:tabs>
        <w:spacing w:line="240" w:lineRule="auto"/>
        <w:rPr>
          <w:rFonts w:ascii="TM Times New Roman" w:eastAsia="Times New Roman" w:hAnsi="TM Times New Roman" w:cs="TM Times New Roman"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DD32FD" w:rsidRPr="00A60709" w:rsidRDefault="00DD32FD" w:rsidP="00A60709">
      <w:pPr>
        <w:spacing w:line="240" w:lineRule="auto"/>
        <w:jc w:val="center"/>
        <w:rPr>
          <w:rFonts w:ascii="TM Times New Roman" w:eastAsia="Times New Roman" w:hAnsi="TM Times New Roman" w:cs="TM Times New Roman"/>
          <w:b/>
          <w:sz w:val="24"/>
          <w:szCs w:val="24"/>
          <w:lang w:eastAsia="ru-RU"/>
        </w:rPr>
      </w:pPr>
    </w:p>
    <w:p w:rsidR="009F5934" w:rsidRPr="00A60709" w:rsidRDefault="009F5934" w:rsidP="00A60709">
      <w:pPr>
        <w:spacing w:line="240" w:lineRule="auto"/>
        <w:rPr>
          <w:rFonts w:ascii="TM Times New Roman" w:hAnsi="TM Times New Roman" w:cs="TM Times New Roman"/>
          <w:sz w:val="24"/>
          <w:szCs w:val="24"/>
        </w:rPr>
      </w:pPr>
    </w:p>
    <w:sectPr w:rsidR="009F5934" w:rsidRPr="00A60709" w:rsidSect="00A60709">
      <w:type w:val="continuous"/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205" w:rsidRDefault="004F2205">
      <w:pPr>
        <w:spacing w:after="0" w:line="240" w:lineRule="auto"/>
      </w:pPr>
      <w:r>
        <w:separator/>
      </w:r>
    </w:p>
  </w:endnote>
  <w:endnote w:type="continuationSeparator" w:id="0">
    <w:p w:rsidR="004F2205" w:rsidRDefault="004F2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847427"/>
      <w:docPartObj>
        <w:docPartGallery w:val="Page Numbers (Bottom of Page)"/>
        <w:docPartUnique/>
      </w:docPartObj>
    </w:sdtPr>
    <w:sdtEndPr/>
    <w:sdtContent>
      <w:p w:rsidR="004E0E78" w:rsidRDefault="00DC2D47">
        <w:pPr>
          <w:pStyle w:val="a9"/>
          <w:jc w:val="right"/>
        </w:pPr>
        <w:r>
          <w:fldChar w:fldCharType="begin"/>
        </w:r>
        <w:r w:rsidR="004E0E78">
          <w:instrText>PAGE   \* MERGEFORMAT</w:instrText>
        </w:r>
        <w:r>
          <w:fldChar w:fldCharType="separate"/>
        </w:r>
        <w:r w:rsidR="00B867F2">
          <w:rPr>
            <w:noProof/>
          </w:rPr>
          <w:t>1</w:t>
        </w:r>
        <w:r>
          <w:fldChar w:fldCharType="end"/>
        </w:r>
      </w:p>
    </w:sdtContent>
  </w:sdt>
  <w:p w:rsidR="004E0E78" w:rsidRDefault="004E0E7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205" w:rsidRDefault="004F2205">
      <w:pPr>
        <w:spacing w:after="0" w:line="240" w:lineRule="auto"/>
      </w:pPr>
      <w:r>
        <w:separator/>
      </w:r>
    </w:p>
  </w:footnote>
  <w:footnote w:type="continuationSeparator" w:id="0">
    <w:p w:rsidR="004F2205" w:rsidRDefault="004F2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1C093195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21D53008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 w15:restartNumberingAfterBreak="0">
    <w:nsid w:val="263F02BE"/>
    <w:multiLevelType w:val="hybridMultilevel"/>
    <w:tmpl w:val="B14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51651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32E94BFE"/>
    <w:multiLevelType w:val="hybridMultilevel"/>
    <w:tmpl w:val="8D104A6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45ECE"/>
    <w:multiLevelType w:val="hybridMultilevel"/>
    <w:tmpl w:val="9198EA52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473FB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48017FC9"/>
    <w:multiLevelType w:val="hybridMultilevel"/>
    <w:tmpl w:val="AF446F5C"/>
    <w:lvl w:ilvl="0" w:tplc="47A87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51447B"/>
    <w:multiLevelType w:val="hybridMultilevel"/>
    <w:tmpl w:val="07EAD4EE"/>
    <w:lvl w:ilvl="0" w:tplc="4BAC8DD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4BD3254F"/>
    <w:multiLevelType w:val="hybridMultilevel"/>
    <w:tmpl w:val="8F58A918"/>
    <w:lvl w:ilvl="0" w:tplc="46629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F2BFE"/>
    <w:multiLevelType w:val="hybridMultilevel"/>
    <w:tmpl w:val="F2C047DC"/>
    <w:lvl w:ilvl="0" w:tplc="3B3E19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35E1B"/>
    <w:multiLevelType w:val="hybridMultilevel"/>
    <w:tmpl w:val="E5406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D685F"/>
    <w:multiLevelType w:val="hybridMultilevel"/>
    <w:tmpl w:val="2646A986"/>
    <w:lvl w:ilvl="0" w:tplc="47A87D2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4113094"/>
    <w:multiLevelType w:val="hybridMultilevel"/>
    <w:tmpl w:val="23E8F638"/>
    <w:lvl w:ilvl="0" w:tplc="21480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5A4750"/>
    <w:multiLevelType w:val="hybridMultilevel"/>
    <w:tmpl w:val="D0BE8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642F3"/>
    <w:multiLevelType w:val="hybridMultilevel"/>
    <w:tmpl w:val="B2702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4D3AD8"/>
    <w:multiLevelType w:val="hybridMultilevel"/>
    <w:tmpl w:val="C3DC49B6"/>
    <w:lvl w:ilvl="0" w:tplc="29109A8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13"/>
  </w:num>
  <w:num w:numId="7">
    <w:abstractNumId w:val="0"/>
  </w:num>
  <w:num w:numId="8">
    <w:abstractNumId w:val="12"/>
  </w:num>
  <w:num w:numId="9">
    <w:abstractNumId w:val="6"/>
  </w:num>
  <w:num w:numId="10">
    <w:abstractNumId w:val="10"/>
  </w:num>
  <w:num w:numId="11">
    <w:abstractNumId w:val="15"/>
  </w:num>
  <w:num w:numId="12">
    <w:abstractNumId w:val="16"/>
  </w:num>
  <w:num w:numId="13">
    <w:abstractNumId w:val="5"/>
  </w:num>
  <w:num w:numId="14">
    <w:abstractNumId w:val="14"/>
  </w:num>
  <w:num w:numId="15">
    <w:abstractNumId w:val="17"/>
  </w:num>
  <w:num w:numId="16">
    <w:abstractNumId w:val="11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3C5"/>
    <w:rsid w:val="00154AD9"/>
    <w:rsid w:val="001B71FB"/>
    <w:rsid w:val="002842CC"/>
    <w:rsid w:val="00292ABE"/>
    <w:rsid w:val="002B6732"/>
    <w:rsid w:val="002F7D1D"/>
    <w:rsid w:val="0031591A"/>
    <w:rsid w:val="0046406E"/>
    <w:rsid w:val="004E0E78"/>
    <w:rsid w:val="004F2205"/>
    <w:rsid w:val="0052264B"/>
    <w:rsid w:val="00542BE1"/>
    <w:rsid w:val="005748AA"/>
    <w:rsid w:val="00575C23"/>
    <w:rsid w:val="005F44EE"/>
    <w:rsid w:val="006229B9"/>
    <w:rsid w:val="00640E34"/>
    <w:rsid w:val="006B4551"/>
    <w:rsid w:val="006C52EB"/>
    <w:rsid w:val="00722776"/>
    <w:rsid w:val="00792013"/>
    <w:rsid w:val="008276C1"/>
    <w:rsid w:val="00846060"/>
    <w:rsid w:val="008D32E4"/>
    <w:rsid w:val="00925480"/>
    <w:rsid w:val="009813C5"/>
    <w:rsid w:val="009934D2"/>
    <w:rsid w:val="00997AB3"/>
    <w:rsid w:val="009F5934"/>
    <w:rsid w:val="00A14DA0"/>
    <w:rsid w:val="00A60709"/>
    <w:rsid w:val="00A873E1"/>
    <w:rsid w:val="00B867F2"/>
    <w:rsid w:val="00B8689D"/>
    <w:rsid w:val="00BE2BBF"/>
    <w:rsid w:val="00C01FE6"/>
    <w:rsid w:val="00C81392"/>
    <w:rsid w:val="00C90AD7"/>
    <w:rsid w:val="00C96307"/>
    <w:rsid w:val="00CD75C8"/>
    <w:rsid w:val="00D06661"/>
    <w:rsid w:val="00D210B9"/>
    <w:rsid w:val="00D6686F"/>
    <w:rsid w:val="00D67AE4"/>
    <w:rsid w:val="00DC2D47"/>
    <w:rsid w:val="00DD32FD"/>
    <w:rsid w:val="00DE2BA4"/>
    <w:rsid w:val="00E930A4"/>
    <w:rsid w:val="00EF7FB9"/>
    <w:rsid w:val="00F74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656DF"/>
  <w15:docId w15:val="{94B68679-08CC-4D7B-9950-37587620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D32FD"/>
  </w:style>
  <w:style w:type="table" w:customStyle="1" w:styleId="10">
    <w:name w:val="Сетка таблицы1"/>
    <w:basedOn w:val="a1"/>
    <w:uiPriority w:val="59"/>
    <w:rsid w:val="00DD32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D32FD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DD3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32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DD32FD"/>
    <w:rPr>
      <w:b/>
      <w:bCs/>
    </w:rPr>
  </w:style>
  <w:style w:type="character" w:customStyle="1" w:styleId="ft34">
    <w:name w:val="ft34"/>
    <w:basedOn w:val="a0"/>
    <w:rsid w:val="00DD32FD"/>
  </w:style>
  <w:style w:type="character" w:customStyle="1" w:styleId="ft2">
    <w:name w:val="ft2"/>
    <w:basedOn w:val="a0"/>
    <w:rsid w:val="00DD32FD"/>
  </w:style>
  <w:style w:type="paragraph" w:styleId="a6">
    <w:name w:val="No Spacing"/>
    <w:uiPriority w:val="1"/>
    <w:qFormat/>
    <w:rsid w:val="00DD32F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524">
    <w:name w:val="p524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6">
    <w:name w:val="p526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5">
    <w:name w:val="p525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9">
    <w:name w:val="p519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1">
    <w:name w:val="p521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DD3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8">
    <w:name w:val="p38"/>
    <w:basedOn w:val="a"/>
    <w:rsid w:val="00DD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">
    <w:name w:val="ft1"/>
    <w:basedOn w:val="a0"/>
    <w:rsid w:val="00DD32FD"/>
  </w:style>
  <w:style w:type="character" w:customStyle="1" w:styleId="ft37">
    <w:name w:val="ft37"/>
    <w:basedOn w:val="a0"/>
    <w:rsid w:val="00DD32FD"/>
  </w:style>
  <w:style w:type="paragraph" w:styleId="a7">
    <w:name w:val="header"/>
    <w:basedOn w:val="a"/>
    <w:link w:val="a8"/>
    <w:uiPriority w:val="99"/>
    <w:unhideWhenUsed/>
    <w:rsid w:val="00DD32F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D32F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D32F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D32FD"/>
    <w:rPr>
      <w:rFonts w:ascii="Calibri" w:eastAsia="Times New Roman" w:hAnsi="Calibri" w:cs="Times New Roman"/>
      <w:lang w:eastAsia="ru-RU"/>
    </w:rPr>
  </w:style>
  <w:style w:type="character" w:customStyle="1" w:styleId="ft41">
    <w:name w:val="ft41"/>
    <w:basedOn w:val="a0"/>
    <w:rsid w:val="00DD32FD"/>
  </w:style>
  <w:style w:type="character" w:customStyle="1" w:styleId="ft21">
    <w:name w:val="ft21"/>
    <w:basedOn w:val="a0"/>
    <w:rsid w:val="00DD32FD"/>
  </w:style>
  <w:style w:type="paragraph" w:styleId="ab">
    <w:name w:val="Subtitle"/>
    <w:basedOn w:val="a"/>
    <w:next w:val="a"/>
    <w:link w:val="ac"/>
    <w:uiPriority w:val="11"/>
    <w:qFormat/>
    <w:rsid w:val="00DD32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DD32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9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82A13-2BE1-4285-B82B-8B7257C8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3134</Words>
  <Characters>17867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Учитель</cp:lastModifiedBy>
  <cp:revision>31</cp:revision>
  <cp:lastPrinted>2020-09-04T02:21:00Z</cp:lastPrinted>
  <dcterms:created xsi:type="dcterms:W3CDTF">2017-09-05T06:00:00Z</dcterms:created>
  <dcterms:modified xsi:type="dcterms:W3CDTF">2020-09-07T03:36:00Z</dcterms:modified>
</cp:coreProperties>
</file>