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7B" w:rsidRDefault="0020242D" w:rsidP="001434B4">
      <w:pPr>
        <w:shd w:val="clear" w:color="auto" w:fill="FFFFFF"/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80810" cy="8908139"/>
            <wp:effectExtent l="0" t="0" r="0" b="0"/>
            <wp:docPr id="1" name="Рисунок 1" descr="C:\Users\Пассар Ксения\Desktop\7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7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2007" w:rsidRPr="00A62007" w:rsidRDefault="00A62007" w:rsidP="001434B4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A62007">
        <w:rPr>
          <w:b/>
          <w:sz w:val="28"/>
          <w:szCs w:val="28"/>
        </w:rPr>
        <w:t>ПОЯСНИТЕЛЬНАЯ ЗАПИСКА</w:t>
      </w:r>
    </w:p>
    <w:p w:rsidR="00EA2A7A" w:rsidRPr="00040454" w:rsidRDefault="00EA2A7A" w:rsidP="00EA2A7A">
      <w:pPr>
        <w:ind w:firstLine="600"/>
        <w:jc w:val="both"/>
        <w:rPr>
          <w:rFonts w:eastAsia="Times New Roman"/>
          <w:b/>
          <w:sz w:val="28"/>
          <w:szCs w:val="28"/>
        </w:rPr>
      </w:pPr>
      <w:r w:rsidRPr="00040454">
        <w:rPr>
          <w:rFonts w:eastAsia="Times New Roman"/>
          <w:b/>
          <w:sz w:val="28"/>
          <w:szCs w:val="28"/>
        </w:rPr>
        <w:lastRenderedPageBreak/>
        <w:t>Раб</w:t>
      </w:r>
      <w:r>
        <w:rPr>
          <w:rFonts w:eastAsia="Times New Roman"/>
          <w:b/>
          <w:sz w:val="28"/>
          <w:szCs w:val="28"/>
        </w:rPr>
        <w:t>очая программа по английскому языку в 7</w:t>
      </w:r>
      <w:r w:rsidRPr="00040454">
        <w:rPr>
          <w:rFonts w:eastAsia="Times New Roman"/>
          <w:b/>
          <w:sz w:val="28"/>
          <w:szCs w:val="28"/>
        </w:rPr>
        <w:t xml:space="preserve"> классе составлена на основе: </w:t>
      </w:r>
    </w:p>
    <w:p w:rsidR="00D810CD" w:rsidRPr="00D810CD" w:rsidRDefault="00EA2A7A" w:rsidP="00D810CD">
      <w:pPr>
        <w:widowControl w:val="0"/>
        <w:autoSpaceDE w:val="0"/>
        <w:autoSpaceDN w:val="0"/>
        <w:adjustRightInd w:val="0"/>
        <w:ind w:right="-24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810CD">
        <w:rPr>
          <w:rFonts w:eastAsia="Calibri"/>
          <w:color w:val="231F20"/>
          <w:spacing w:val="3"/>
          <w:sz w:val="28"/>
          <w:szCs w:val="28"/>
          <w:lang w:eastAsia="en-US"/>
        </w:rPr>
        <w:t xml:space="preserve">- </w:t>
      </w:r>
      <w:r w:rsidR="00D810CD" w:rsidRPr="00D810CD">
        <w:rPr>
          <w:rFonts w:eastAsia="Calibri"/>
          <w:bCs/>
          <w:sz w:val="28"/>
          <w:szCs w:val="28"/>
          <w:lang w:eastAsia="en-US"/>
        </w:rPr>
        <w:t>Федерального Государственного образовательного стандарта основного общего образования по английскому языку, с учетом концепции духовно-нравственного развития и воспитания и планируемых результатов освоения основной образовательной программы среднего общего образования</w:t>
      </w:r>
    </w:p>
    <w:p w:rsidR="00EA2A7A" w:rsidRPr="00040454" w:rsidRDefault="00EA2A7A" w:rsidP="00D810CD">
      <w:pPr>
        <w:widowControl w:val="0"/>
        <w:autoSpaceDE w:val="0"/>
        <w:autoSpaceDN w:val="0"/>
        <w:adjustRightInd w:val="0"/>
        <w:ind w:right="-24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EA2A7A" w:rsidRPr="00040454" w:rsidRDefault="00EA2A7A" w:rsidP="00D810CD">
      <w:pPr>
        <w:suppressAutoHyphens/>
        <w:jc w:val="both"/>
        <w:rPr>
          <w:rFonts w:eastAsia="Calibri"/>
          <w:sz w:val="28"/>
          <w:szCs w:val="28"/>
          <w:lang w:eastAsia="zh-CN"/>
        </w:rPr>
      </w:pPr>
      <w:r w:rsidRPr="00040454">
        <w:rPr>
          <w:rFonts w:eastAsia="Calibri"/>
          <w:sz w:val="28"/>
          <w:szCs w:val="28"/>
          <w:lang w:eastAsia="zh-CN"/>
        </w:rPr>
        <w:t>- Основной  образовательной  программы  основного общего образования;</w:t>
      </w:r>
    </w:p>
    <w:p w:rsidR="00EA2A7A" w:rsidRPr="00040454" w:rsidRDefault="00EA2A7A" w:rsidP="00D810CD">
      <w:pPr>
        <w:tabs>
          <w:tab w:val="left" w:pos="0"/>
        </w:tabs>
        <w:jc w:val="both"/>
        <w:rPr>
          <w:sz w:val="28"/>
          <w:szCs w:val="28"/>
        </w:rPr>
      </w:pPr>
      <w:r w:rsidRPr="00040454">
        <w:rPr>
          <w:rFonts w:eastAsia="Calibri"/>
          <w:sz w:val="28"/>
          <w:szCs w:val="28"/>
          <w:lang w:eastAsia="zh-CN"/>
        </w:rPr>
        <w:t xml:space="preserve"> </w:t>
      </w:r>
      <w:r w:rsidR="003A6519">
        <w:rPr>
          <w:rStyle w:val="FontStyle15"/>
          <w:rFonts w:ascii="Times New Roman" w:hAnsi="Times New Roman" w:cs="Times New Roman"/>
          <w:sz w:val="28"/>
          <w:szCs w:val="28"/>
        </w:rPr>
        <w:t xml:space="preserve">- </w:t>
      </w:r>
      <w:r w:rsidRPr="00040454">
        <w:rPr>
          <w:sz w:val="28"/>
          <w:szCs w:val="28"/>
        </w:rPr>
        <w:t xml:space="preserve">авторской программы </w:t>
      </w:r>
      <w:r w:rsidRPr="00040454">
        <w:rPr>
          <w:rStyle w:val="FontStyle15"/>
          <w:rFonts w:ascii="Times New Roman" w:hAnsi="Times New Roman" w:cs="Times New Roman"/>
          <w:sz w:val="28"/>
          <w:szCs w:val="28"/>
        </w:rPr>
        <w:t xml:space="preserve">В. Г. Апалькова. Английский язык. </w:t>
      </w:r>
      <w:r w:rsidR="00863B35">
        <w:rPr>
          <w:rStyle w:val="FontStyle15"/>
          <w:rFonts w:ascii="Times New Roman" w:hAnsi="Times New Roman" w:cs="Times New Roman"/>
          <w:sz w:val="28"/>
          <w:szCs w:val="28"/>
        </w:rPr>
        <w:t>5-9</w:t>
      </w:r>
      <w:r w:rsidRPr="00040454">
        <w:rPr>
          <w:rStyle w:val="FontStyle15"/>
          <w:rFonts w:ascii="Times New Roman" w:hAnsi="Times New Roman" w:cs="Times New Roman"/>
          <w:sz w:val="28"/>
          <w:szCs w:val="28"/>
        </w:rPr>
        <w:t xml:space="preserve"> классы. Для учителей общеобразовательных организаций. Переработанное и дополненное издание;</w:t>
      </w:r>
      <w:r w:rsidRPr="00040454">
        <w:rPr>
          <w:rFonts w:eastAsia="Times New Roman"/>
          <w:bCs/>
          <w:color w:val="000000" w:themeColor="text1"/>
          <w:sz w:val="28"/>
          <w:szCs w:val="28"/>
        </w:rPr>
        <w:t xml:space="preserve">   </w:t>
      </w:r>
    </w:p>
    <w:p w:rsidR="00EA2A7A" w:rsidRPr="00EA2A7A" w:rsidRDefault="00EA2A7A" w:rsidP="00D810CD">
      <w:pPr>
        <w:jc w:val="both"/>
        <w:rPr>
          <w:rStyle w:val="FontStyle15"/>
          <w:rFonts w:ascii="Times New Roman" w:eastAsia="Times New Roman" w:hAnsi="Times New Roman" w:cs="Times New Roman"/>
          <w:sz w:val="28"/>
          <w:szCs w:val="28"/>
        </w:rPr>
      </w:pPr>
      <w:r w:rsidRPr="00040454">
        <w:rPr>
          <w:rFonts w:eastAsia="Times New Roman"/>
          <w:sz w:val="28"/>
          <w:szCs w:val="28"/>
        </w:rPr>
        <w:t xml:space="preserve">-  Учебного плана МБОУ ООШ с. Верхний Нерген </w:t>
      </w:r>
      <w:r w:rsidR="00863B35">
        <w:rPr>
          <w:rFonts w:eastAsia="Times New Roman"/>
          <w:sz w:val="28"/>
          <w:szCs w:val="28"/>
        </w:rPr>
        <w:t>на 2020-2021учебный год</w:t>
      </w:r>
    </w:p>
    <w:p w:rsidR="00A62007" w:rsidRPr="00A62007" w:rsidRDefault="00A62007" w:rsidP="00A6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ab/>
        <w:t xml:space="preserve">Изучение иностранного языка в </w:t>
      </w:r>
      <w:proofErr w:type="spellStart"/>
      <w:r w:rsidRPr="00A62007">
        <w:rPr>
          <w:sz w:val="28"/>
          <w:szCs w:val="28"/>
        </w:rPr>
        <w:t>основнои</w:t>
      </w:r>
      <w:proofErr w:type="spellEnd"/>
      <w:r w:rsidRPr="00A62007">
        <w:rPr>
          <w:sz w:val="28"/>
          <w:szCs w:val="28"/>
        </w:rPr>
        <w:t xml:space="preserve">̆ школе направлено на достижение </w:t>
      </w:r>
      <w:proofErr w:type="gramStart"/>
      <w:r w:rsidRPr="00A62007">
        <w:rPr>
          <w:sz w:val="28"/>
          <w:szCs w:val="28"/>
        </w:rPr>
        <w:t>следующих</w:t>
      </w:r>
      <w:proofErr w:type="gramEnd"/>
      <w:r w:rsidRPr="00A62007">
        <w:rPr>
          <w:sz w:val="28"/>
          <w:szCs w:val="28"/>
        </w:rPr>
        <w:t xml:space="preserve"> </w:t>
      </w:r>
      <w:r w:rsidRPr="00EA2A7A">
        <w:rPr>
          <w:b/>
          <w:sz w:val="28"/>
          <w:szCs w:val="28"/>
        </w:rPr>
        <w:t>целей</w:t>
      </w:r>
      <w:r w:rsidRPr="00A62007">
        <w:rPr>
          <w:sz w:val="28"/>
          <w:szCs w:val="28"/>
        </w:rPr>
        <w:t>:</w:t>
      </w:r>
    </w:p>
    <w:p w:rsidR="003427BE" w:rsidRDefault="00A62007" w:rsidP="003427BE">
      <w:pPr>
        <w:pStyle w:val="af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 xml:space="preserve">развитие </w:t>
      </w:r>
      <w:proofErr w:type="spellStart"/>
      <w:r w:rsidRPr="00A62007">
        <w:rPr>
          <w:sz w:val="28"/>
          <w:szCs w:val="28"/>
        </w:rPr>
        <w:t>иноязычнои</w:t>
      </w:r>
      <w:proofErr w:type="spellEnd"/>
      <w:r w:rsidRPr="00A62007">
        <w:rPr>
          <w:sz w:val="28"/>
          <w:szCs w:val="28"/>
        </w:rPr>
        <w:t xml:space="preserve">̆ </w:t>
      </w:r>
      <w:proofErr w:type="spellStart"/>
      <w:r w:rsidRPr="00A62007">
        <w:rPr>
          <w:sz w:val="28"/>
          <w:szCs w:val="28"/>
        </w:rPr>
        <w:t>коммуникативнои</w:t>
      </w:r>
      <w:proofErr w:type="spellEnd"/>
      <w:r w:rsidRPr="00A62007">
        <w:rPr>
          <w:sz w:val="28"/>
          <w:szCs w:val="28"/>
        </w:rPr>
        <w:t>̆ компетенции в совокупности ее составляющих, а именно:</w:t>
      </w:r>
      <w:r w:rsidR="003427BE">
        <w:rPr>
          <w:sz w:val="28"/>
          <w:szCs w:val="28"/>
        </w:rPr>
        <w:t xml:space="preserve"> </w:t>
      </w:r>
      <w:r w:rsidRPr="00A62007">
        <w:rPr>
          <w:sz w:val="28"/>
          <w:szCs w:val="28"/>
        </w:rPr>
        <w:t xml:space="preserve"> речевая</w:t>
      </w:r>
      <w:r w:rsidRPr="00A62007">
        <w:rPr>
          <w:sz w:val="28"/>
          <w:szCs w:val="28"/>
        </w:rPr>
        <w:tab/>
        <w:t xml:space="preserve">компетенция </w:t>
      </w:r>
    </w:p>
    <w:p w:rsidR="00A62007" w:rsidRPr="00A62007" w:rsidRDefault="00A62007" w:rsidP="003427BE">
      <w:pPr>
        <w:pStyle w:val="af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>развитие</w:t>
      </w:r>
      <w:r w:rsidRPr="00A62007">
        <w:rPr>
          <w:sz w:val="28"/>
          <w:szCs w:val="28"/>
        </w:rPr>
        <w:tab/>
        <w:t xml:space="preserve">коммуникативных </w:t>
      </w:r>
      <w:proofErr w:type="gramStart"/>
      <w:r w:rsidRPr="00A62007">
        <w:rPr>
          <w:sz w:val="28"/>
          <w:szCs w:val="28"/>
        </w:rPr>
        <w:t>умении</w:t>
      </w:r>
      <w:proofErr w:type="gramEnd"/>
      <w:r w:rsidRPr="00A62007">
        <w:rPr>
          <w:sz w:val="28"/>
          <w:szCs w:val="28"/>
        </w:rPr>
        <w:t xml:space="preserve">̆ в четырех основных видах </w:t>
      </w:r>
      <w:proofErr w:type="spellStart"/>
      <w:r w:rsidRPr="00A62007">
        <w:rPr>
          <w:sz w:val="28"/>
          <w:szCs w:val="28"/>
        </w:rPr>
        <w:t>речевои</w:t>
      </w:r>
      <w:proofErr w:type="spellEnd"/>
      <w:r w:rsidRPr="00A62007">
        <w:rPr>
          <w:sz w:val="28"/>
          <w:szCs w:val="28"/>
        </w:rPr>
        <w:t>̆ деятельности (говорении, аудировании, чтении, письме);</w:t>
      </w:r>
    </w:p>
    <w:p w:rsidR="00A62007" w:rsidRPr="00A62007" w:rsidRDefault="00A62007" w:rsidP="003427BE">
      <w:pPr>
        <w:pStyle w:val="af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 xml:space="preserve">языковая компетенция — овладение новыми языковыми средствами </w:t>
      </w:r>
      <w:proofErr w:type="gramStart"/>
      <w:r w:rsidRPr="00A62007">
        <w:rPr>
          <w:sz w:val="28"/>
          <w:szCs w:val="28"/>
        </w:rPr>
        <w:t xml:space="preserve">(фонетическими, орфографическими, лексическими, грамматическими) в соответствии c темами и ситуациями общения, отобранными для </w:t>
      </w:r>
      <w:proofErr w:type="spellStart"/>
      <w:r w:rsidRPr="00A62007">
        <w:rPr>
          <w:sz w:val="28"/>
          <w:szCs w:val="28"/>
        </w:rPr>
        <w:t>основнои</w:t>
      </w:r>
      <w:proofErr w:type="spellEnd"/>
      <w:r w:rsidRPr="00A62007">
        <w:rPr>
          <w:sz w:val="28"/>
          <w:szCs w:val="28"/>
        </w:rPr>
        <w:t>̆ школы; освоение знаний о языковых явлениях изучаемого языка, разных способах выражения мысли в родном и иностранном языках;</w:t>
      </w:r>
      <w:proofErr w:type="gramEnd"/>
    </w:p>
    <w:p w:rsidR="00A62007" w:rsidRPr="00A62007" w:rsidRDefault="00A62007" w:rsidP="003427BE">
      <w:pPr>
        <w:pStyle w:val="af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 xml:space="preserve"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</w:r>
      <w:proofErr w:type="spellStart"/>
      <w:r w:rsidRPr="00A62007">
        <w:rPr>
          <w:sz w:val="28"/>
          <w:szCs w:val="28"/>
        </w:rPr>
        <w:t>основнои</w:t>
      </w:r>
      <w:proofErr w:type="spellEnd"/>
      <w:r w:rsidRPr="00A62007">
        <w:rPr>
          <w:sz w:val="28"/>
          <w:szCs w:val="28"/>
        </w:rPr>
        <w:t>̆ школы на разных ее этапах; формирование умения представлять свою страну, ее культуру в условиях межкультурного общения;</w:t>
      </w:r>
    </w:p>
    <w:p w:rsidR="00A62007" w:rsidRPr="00A62007" w:rsidRDefault="00A62007" w:rsidP="003427BE">
      <w:pPr>
        <w:pStyle w:val="af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 xml:space="preserve">компенсаторная компетенция — развитие </w:t>
      </w:r>
      <w:proofErr w:type="gramStart"/>
      <w:r w:rsidRPr="00A62007">
        <w:rPr>
          <w:sz w:val="28"/>
          <w:szCs w:val="28"/>
        </w:rPr>
        <w:t>умении</w:t>
      </w:r>
      <w:proofErr w:type="gramEnd"/>
      <w:r w:rsidRPr="00A62007">
        <w:rPr>
          <w:sz w:val="28"/>
          <w:szCs w:val="28"/>
        </w:rPr>
        <w:t>̆ выходить из положения в условиях дефицита языковых средств при получении и передаче информации;</w:t>
      </w:r>
    </w:p>
    <w:p w:rsidR="00A62007" w:rsidRPr="00A62007" w:rsidRDefault="00A62007" w:rsidP="003427BE">
      <w:pPr>
        <w:pStyle w:val="af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>учебно-познавательная</w:t>
      </w:r>
      <w:r w:rsidRPr="00A62007">
        <w:rPr>
          <w:sz w:val="28"/>
          <w:szCs w:val="28"/>
        </w:rPr>
        <w:tab/>
        <w:t xml:space="preserve">компетенция — </w:t>
      </w:r>
      <w:proofErr w:type="spellStart"/>
      <w:r w:rsidRPr="00A62007">
        <w:rPr>
          <w:sz w:val="28"/>
          <w:szCs w:val="28"/>
        </w:rPr>
        <w:t>дальнейшее</w:t>
      </w:r>
      <w:proofErr w:type="spellEnd"/>
      <w:r w:rsidRPr="00A62007">
        <w:rPr>
          <w:sz w:val="28"/>
          <w:szCs w:val="28"/>
        </w:rPr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A62007" w:rsidRPr="003427BE" w:rsidRDefault="00A62007" w:rsidP="003427BE">
      <w:pPr>
        <w:pStyle w:val="af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427BE">
        <w:rPr>
          <w:sz w:val="28"/>
          <w:szCs w:val="28"/>
        </w:rPr>
        <w:t>развитие личности учащихся посредством реализации воспитательного потенциала иностранного языка:</w:t>
      </w:r>
    </w:p>
    <w:p w:rsidR="00A62007" w:rsidRPr="00A62007" w:rsidRDefault="00A62007" w:rsidP="003427BE">
      <w:pPr>
        <w:pStyle w:val="af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 w:rsidRPr="00A62007">
        <w:rPr>
          <w:sz w:val="28"/>
          <w:szCs w:val="28"/>
        </w:rPr>
        <w:t>социальнои</w:t>
      </w:r>
      <w:proofErr w:type="spellEnd"/>
      <w:r w:rsidRPr="00A62007">
        <w:rPr>
          <w:sz w:val="28"/>
          <w:szCs w:val="28"/>
        </w:rPr>
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A62007" w:rsidRPr="00A62007" w:rsidRDefault="00A62007" w:rsidP="003427BE">
      <w:pPr>
        <w:pStyle w:val="af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 xml:space="preserve">формирование </w:t>
      </w:r>
      <w:proofErr w:type="spellStart"/>
      <w:r w:rsidRPr="00A62007">
        <w:rPr>
          <w:sz w:val="28"/>
          <w:szCs w:val="28"/>
        </w:rPr>
        <w:t>общекультурнои</w:t>
      </w:r>
      <w:proofErr w:type="spellEnd"/>
      <w:r w:rsidRPr="00A62007">
        <w:rPr>
          <w:sz w:val="28"/>
          <w:szCs w:val="28"/>
        </w:rPr>
        <w:t xml:space="preserve">̆ и </w:t>
      </w:r>
      <w:proofErr w:type="spellStart"/>
      <w:r w:rsidRPr="00A62007">
        <w:rPr>
          <w:sz w:val="28"/>
          <w:szCs w:val="28"/>
        </w:rPr>
        <w:t>этническои</w:t>
      </w:r>
      <w:proofErr w:type="spellEnd"/>
      <w:r w:rsidRPr="00A62007">
        <w:rPr>
          <w:sz w:val="28"/>
          <w:szCs w:val="28"/>
        </w:rPr>
        <w:t xml:space="preserve">̆ идентичности как составляющих </w:t>
      </w:r>
      <w:proofErr w:type="spellStart"/>
      <w:r w:rsidRPr="00A62007">
        <w:rPr>
          <w:sz w:val="28"/>
          <w:szCs w:val="28"/>
        </w:rPr>
        <w:t>гражданскои</w:t>
      </w:r>
      <w:proofErr w:type="spellEnd"/>
      <w:r w:rsidRPr="00A62007">
        <w:rPr>
          <w:sz w:val="28"/>
          <w:szCs w:val="28"/>
        </w:rPr>
        <w:t xml:space="preserve">̆ идентичности личности; воспитание качеств гражданина, патриота; развитие национального самосознания, стремления к взаимопониманию между </w:t>
      </w:r>
      <w:r w:rsidRPr="00A62007">
        <w:rPr>
          <w:sz w:val="28"/>
          <w:szCs w:val="28"/>
        </w:rPr>
        <w:lastRenderedPageBreak/>
        <w:t xml:space="preserve">людьми разных сообществ, толерантного отношения к проявлениям </w:t>
      </w:r>
      <w:proofErr w:type="spellStart"/>
      <w:r w:rsidRPr="00A62007">
        <w:rPr>
          <w:sz w:val="28"/>
          <w:szCs w:val="28"/>
        </w:rPr>
        <w:t>инои</w:t>
      </w:r>
      <w:proofErr w:type="spellEnd"/>
      <w:r w:rsidRPr="00A62007">
        <w:rPr>
          <w:sz w:val="28"/>
          <w:szCs w:val="28"/>
        </w:rPr>
        <w:t xml:space="preserve">̆ культуры; лучшее осознание </w:t>
      </w:r>
      <w:proofErr w:type="spellStart"/>
      <w:r w:rsidRPr="00A62007">
        <w:rPr>
          <w:sz w:val="28"/>
          <w:szCs w:val="28"/>
        </w:rPr>
        <w:t>своеи</w:t>
      </w:r>
      <w:proofErr w:type="spellEnd"/>
      <w:r w:rsidRPr="00A62007">
        <w:rPr>
          <w:sz w:val="28"/>
          <w:szCs w:val="28"/>
        </w:rPr>
        <w:t xml:space="preserve">̆ </w:t>
      </w:r>
      <w:proofErr w:type="spellStart"/>
      <w:r w:rsidRPr="00A62007">
        <w:rPr>
          <w:sz w:val="28"/>
          <w:szCs w:val="28"/>
        </w:rPr>
        <w:t>собственнои</w:t>
      </w:r>
      <w:proofErr w:type="spellEnd"/>
      <w:r w:rsidRPr="00A62007">
        <w:rPr>
          <w:sz w:val="28"/>
          <w:szCs w:val="28"/>
        </w:rPr>
        <w:t>̆ культуры;</w:t>
      </w:r>
    </w:p>
    <w:p w:rsidR="00A62007" w:rsidRPr="00A62007" w:rsidRDefault="00A62007" w:rsidP="003427BE">
      <w:pPr>
        <w:pStyle w:val="af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>развитие стремления к овладению основами мировой культуры средствами иностранного языка;</w:t>
      </w:r>
    </w:p>
    <w:p w:rsidR="00A62007" w:rsidRPr="00A62007" w:rsidRDefault="00A62007" w:rsidP="003427BE">
      <w:pPr>
        <w:pStyle w:val="af5"/>
        <w:numPr>
          <w:ilvl w:val="0"/>
          <w:numId w:val="38"/>
        </w:numPr>
        <w:tabs>
          <w:tab w:val="left" w:pos="0"/>
        </w:tabs>
        <w:ind w:left="0" w:right="7" w:firstLine="36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>осознание необходимости вести здоровый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A62007" w:rsidRPr="00A62007" w:rsidRDefault="00A62007" w:rsidP="00A6200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ab/>
        <w:t xml:space="preserve">Федеральный базисный учебный план для образовательных </w:t>
      </w:r>
      <w:r w:rsidRPr="00A62007">
        <w:rPr>
          <w:rStyle w:val="FontStyle15"/>
          <w:rFonts w:ascii="Times New Roman" w:hAnsi="Times New Roman" w:cs="Times New Roman"/>
          <w:sz w:val="28"/>
          <w:szCs w:val="28"/>
        </w:rPr>
        <w:t xml:space="preserve">организаций </w:t>
      </w:r>
      <w:r w:rsidR="003427BE">
        <w:rPr>
          <w:sz w:val="28"/>
          <w:szCs w:val="28"/>
        </w:rPr>
        <w:t>Российской Федерации отводит 102 часа</w:t>
      </w:r>
      <w:r w:rsidRPr="00A62007">
        <w:rPr>
          <w:sz w:val="28"/>
          <w:szCs w:val="28"/>
        </w:rPr>
        <w:t xml:space="preserve"> в год (из расчёта 3 учебных часа в неделю). </w:t>
      </w:r>
    </w:p>
    <w:p w:rsidR="00A62007" w:rsidRPr="00A62007" w:rsidRDefault="00A62007" w:rsidP="003752F8">
      <w:pPr>
        <w:shd w:val="clear" w:color="auto" w:fill="FFFFFF"/>
        <w:jc w:val="center"/>
        <w:outlineLvl w:val="0"/>
        <w:rPr>
          <w:b/>
          <w:caps/>
          <w:sz w:val="28"/>
          <w:szCs w:val="28"/>
        </w:rPr>
      </w:pPr>
      <w:r w:rsidRPr="00A62007">
        <w:rPr>
          <w:b/>
          <w:caps/>
          <w:sz w:val="28"/>
          <w:szCs w:val="28"/>
        </w:rPr>
        <w:t>Содержание курса</w:t>
      </w:r>
    </w:p>
    <w:p w:rsidR="00A62007" w:rsidRPr="00A62007" w:rsidRDefault="00A62007" w:rsidP="00A62007">
      <w:pPr>
        <w:shd w:val="clear" w:color="auto" w:fill="FFFFFF"/>
        <w:outlineLvl w:val="0"/>
        <w:rPr>
          <w:b/>
          <w:sz w:val="28"/>
          <w:szCs w:val="28"/>
        </w:rPr>
      </w:pPr>
      <w:r w:rsidRPr="00A62007">
        <w:rPr>
          <w:b/>
          <w:sz w:val="28"/>
          <w:szCs w:val="28"/>
        </w:rPr>
        <w:t>Предметное содержание речи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2. Досуг и увлечения (чтение, кино, театр, музеи, музыка). Виды отдыха, путешествия. Молодёжная мода. Покупки.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4. Школьное</w:t>
      </w:r>
      <w:r w:rsidRPr="00A62007">
        <w:rPr>
          <w:rFonts w:eastAsia="Times New Roman"/>
          <w:sz w:val="28"/>
          <w:szCs w:val="28"/>
        </w:rPr>
        <w:tab/>
        <w:t>образование,</w:t>
      </w:r>
      <w:r w:rsidRPr="00A62007">
        <w:rPr>
          <w:rFonts w:eastAsia="Times New Roman"/>
          <w:sz w:val="28"/>
          <w:szCs w:val="28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5. Мир профессии. Проблемы выбора профессии. Роль иностранного языка в планах на будущее.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A62007">
        <w:rPr>
          <w:rFonts w:eastAsia="Times New Roman"/>
          <w:sz w:val="28"/>
          <w:szCs w:val="28"/>
        </w:rPr>
        <w:t>У</w:t>
      </w:r>
      <w:proofErr w:type="gramStart"/>
      <w:r w:rsidRPr="00A62007">
        <w:rPr>
          <w:rFonts w:eastAsia="Times New Roman"/>
          <w:sz w:val="28"/>
          <w:szCs w:val="28"/>
        </w:rPr>
        <w:t>c</w:t>
      </w:r>
      <w:proofErr w:type="gramEnd"/>
      <w:r w:rsidRPr="00A62007">
        <w:rPr>
          <w:rFonts w:eastAsia="Times New Roman"/>
          <w:sz w:val="28"/>
          <w:szCs w:val="28"/>
        </w:rPr>
        <w:t>ловия</w:t>
      </w:r>
      <w:proofErr w:type="spellEnd"/>
      <w:r w:rsidRPr="00A62007">
        <w:rPr>
          <w:rFonts w:eastAsia="Times New Roman"/>
          <w:sz w:val="28"/>
          <w:szCs w:val="28"/>
        </w:rPr>
        <w:t xml:space="preserve"> проживания в городской/сельской местности. Транспорт.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A62007" w:rsidRPr="00A62007" w:rsidRDefault="00A62007" w:rsidP="00EA2A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8. </w:t>
      </w:r>
      <w:proofErr w:type="gramStart"/>
      <w:r w:rsidRPr="00A62007">
        <w:rPr>
          <w:rFonts w:eastAsia="Times New Roman"/>
          <w:sz w:val="28"/>
          <w:szCs w:val="28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A62007" w:rsidRPr="003427BE" w:rsidRDefault="00A62007" w:rsidP="003427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 w:val="28"/>
          <w:szCs w:val="28"/>
        </w:rPr>
      </w:pPr>
      <w:r w:rsidRPr="00A62007">
        <w:rPr>
          <w:rFonts w:eastAsia="Times New Roman"/>
          <w:b/>
          <w:sz w:val="28"/>
          <w:szCs w:val="28"/>
        </w:rPr>
        <w:t>Коммуникативные умения по видам речевой деятельности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 w:val="28"/>
          <w:szCs w:val="28"/>
        </w:rPr>
      </w:pPr>
      <w:r w:rsidRPr="00A62007">
        <w:rPr>
          <w:rFonts w:eastAsia="Times New Roman"/>
          <w:b/>
          <w:sz w:val="28"/>
          <w:szCs w:val="28"/>
        </w:rPr>
        <w:t>Говорение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i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1.</w:t>
      </w:r>
      <w:r w:rsidRPr="00A62007">
        <w:rPr>
          <w:rFonts w:eastAsia="Times New Roman"/>
          <w:i/>
          <w:sz w:val="28"/>
          <w:szCs w:val="28"/>
        </w:rPr>
        <w:t xml:space="preserve"> Диалогическая речь: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Уметь вести: </w:t>
      </w:r>
    </w:p>
    <w:p w:rsidR="00A62007" w:rsidRPr="00A62007" w:rsidRDefault="00A62007" w:rsidP="00A62007">
      <w:pPr>
        <w:pStyle w:val="1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диалоги этикетного характера, </w:t>
      </w:r>
    </w:p>
    <w:p w:rsidR="00A62007" w:rsidRPr="00A62007" w:rsidRDefault="00A62007" w:rsidP="00A62007">
      <w:pPr>
        <w:pStyle w:val="1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диалог-расспрос, </w:t>
      </w:r>
    </w:p>
    <w:p w:rsidR="00A62007" w:rsidRPr="00A62007" w:rsidRDefault="00A62007" w:rsidP="00A62007">
      <w:pPr>
        <w:pStyle w:val="1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диалог-побуждение к действию, </w:t>
      </w:r>
    </w:p>
    <w:p w:rsidR="00A62007" w:rsidRPr="00A62007" w:rsidRDefault="00A62007" w:rsidP="00A62007">
      <w:pPr>
        <w:pStyle w:val="1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диалог – обмен мнениями, </w:t>
      </w:r>
    </w:p>
    <w:p w:rsidR="00A62007" w:rsidRPr="00A62007" w:rsidRDefault="00A62007" w:rsidP="00A62007">
      <w:pPr>
        <w:pStyle w:val="1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комбинированные диалоги. </w:t>
      </w:r>
    </w:p>
    <w:p w:rsidR="00A62007" w:rsidRPr="00A62007" w:rsidRDefault="00A62007" w:rsidP="003427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proofErr w:type="gramStart"/>
      <w:r w:rsidRPr="00A62007">
        <w:rPr>
          <w:rFonts w:eastAsia="Times New Roman"/>
          <w:sz w:val="28"/>
          <w:szCs w:val="28"/>
        </w:rPr>
        <w:t xml:space="preserve">Объём диалога – от 3 реплик) </w:t>
      </w:r>
      <w:proofErr w:type="gramEnd"/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i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2.</w:t>
      </w:r>
      <w:r w:rsidRPr="00A62007">
        <w:rPr>
          <w:rFonts w:eastAsia="Times New Roman"/>
          <w:i/>
          <w:sz w:val="28"/>
          <w:szCs w:val="28"/>
        </w:rPr>
        <w:t xml:space="preserve"> Монологическая речь</w:t>
      </w:r>
    </w:p>
    <w:p w:rsidR="00A62007" w:rsidRPr="00A62007" w:rsidRDefault="00A62007" w:rsidP="00A62007">
      <w:pPr>
        <w:shd w:val="clear" w:color="auto" w:fill="FFFFFF"/>
        <w:rPr>
          <w:sz w:val="28"/>
          <w:szCs w:val="28"/>
        </w:rPr>
      </w:pPr>
      <w:r w:rsidRPr="00A62007">
        <w:rPr>
          <w:sz w:val="28"/>
          <w:szCs w:val="28"/>
        </w:rPr>
        <w:t>Уметь пользоваться:</w:t>
      </w:r>
    </w:p>
    <w:p w:rsidR="00A62007" w:rsidRPr="00A62007" w:rsidRDefault="00A62007" w:rsidP="00A62007">
      <w:pPr>
        <w:pStyle w:val="11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hanging="207"/>
        <w:jc w:val="both"/>
        <w:rPr>
          <w:rFonts w:eastAsia="Times New Roman"/>
          <w:sz w:val="28"/>
          <w:szCs w:val="28"/>
        </w:rPr>
      </w:pPr>
      <w:r w:rsidRPr="00A62007">
        <w:rPr>
          <w:sz w:val="28"/>
          <w:szCs w:val="28"/>
        </w:rPr>
        <w:t xml:space="preserve">основными коммуникативными типами речи: </w:t>
      </w:r>
      <w:r w:rsidRPr="00A62007">
        <w:rPr>
          <w:rFonts w:eastAsia="Times New Roman"/>
          <w:sz w:val="28"/>
          <w:szCs w:val="28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</w:t>
      </w:r>
      <w:r w:rsidRPr="00A62007">
        <w:rPr>
          <w:rFonts w:eastAsia="Times New Roman"/>
          <w:sz w:val="28"/>
          <w:szCs w:val="28"/>
        </w:rPr>
        <w:lastRenderedPageBreak/>
        <w:t xml:space="preserve">опорой и без опоры на прочитанный или услышанный текст либо заданную коммуникативную ситуацию. 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Объем монологического высказывания – от 8–10 фраз 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 w:val="28"/>
          <w:szCs w:val="28"/>
        </w:rPr>
      </w:pPr>
      <w:r w:rsidRPr="00A62007">
        <w:rPr>
          <w:rFonts w:eastAsia="Times New Roman"/>
          <w:b/>
          <w:sz w:val="28"/>
          <w:szCs w:val="28"/>
        </w:rPr>
        <w:t>Аудирование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i/>
          <w:sz w:val="28"/>
          <w:szCs w:val="28"/>
        </w:rPr>
        <w:t>Жанры текстов</w:t>
      </w:r>
      <w:r w:rsidRPr="00A62007">
        <w:rPr>
          <w:rFonts w:eastAsia="Times New Roman"/>
          <w:sz w:val="28"/>
          <w:szCs w:val="28"/>
        </w:rPr>
        <w:t>: прагматические, публицистические.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i/>
          <w:sz w:val="28"/>
          <w:szCs w:val="28"/>
        </w:rPr>
        <w:t>Типы текстов</w:t>
      </w:r>
      <w:r w:rsidRPr="00A62007">
        <w:rPr>
          <w:rFonts w:eastAsia="Times New Roman"/>
          <w:sz w:val="28"/>
          <w:szCs w:val="28"/>
        </w:rPr>
        <w:t>: объявление, реклама, сообщение, рассказ, диалог-интервью, стихотворение и др.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Аудирование с пониманием основного содержания текста осуществляется на аутентичном материале, содержащем наряду с </w:t>
      </w:r>
      <w:proofErr w:type="gramStart"/>
      <w:r w:rsidRPr="00A62007">
        <w:rPr>
          <w:rFonts w:eastAsia="Times New Roman"/>
          <w:sz w:val="28"/>
          <w:szCs w:val="28"/>
        </w:rPr>
        <w:t>изученными</w:t>
      </w:r>
      <w:proofErr w:type="gramEnd"/>
      <w:r w:rsidRPr="00A62007">
        <w:rPr>
          <w:rFonts w:eastAsia="Times New Roman"/>
          <w:sz w:val="28"/>
          <w:szCs w:val="28"/>
        </w:rPr>
        <w:t xml:space="preserve"> и некоторое количество незнакомых языковых явлений. Время звучания текстов для аудирования – до 2 мин.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  <w:b/>
          <w:sz w:val="28"/>
          <w:szCs w:val="28"/>
        </w:rPr>
      </w:pPr>
      <w:r w:rsidRPr="00A62007">
        <w:rPr>
          <w:rFonts w:eastAsia="Times New Roman"/>
          <w:b/>
          <w:sz w:val="28"/>
          <w:szCs w:val="28"/>
        </w:rPr>
        <w:t>Чтение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Уметь: </w:t>
      </w:r>
    </w:p>
    <w:p w:rsidR="00A62007" w:rsidRPr="00EA2A7A" w:rsidRDefault="00A62007" w:rsidP="00A62007">
      <w:pPr>
        <w:pStyle w:val="11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 w:val="28"/>
          <w:szCs w:val="28"/>
        </w:rPr>
      </w:pPr>
      <w:r w:rsidRPr="00A62007">
        <w:rPr>
          <w:rFonts w:eastAsia="Times New Roman"/>
          <w:b/>
          <w:sz w:val="28"/>
          <w:szCs w:val="28"/>
        </w:rPr>
        <w:t>Письменная речь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Уметь: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– заполнять формуляры, бланки (указывать имя, фамилию, пол, гражданство, адрес);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A62007" w:rsidRPr="003427BE" w:rsidRDefault="00A62007" w:rsidP="003427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A62007" w:rsidRPr="00A62007" w:rsidRDefault="00A62007" w:rsidP="003427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 w:val="28"/>
          <w:szCs w:val="28"/>
        </w:rPr>
      </w:pPr>
      <w:r w:rsidRPr="00A62007">
        <w:rPr>
          <w:rFonts w:eastAsia="Times New Roman"/>
          <w:b/>
          <w:sz w:val="28"/>
          <w:szCs w:val="28"/>
        </w:rPr>
        <w:t>Языковые средства и навыки пользования ими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 w:val="28"/>
          <w:szCs w:val="28"/>
        </w:rPr>
      </w:pPr>
      <w:r w:rsidRPr="00A62007">
        <w:rPr>
          <w:rFonts w:eastAsia="Times New Roman"/>
          <w:b/>
          <w:sz w:val="28"/>
          <w:szCs w:val="28"/>
        </w:rPr>
        <w:t>Орфография</w:t>
      </w:r>
    </w:p>
    <w:p w:rsidR="00A62007" w:rsidRPr="00A62007" w:rsidRDefault="00A62007" w:rsidP="003427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lastRenderedPageBreak/>
        <w:t>Знание правил чтения и орфографии и навыки их применения на основе изучаемого лексико-грамматического материала.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 w:val="28"/>
          <w:szCs w:val="28"/>
        </w:rPr>
      </w:pPr>
      <w:r w:rsidRPr="00A62007">
        <w:rPr>
          <w:rFonts w:eastAsia="Times New Roman"/>
          <w:b/>
          <w:sz w:val="28"/>
          <w:szCs w:val="28"/>
        </w:rPr>
        <w:t>Фонетическая сторона речи</w:t>
      </w:r>
    </w:p>
    <w:p w:rsidR="00A62007" w:rsidRPr="00A62007" w:rsidRDefault="00A62007" w:rsidP="003427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 w:val="28"/>
          <w:szCs w:val="28"/>
        </w:rPr>
      </w:pPr>
      <w:r w:rsidRPr="00A62007">
        <w:rPr>
          <w:rFonts w:eastAsia="Times New Roman"/>
          <w:b/>
          <w:sz w:val="28"/>
          <w:szCs w:val="28"/>
        </w:rPr>
        <w:t>Лексическая сторона речи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Основные способы словообразования: </w:t>
      </w:r>
    </w:p>
    <w:p w:rsidR="00A62007" w:rsidRPr="00A62007" w:rsidRDefault="00A62007" w:rsidP="00A62007">
      <w:pPr>
        <w:pStyle w:val="11"/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аффиксация: </w:t>
      </w:r>
    </w:p>
    <w:p w:rsidR="00A62007" w:rsidRPr="00A62007" w:rsidRDefault="00A62007" w:rsidP="00A62007">
      <w:pPr>
        <w:pStyle w:val="1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глаголов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i/>
          <w:sz w:val="28"/>
          <w:szCs w:val="28"/>
          <w:lang w:val="en-US"/>
        </w:rPr>
        <w:t>-dis-</w:t>
      </w:r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disagree</w:t>
      </w:r>
      <w:r w:rsidRPr="00A62007">
        <w:rPr>
          <w:rFonts w:eastAsia="Times New Roman"/>
          <w:sz w:val="28"/>
          <w:szCs w:val="28"/>
          <w:lang w:val="en-US"/>
        </w:rPr>
        <w:t xml:space="preserve">), </w:t>
      </w:r>
      <w:r w:rsidRPr="00A6200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mis</w:t>
      </w:r>
      <w:proofErr w:type="spellEnd"/>
      <w:r w:rsidRPr="00A62007">
        <w:rPr>
          <w:rFonts w:eastAsia="Times New Roman"/>
          <w:i/>
          <w:sz w:val="28"/>
          <w:szCs w:val="28"/>
          <w:lang w:val="en-US"/>
        </w:rPr>
        <w:t>-</w:t>
      </w:r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misunderstand</w:t>
      </w:r>
      <w:r w:rsidRPr="00A62007">
        <w:rPr>
          <w:rFonts w:eastAsia="Times New Roman"/>
          <w:sz w:val="28"/>
          <w:szCs w:val="28"/>
          <w:lang w:val="en-US"/>
        </w:rPr>
        <w:t xml:space="preserve">), </w:t>
      </w:r>
      <w:r w:rsidRPr="00A62007">
        <w:rPr>
          <w:rFonts w:eastAsia="Times New Roman"/>
          <w:i/>
          <w:sz w:val="28"/>
          <w:szCs w:val="28"/>
          <w:lang w:val="en-US"/>
        </w:rPr>
        <w:t>-re-</w:t>
      </w:r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rewrite</w:t>
      </w:r>
      <w:r w:rsidRPr="00A62007">
        <w:rPr>
          <w:rFonts w:eastAsia="Times New Roman"/>
          <w:sz w:val="28"/>
          <w:szCs w:val="28"/>
          <w:lang w:val="en-US"/>
        </w:rPr>
        <w:t xml:space="preserve">); 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ize</w:t>
      </w:r>
      <w:proofErr w:type="spellEnd"/>
      <w:r w:rsidRPr="00A62007">
        <w:rPr>
          <w:rFonts w:eastAsia="Times New Roman"/>
          <w:i/>
          <w:sz w:val="28"/>
          <w:szCs w:val="28"/>
          <w:lang w:val="en-US"/>
        </w:rPr>
        <w:t>/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ise</w:t>
      </w:r>
      <w:proofErr w:type="spellEnd"/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revise</w:t>
      </w:r>
      <w:r w:rsidRPr="00A62007">
        <w:rPr>
          <w:rFonts w:eastAsia="Times New Roman"/>
          <w:sz w:val="28"/>
          <w:szCs w:val="28"/>
          <w:lang w:val="en-US"/>
        </w:rPr>
        <w:t>);</w:t>
      </w:r>
    </w:p>
    <w:p w:rsidR="00A62007" w:rsidRPr="00A62007" w:rsidRDefault="00A62007" w:rsidP="00A62007">
      <w:pPr>
        <w:pStyle w:val="1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существительных</w:t>
      </w:r>
      <w:r w:rsidRPr="00A62007">
        <w:rPr>
          <w:rFonts w:eastAsia="Times New Roman"/>
          <w:sz w:val="28"/>
          <w:szCs w:val="28"/>
          <w:lang w:val="en-US"/>
        </w:rPr>
        <w:tab/>
      </w:r>
      <w:r w:rsidRPr="00A6200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sion</w:t>
      </w:r>
      <w:proofErr w:type="spellEnd"/>
      <w:r w:rsidRPr="00A62007">
        <w:rPr>
          <w:rFonts w:eastAsia="Times New Roman"/>
          <w:i/>
          <w:sz w:val="28"/>
          <w:szCs w:val="28"/>
          <w:lang w:val="en-US"/>
        </w:rPr>
        <w:t>/-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tion</w:t>
      </w:r>
      <w:proofErr w:type="spellEnd"/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conclusion/celebration</w:t>
      </w:r>
      <w:r w:rsidRPr="00A62007">
        <w:rPr>
          <w:rFonts w:eastAsia="Times New Roman"/>
          <w:sz w:val="28"/>
          <w:szCs w:val="28"/>
          <w:lang w:val="en-US"/>
        </w:rPr>
        <w:t xml:space="preserve">), </w:t>
      </w:r>
      <w:r w:rsidRPr="00A6200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ance</w:t>
      </w:r>
      <w:proofErr w:type="spellEnd"/>
      <w:r w:rsidRPr="00A62007">
        <w:rPr>
          <w:rFonts w:eastAsia="Times New Roman"/>
          <w:i/>
          <w:sz w:val="28"/>
          <w:szCs w:val="28"/>
          <w:lang w:val="en-US"/>
        </w:rPr>
        <w:t>/-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ence</w:t>
      </w:r>
      <w:proofErr w:type="spellEnd"/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performance/influence</w:t>
      </w:r>
      <w:r w:rsidRPr="00A62007">
        <w:rPr>
          <w:rFonts w:eastAsia="Times New Roman"/>
          <w:sz w:val="28"/>
          <w:szCs w:val="28"/>
          <w:lang w:val="en-US"/>
        </w:rPr>
        <w:t xml:space="preserve">), </w:t>
      </w:r>
      <w:r w:rsidRPr="00A6200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ment</w:t>
      </w:r>
      <w:proofErr w:type="spellEnd"/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environment</w:t>
      </w:r>
      <w:r w:rsidRPr="00A62007">
        <w:rPr>
          <w:rFonts w:eastAsia="Times New Roman"/>
          <w:sz w:val="28"/>
          <w:szCs w:val="28"/>
          <w:lang w:val="en-US"/>
        </w:rPr>
        <w:t xml:space="preserve">), </w:t>
      </w:r>
      <w:r w:rsidRPr="00A6200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ity</w:t>
      </w:r>
      <w:proofErr w:type="spellEnd"/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possibility</w:t>
      </w:r>
      <w:r w:rsidRPr="00A62007">
        <w:rPr>
          <w:rFonts w:eastAsia="Times New Roman"/>
          <w:sz w:val="28"/>
          <w:szCs w:val="28"/>
          <w:lang w:val="en-US"/>
        </w:rPr>
        <w:t xml:space="preserve">), </w:t>
      </w:r>
      <w:r w:rsidRPr="00A62007">
        <w:rPr>
          <w:rFonts w:eastAsia="Times New Roman"/>
          <w:i/>
          <w:sz w:val="28"/>
          <w:szCs w:val="28"/>
          <w:lang w:val="en-US"/>
        </w:rPr>
        <w:t>-ness</w:t>
      </w:r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kindness</w:t>
      </w:r>
      <w:r w:rsidRPr="00A62007">
        <w:rPr>
          <w:rFonts w:eastAsia="Times New Roman"/>
          <w:sz w:val="28"/>
          <w:szCs w:val="28"/>
          <w:lang w:val="en-US"/>
        </w:rPr>
        <w:t xml:space="preserve">), </w:t>
      </w:r>
      <w:r w:rsidRPr="00A62007">
        <w:rPr>
          <w:rFonts w:eastAsia="Times New Roman"/>
          <w:i/>
          <w:sz w:val="28"/>
          <w:szCs w:val="28"/>
          <w:lang w:val="en-US"/>
        </w:rPr>
        <w:t>-ship</w:t>
      </w:r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friendship</w:t>
      </w:r>
      <w:r w:rsidRPr="00A62007">
        <w:rPr>
          <w:rFonts w:eastAsia="Times New Roman"/>
          <w:sz w:val="28"/>
          <w:szCs w:val="28"/>
          <w:lang w:val="en-US"/>
        </w:rPr>
        <w:t xml:space="preserve">), </w:t>
      </w:r>
      <w:r w:rsidRPr="00A6200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ist</w:t>
      </w:r>
      <w:proofErr w:type="spellEnd"/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optimist</w:t>
      </w:r>
      <w:r w:rsidRPr="00A62007">
        <w:rPr>
          <w:rFonts w:eastAsia="Times New Roman"/>
          <w:sz w:val="28"/>
          <w:szCs w:val="28"/>
          <w:lang w:val="en-US"/>
        </w:rPr>
        <w:t xml:space="preserve">), </w:t>
      </w:r>
      <w:r w:rsidRPr="00A6200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ing</w:t>
      </w:r>
      <w:proofErr w:type="spellEnd"/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meeting</w:t>
      </w:r>
      <w:r w:rsidRPr="00A62007">
        <w:rPr>
          <w:rFonts w:eastAsia="Times New Roman"/>
          <w:sz w:val="28"/>
          <w:szCs w:val="28"/>
          <w:lang w:val="en-US"/>
        </w:rPr>
        <w:t>);</w:t>
      </w:r>
    </w:p>
    <w:p w:rsidR="00A62007" w:rsidRPr="00A62007" w:rsidRDefault="00A62007" w:rsidP="00A62007">
      <w:pPr>
        <w:pStyle w:val="1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прилагательных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i/>
          <w:sz w:val="28"/>
          <w:szCs w:val="28"/>
          <w:lang w:val="en-US"/>
        </w:rPr>
        <w:t>un-</w:t>
      </w:r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unpleasant</w:t>
      </w:r>
      <w:r w:rsidRPr="00A62007">
        <w:rPr>
          <w:rFonts w:eastAsia="Times New Roman"/>
          <w:sz w:val="28"/>
          <w:szCs w:val="28"/>
          <w:lang w:val="en-US"/>
        </w:rPr>
        <w:t>),</w:t>
      </w:r>
      <w:r w:rsidRPr="00A62007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im</w:t>
      </w:r>
      <w:proofErr w:type="spellEnd"/>
      <w:r w:rsidRPr="00A62007">
        <w:rPr>
          <w:rFonts w:eastAsia="Times New Roman"/>
          <w:i/>
          <w:sz w:val="28"/>
          <w:szCs w:val="28"/>
          <w:lang w:val="en-US"/>
        </w:rPr>
        <w:t>-/in-</w:t>
      </w:r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impolite/independent</w:t>
      </w:r>
      <w:r w:rsidRPr="00A62007">
        <w:rPr>
          <w:rFonts w:eastAsia="Times New Roman"/>
          <w:sz w:val="28"/>
          <w:szCs w:val="28"/>
          <w:lang w:val="en-US"/>
        </w:rPr>
        <w:t xml:space="preserve">), </w:t>
      </w:r>
      <w:r w:rsidRPr="00A62007">
        <w:rPr>
          <w:rFonts w:eastAsia="Times New Roman"/>
          <w:i/>
          <w:sz w:val="28"/>
          <w:szCs w:val="28"/>
          <w:lang w:val="en-US"/>
        </w:rPr>
        <w:t>inter-</w:t>
      </w:r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international</w:t>
      </w:r>
      <w:r w:rsidRPr="00A62007">
        <w:rPr>
          <w:rFonts w:eastAsia="Times New Roman"/>
          <w:sz w:val="28"/>
          <w:szCs w:val="28"/>
          <w:lang w:val="en-US"/>
        </w:rPr>
        <w:t xml:space="preserve">); </w:t>
      </w:r>
      <w:r w:rsidRPr="00A62007">
        <w:rPr>
          <w:rFonts w:eastAsia="Times New Roman"/>
          <w:i/>
          <w:sz w:val="28"/>
          <w:szCs w:val="28"/>
          <w:lang w:val="en-US"/>
        </w:rPr>
        <w:t>-y</w:t>
      </w:r>
      <w:r w:rsidRPr="00A62007">
        <w:rPr>
          <w:rFonts w:eastAsia="Times New Roman"/>
          <w:sz w:val="28"/>
          <w:szCs w:val="28"/>
          <w:lang w:val="en-US"/>
        </w:rPr>
        <w:t xml:space="preserve"> (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buzy</w:t>
      </w:r>
      <w:proofErr w:type="spellEnd"/>
      <w:r w:rsidRPr="00A62007">
        <w:rPr>
          <w:rFonts w:eastAsia="Times New Roman"/>
          <w:sz w:val="28"/>
          <w:szCs w:val="28"/>
          <w:lang w:val="en-US"/>
        </w:rPr>
        <w:t xml:space="preserve">), </w:t>
      </w:r>
      <w:r w:rsidRPr="00A6200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ly</w:t>
      </w:r>
      <w:proofErr w:type="spellEnd"/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lovely</w:t>
      </w:r>
      <w:r w:rsidRPr="00A62007">
        <w:rPr>
          <w:rFonts w:eastAsia="Times New Roman"/>
          <w:sz w:val="28"/>
          <w:szCs w:val="28"/>
          <w:lang w:val="en-US"/>
        </w:rPr>
        <w:t xml:space="preserve">), </w:t>
      </w:r>
      <w:r w:rsidRPr="00A6200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ful</w:t>
      </w:r>
      <w:proofErr w:type="spellEnd"/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careful</w:t>
      </w:r>
      <w:r w:rsidRPr="00A62007">
        <w:rPr>
          <w:rFonts w:eastAsia="Times New Roman"/>
          <w:sz w:val="28"/>
          <w:szCs w:val="28"/>
          <w:lang w:val="en-US"/>
        </w:rPr>
        <w:t xml:space="preserve">), </w:t>
      </w:r>
      <w:r w:rsidRPr="00A62007">
        <w:rPr>
          <w:rFonts w:eastAsia="Times New Roman"/>
          <w:i/>
          <w:sz w:val="28"/>
          <w:szCs w:val="28"/>
          <w:lang w:val="en-US"/>
        </w:rPr>
        <w:t>-al</w:t>
      </w:r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historical</w:t>
      </w:r>
      <w:r w:rsidRPr="00A62007">
        <w:rPr>
          <w:rFonts w:eastAsia="Times New Roman"/>
          <w:sz w:val="28"/>
          <w:szCs w:val="28"/>
          <w:lang w:val="en-US"/>
        </w:rPr>
        <w:t xml:space="preserve">), </w:t>
      </w:r>
      <w:r w:rsidRPr="00A6200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ic</w:t>
      </w:r>
      <w:proofErr w:type="spellEnd"/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scientific</w:t>
      </w:r>
      <w:r w:rsidRPr="00A62007">
        <w:rPr>
          <w:rFonts w:eastAsia="Times New Roman"/>
          <w:sz w:val="28"/>
          <w:szCs w:val="28"/>
          <w:lang w:val="en-US"/>
        </w:rPr>
        <w:t xml:space="preserve">), </w:t>
      </w:r>
      <w:r w:rsidRPr="00A6200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ian</w:t>
      </w:r>
      <w:proofErr w:type="spellEnd"/>
      <w:r w:rsidRPr="00A62007">
        <w:rPr>
          <w:rFonts w:eastAsia="Times New Roman"/>
          <w:sz w:val="28"/>
          <w:szCs w:val="28"/>
          <w:lang w:val="en-US"/>
        </w:rPr>
        <w:t>/</w:t>
      </w:r>
      <w:r w:rsidRPr="00A62007">
        <w:rPr>
          <w:rFonts w:eastAsia="Times New Roman"/>
          <w:i/>
          <w:sz w:val="28"/>
          <w:szCs w:val="28"/>
          <w:lang w:val="en-US"/>
        </w:rPr>
        <w:t>-an</w:t>
      </w:r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Russian</w:t>
      </w:r>
      <w:r w:rsidRPr="00A62007">
        <w:rPr>
          <w:rFonts w:eastAsia="Times New Roman"/>
          <w:sz w:val="28"/>
          <w:szCs w:val="28"/>
          <w:lang w:val="en-US"/>
        </w:rPr>
        <w:t xml:space="preserve">), </w:t>
      </w:r>
      <w:r w:rsidRPr="00A6200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ing</w:t>
      </w:r>
      <w:proofErr w:type="spellEnd"/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loving</w:t>
      </w:r>
      <w:r w:rsidRPr="00A62007">
        <w:rPr>
          <w:rFonts w:eastAsia="Times New Roman"/>
          <w:sz w:val="28"/>
          <w:szCs w:val="28"/>
          <w:lang w:val="en-US"/>
        </w:rPr>
        <w:t xml:space="preserve">); </w:t>
      </w:r>
      <w:r w:rsidRPr="00A6200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ous</w:t>
      </w:r>
      <w:proofErr w:type="spellEnd"/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dangerous</w:t>
      </w:r>
      <w:r w:rsidRPr="00A62007">
        <w:rPr>
          <w:rFonts w:eastAsia="Times New Roman"/>
          <w:sz w:val="28"/>
          <w:szCs w:val="28"/>
          <w:lang w:val="en-US"/>
        </w:rPr>
        <w:t xml:space="preserve">), </w:t>
      </w:r>
      <w:r w:rsidRPr="00A62007">
        <w:rPr>
          <w:rFonts w:eastAsia="Times New Roman"/>
          <w:i/>
          <w:sz w:val="28"/>
          <w:szCs w:val="28"/>
          <w:lang w:val="en-US"/>
        </w:rPr>
        <w:t>-able/-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ible</w:t>
      </w:r>
      <w:proofErr w:type="spellEnd"/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enjoyable</w:t>
      </w:r>
      <w:r w:rsidRPr="00A62007">
        <w:rPr>
          <w:rFonts w:eastAsia="Times New Roman"/>
          <w:sz w:val="28"/>
          <w:szCs w:val="28"/>
          <w:lang w:val="en-US"/>
        </w:rPr>
        <w:t>/</w:t>
      </w:r>
      <w:r w:rsidRPr="00A62007">
        <w:rPr>
          <w:rFonts w:eastAsia="Times New Roman"/>
          <w:i/>
          <w:sz w:val="28"/>
          <w:szCs w:val="28"/>
          <w:lang w:val="en-US"/>
        </w:rPr>
        <w:t>responsible</w:t>
      </w:r>
      <w:r w:rsidRPr="00A62007">
        <w:rPr>
          <w:rFonts w:eastAsia="Times New Roman"/>
          <w:sz w:val="28"/>
          <w:szCs w:val="28"/>
          <w:lang w:val="en-US"/>
        </w:rPr>
        <w:t xml:space="preserve">), </w:t>
      </w:r>
      <w:r w:rsidRPr="00A62007">
        <w:rPr>
          <w:rFonts w:eastAsia="Times New Roman"/>
          <w:i/>
          <w:sz w:val="28"/>
          <w:szCs w:val="28"/>
          <w:lang w:val="en-US"/>
        </w:rPr>
        <w:t>-less</w:t>
      </w:r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harmless</w:t>
      </w:r>
      <w:r w:rsidRPr="00A62007">
        <w:rPr>
          <w:rFonts w:eastAsia="Times New Roman"/>
          <w:sz w:val="28"/>
          <w:szCs w:val="28"/>
          <w:lang w:val="en-US"/>
        </w:rPr>
        <w:t xml:space="preserve">), </w:t>
      </w:r>
      <w:r w:rsidRPr="00A6200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ive</w:t>
      </w:r>
      <w:proofErr w:type="spellEnd"/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native</w:t>
      </w:r>
      <w:r w:rsidRPr="00A62007">
        <w:rPr>
          <w:rFonts w:eastAsia="Times New Roman"/>
          <w:sz w:val="28"/>
          <w:szCs w:val="28"/>
          <w:lang w:val="en-US"/>
        </w:rPr>
        <w:t>);</w:t>
      </w:r>
    </w:p>
    <w:p w:rsidR="00A62007" w:rsidRPr="00A62007" w:rsidRDefault="00A62007" w:rsidP="00A62007">
      <w:pPr>
        <w:pStyle w:val="1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 xml:space="preserve">наречий </w:t>
      </w:r>
      <w:r w:rsidRPr="00A62007">
        <w:rPr>
          <w:rFonts w:eastAsia="Times New Roman"/>
          <w:i/>
          <w:sz w:val="28"/>
          <w:szCs w:val="28"/>
        </w:rPr>
        <w:t>-</w:t>
      </w:r>
      <w:proofErr w:type="spellStart"/>
      <w:r w:rsidRPr="00A62007">
        <w:rPr>
          <w:rFonts w:eastAsia="Times New Roman"/>
          <w:i/>
          <w:sz w:val="28"/>
          <w:szCs w:val="28"/>
        </w:rPr>
        <w:t>ly</w:t>
      </w:r>
      <w:proofErr w:type="spellEnd"/>
      <w:r w:rsidRPr="00A62007">
        <w:rPr>
          <w:rFonts w:eastAsia="Times New Roman"/>
          <w:sz w:val="28"/>
          <w:szCs w:val="28"/>
        </w:rPr>
        <w:t xml:space="preserve"> (</w:t>
      </w:r>
      <w:proofErr w:type="spellStart"/>
      <w:r w:rsidRPr="00A62007">
        <w:rPr>
          <w:rFonts w:eastAsia="Times New Roman"/>
          <w:i/>
          <w:sz w:val="28"/>
          <w:szCs w:val="28"/>
        </w:rPr>
        <w:t>usually</w:t>
      </w:r>
      <w:proofErr w:type="spellEnd"/>
      <w:r w:rsidRPr="00A62007">
        <w:rPr>
          <w:rFonts w:eastAsia="Times New Roman"/>
          <w:sz w:val="28"/>
          <w:szCs w:val="28"/>
        </w:rPr>
        <w:t xml:space="preserve">); </w:t>
      </w:r>
    </w:p>
    <w:p w:rsidR="00A62007" w:rsidRPr="00A62007" w:rsidRDefault="00A62007" w:rsidP="00A62007">
      <w:pPr>
        <w:pStyle w:val="1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числительных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i/>
          <w:sz w:val="28"/>
          <w:szCs w:val="28"/>
          <w:lang w:val="en-US"/>
        </w:rPr>
        <w:t>-teen</w:t>
      </w:r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fifteen</w:t>
      </w:r>
      <w:r w:rsidRPr="00A62007">
        <w:rPr>
          <w:rFonts w:eastAsia="Times New Roman"/>
          <w:sz w:val="28"/>
          <w:szCs w:val="28"/>
          <w:lang w:val="en-US"/>
        </w:rPr>
        <w:t xml:space="preserve">), </w:t>
      </w:r>
      <w:r w:rsidRPr="00A6200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ty</w:t>
      </w:r>
      <w:proofErr w:type="spellEnd"/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seventy</w:t>
      </w:r>
      <w:r w:rsidRPr="00A62007">
        <w:rPr>
          <w:rFonts w:eastAsia="Times New Roman"/>
          <w:sz w:val="28"/>
          <w:szCs w:val="28"/>
          <w:lang w:val="en-US"/>
        </w:rPr>
        <w:t xml:space="preserve">), </w:t>
      </w:r>
      <w:r w:rsidRPr="00A62007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th</w:t>
      </w:r>
      <w:proofErr w:type="spellEnd"/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sixth</w:t>
      </w:r>
      <w:r w:rsidRPr="00A62007">
        <w:rPr>
          <w:rFonts w:eastAsia="Times New Roman"/>
          <w:sz w:val="28"/>
          <w:szCs w:val="28"/>
          <w:lang w:val="en-US"/>
        </w:rPr>
        <w:t xml:space="preserve">); </w:t>
      </w:r>
    </w:p>
    <w:p w:rsidR="00A62007" w:rsidRPr="00A62007" w:rsidRDefault="00A62007" w:rsidP="00A62007">
      <w:pPr>
        <w:pStyle w:val="11"/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hanging="72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словосложение: </w:t>
      </w:r>
    </w:p>
    <w:p w:rsidR="00A62007" w:rsidRPr="00A62007" w:rsidRDefault="00A62007" w:rsidP="00A62007">
      <w:pPr>
        <w:pStyle w:val="1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 существительное + </w:t>
      </w:r>
      <w:proofErr w:type="gramStart"/>
      <w:r w:rsidRPr="00A62007">
        <w:rPr>
          <w:rFonts w:eastAsia="Times New Roman"/>
          <w:sz w:val="28"/>
          <w:szCs w:val="28"/>
        </w:rPr>
        <w:t>существительное</w:t>
      </w:r>
      <w:proofErr w:type="gramEnd"/>
      <w:r w:rsidRPr="00A62007">
        <w:rPr>
          <w:rFonts w:eastAsia="Times New Roman"/>
          <w:sz w:val="28"/>
          <w:szCs w:val="28"/>
        </w:rPr>
        <w:t xml:space="preserve"> (</w:t>
      </w:r>
      <w:proofErr w:type="spellStart"/>
      <w:r w:rsidRPr="00A62007">
        <w:rPr>
          <w:rFonts w:eastAsia="Times New Roman"/>
          <w:i/>
          <w:sz w:val="28"/>
          <w:szCs w:val="28"/>
        </w:rPr>
        <w:t>peacemaker</w:t>
      </w:r>
      <w:proofErr w:type="spellEnd"/>
      <w:r w:rsidRPr="00A62007">
        <w:rPr>
          <w:rFonts w:eastAsia="Times New Roman"/>
          <w:sz w:val="28"/>
          <w:szCs w:val="28"/>
        </w:rPr>
        <w:t>);</w:t>
      </w:r>
    </w:p>
    <w:p w:rsidR="00A62007" w:rsidRPr="00A62007" w:rsidRDefault="00A62007" w:rsidP="00A62007">
      <w:pPr>
        <w:pStyle w:val="1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 прилагательное + </w:t>
      </w:r>
      <w:proofErr w:type="gramStart"/>
      <w:r w:rsidRPr="00A62007">
        <w:rPr>
          <w:rFonts w:eastAsia="Times New Roman"/>
          <w:sz w:val="28"/>
          <w:szCs w:val="28"/>
        </w:rPr>
        <w:t>прилагательное</w:t>
      </w:r>
      <w:proofErr w:type="gramEnd"/>
      <w:r w:rsidRPr="00A62007">
        <w:rPr>
          <w:rFonts w:eastAsia="Times New Roman"/>
          <w:sz w:val="28"/>
          <w:szCs w:val="28"/>
        </w:rPr>
        <w:t xml:space="preserve"> (</w:t>
      </w:r>
      <w:proofErr w:type="spellStart"/>
      <w:r w:rsidRPr="00A62007">
        <w:rPr>
          <w:rFonts w:eastAsia="Times New Roman"/>
          <w:i/>
          <w:sz w:val="28"/>
          <w:szCs w:val="28"/>
        </w:rPr>
        <w:t>well-known</w:t>
      </w:r>
      <w:proofErr w:type="spellEnd"/>
      <w:r w:rsidRPr="00A62007">
        <w:rPr>
          <w:rFonts w:eastAsia="Times New Roman"/>
          <w:sz w:val="28"/>
          <w:szCs w:val="28"/>
        </w:rPr>
        <w:t xml:space="preserve">); </w:t>
      </w:r>
    </w:p>
    <w:p w:rsidR="00A62007" w:rsidRPr="00A62007" w:rsidRDefault="00A62007" w:rsidP="00A62007">
      <w:pPr>
        <w:pStyle w:val="1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 прилагательное + существительное (</w:t>
      </w:r>
      <w:proofErr w:type="spellStart"/>
      <w:r w:rsidRPr="00A62007">
        <w:rPr>
          <w:rFonts w:eastAsia="Times New Roman"/>
          <w:i/>
          <w:sz w:val="28"/>
          <w:szCs w:val="28"/>
        </w:rPr>
        <w:t>blackboard</w:t>
      </w:r>
      <w:proofErr w:type="spellEnd"/>
      <w:r w:rsidRPr="00A62007">
        <w:rPr>
          <w:rFonts w:eastAsia="Times New Roman"/>
          <w:sz w:val="28"/>
          <w:szCs w:val="28"/>
        </w:rPr>
        <w:t xml:space="preserve">); </w:t>
      </w:r>
    </w:p>
    <w:p w:rsidR="00A62007" w:rsidRPr="00A62007" w:rsidRDefault="00A62007" w:rsidP="00A62007">
      <w:pPr>
        <w:pStyle w:val="1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 местоимение + существительное (</w:t>
      </w:r>
      <w:proofErr w:type="spellStart"/>
      <w:r w:rsidRPr="00A62007">
        <w:rPr>
          <w:rFonts w:eastAsia="Times New Roman"/>
          <w:i/>
          <w:sz w:val="28"/>
          <w:szCs w:val="28"/>
        </w:rPr>
        <w:t>self-respect</w:t>
      </w:r>
      <w:proofErr w:type="spellEnd"/>
      <w:r w:rsidRPr="00A62007">
        <w:rPr>
          <w:rFonts w:eastAsia="Times New Roman"/>
          <w:sz w:val="28"/>
          <w:szCs w:val="28"/>
        </w:rPr>
        <w:t xml:space="preserve">); 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3) конверсия:</w:t>
      </w:r>
    </w:p>
    <w:p w:rsidR="00A62007" w:rsidRPr="00A62007" w:rsidRDefault="00A62007" w:rsidP="00A62007">
      <w:pPr>
        <w:pStyle w:val="11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образование существительных от неопределённой формы глагола (</w:t>
      </w:r>
      <w:proofErr w:type="spellStart"/>
      <w:r w:rsidRPr="00A62007">
        <w:rPr>
          <w:rFonts w:eastAsia="Times New Roman"/>
          <w:i/>
          <w:sz w:val="28"/>
          <w:szCs w:val="28"/>
        </w:rPr>
        <w:t>to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play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– </w:t>
      </w:r>
      <w:proofErr w:type="spellStart"/>
      <w:r w:rsidRPr="00A62007">
        <w:rPr>
          <w:rFonts w:eastAsia="Times New Roman"/>
          <w:i/>
          <w:sz w:val="28"/>
          <w:szCs w:val="28"/>
        </w:rPr>
        <w:t>play</w:t>
      </w:r>
      <w:proofErr w:type="spellEnd"/>
      <w:r w:rsidRPr="00A62007">
        <w:rPr>
          <w:rFonts w:eastAsia="Times New Roman"/>
          <w:sz w:val="28"/>
          <w:szCs w:val="28"/>
        </w:rPr>
        <w:t>);</w:t>
      </w:r>
    </w:p>
    <w:p w:rsidR="00A62007" w:rsidRPr="00A62007" w:rsidRDefault="00A62007" w:rsidP="00A62007">
      <w:pPr>
        <w:pStyle w:val="11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образование прилагательных от существительных (</w:t>
      </w:r>
      <w:proofErr w:type="spellStart"/>
      <w:r w:rsidRPr="00A62007">
        <w:rPr>
          <w:rFonts w:eastAsia="Times New Roman"/>
          <w:i/>
          <w:sz w:val="28"/>
          <w:szCs w:val="28"/>
        </w:rPr>
        <w:t>cold</w:t>
      </w:r>
      <w:proofErr w:type="spellEnd"/>
      <w:r w:rsidRPr="00A62007">
        <w:rPr>
          <w:rFonts w:eastAsia="Times New Roman"/>
          <w:sz w:val="28"/>
          <w:szCs w:val="28"/>
        </w:rPr>
        <w:t xml:space="preserve"> – </w:t>
      </w:r>
      <w:proofErr w:type="spellStart"/>
      <w:r w:rsidRPr="00A62007">
        <w:rPr>
          <w:rFonts w:eastAsia="Times New Roman"/>
          <w:i/>
          <w:sz w:val="28"/>
          <w:szCs w:val="28"/>
        </w:rPr>
        <w:t>cold</w:t>
      </w:r>
      <w:proofErr w:type="spellEnd"/>
      <w:r w:rsidRPr="00A62007">
        <w:rPr>
          <w:rFonts w:eastAsia="Times New Roman"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winter</w:t>
      </w:r>
      <w:proofErr w:type="spellEnd"/>
      <w:r w:rsidRPr="00A62007">
        <w:rPr>
          <w:rFonts w:eastAsia="Times New Roman"/>
          <w:sz w:val="28"/>
          <w:szCs w:val="28"/>
        </w:rPr>
        <w:t>).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Распознавание и использование интернациональных слов (</w:t>
      </w:r>
      <w:proofErr w:type="spellStart"/>
      <w:r w:rsidRPr="00A62007">
        <w:rPr>
          <w:rFonts w:eastAsia="Times New Roman"/>
          <w:i/>
          <w:sz w:val="28"/>
          <w:szCs w:val="28"/>
        </w:rPr>
        <w:t>doctor</w:t>
      </w:r>
      <w:proofErr w:type="spellEnd"/>
      <w:r w:rsidRPr="00A62007">
        <w:rPr>
          <w:rFonts w:eastAsia="Times New Roman"/>
          <w:sz w:val="28"/>
          <w:szCs w:val="28"/>
        </w:rPr>
        <w:t>).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Представления о синонимии, антонимии, лексической сочетаемости, многозначности.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 w:val="28"/>
          <w:szCs w:val="28"/>
        </w:rPr>
      </w:pPr>
      <w:r w:rsidRPr="00A62007">
        <w:rPr>
          <w:rFonts w:eastAsia="Times New Roman"/>
          <w:b/>
          <w:sz w:val="28"/>
          <w:szCs w:val="28"/>
        </w:rPr>
        <w:t>Грамматическая сторона речи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proofErr w:type="gramStart"/>
      <w:r w:rsidRPr="00A62007">
        <w:rPr>
          <w:rFonts w:eastAsia="Times New Roman"/>
          <w:sz w:val="28"/>
          <w:szCs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A62007">
        <w:rPr>
          <w:rFonts w:eastAsia="Times New Roman"/>
          <w:i/>
          <w:sz w:val="28"/>
          <w:szCs w:val="28"/>
        </w:rPr>
        <w:t>We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moved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to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a </w:t>
      </w:r>
      <w:proofErr w:type="spellStart"/>
      <w:r w:rsidRPr="00A62007">
        <w:rPr>
          <w:rFonts w:eastAsia="Times New Roman"/>
          <w:i/>
          <w:sz w:val="28"/>
          <w:szCs w:val="28"/>
        </w:rPr>
        <w:t>new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house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last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year</w:t>
      </w:r>
      <w:proofErr w:type="spellEnd"/>
      <w:r w:rsidRPr="00A62007">
        <w:rPr>
          <w:rFonts w:eastAsia="Times New Roman"/>
          <w:sz w:val="28"/>
          <w:szCs w:val="28"/>
        </w:rPr>
        <w:t>); предложения с начальным ‘</w:t>
      </w:r>
      <w:proofErr w:type="spellStart"/>
      <w:r w:rsidRPr="00A62007">
        <w:rPr>
          <w:rFonts w:eastAsia="Times New Roman"/>
          <w:i/>
          <w:sz w:val="28"/>
          <w:szCs w:val="28"/>
        </w:rPr>
        <w:t>It</w:t>
      </w:r>
      <w:proofErr w:type="spellEnd"/>
      <w:r w:rsidRPr="00A62007">
        <w:rPr>
          <w:rFonts w:eastAsia="Times New Roman"/>
          <w:sz w:val="28"/>
          <w:szCs w:val="28"/>
        </w:rPr>
        <w:t>’ и с начальным ‘</w:t>
      </w:r>
      <w:proofErr w:type="spellStart"/>
      <w:r w:rsidRPr="00A62007">
        <w:rPr>
          <w:rFonts w:eastAsia="Times New Roman"/>
          <w:i/>
          <w:sz w:val="28"/>
          <w:szCs w:val="28"/>
        </w:rPr>
        <w:t>There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+ </w:t>
      </w:r>
      <w:proofErr w:type="spellStart"/>
      <w:r w:rsidRPr="00A62007">
        <w:rPr>
          <w:rFonts w:eastAsia="Times New Roman"/>
          <w:i/>
          <w:sz w:val="28"/>
          <w:szCs w:val="28"/>
        </w:rPr>
        <w:t>to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be</w:t>
      </w:r>
      <w:proofErr w:type="spellEnd"/>
      <w:r w:rsidRPr="00A62007">
        <w:rPr>
          <w:rFonts w:eastAsia="Times New Roman"/>
          <w:sz w:val="28"/>
          <w:szCs w:val="28"/>
        </w:rPr>
        <w:t>’ (</w:t>
      </w:r>
      <w:proofErr w:type="spellStart"/>
      <w:r w:rsidRPr="00A62007">
        <w:rPr>
          <w:rFonts w:eastAsia="Times New Roman"/>
          <w:i/>
          <w:sz w:val="28"/>
          <w:szCs w:val="28"/>
        </w:rPr>
        <w:t>It’s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cold</w:t>
      </w:r>
      <w:proofErr w:type="spellEnd"/>
      <w:r w:rsidRPr="00A62007">
        <w:rPr>
          <w:rFonts w:eastAsia="Times New Roman"/>
          <w:i/>
          <w:sz w:val="28"/>
          <w:szCs w:val="28"/>
        </w:rPr>
        <w:t>.</w:t>
      </w:r>
      <w:proofErr w:type="gramEnd"/>
      <w:r w:rsidRPr="00A62007">
        <w:rPr>
          <w:rFonts w:eastAsia="Times New Roman"/>
          <w:i/>
          <w:sz w:val="28"/>
          <w:szCs w:val="28"/>
        </w:rPr>
        <w:t xml:space="preserve"> </w:t>
      </w:r>
      <w:r w:rsidRPr="00A62007">
        <w:rPr>
          <w:rFonts w:eastAsia="Times New Roman"/>
          <w:i/>
          <w:sz w:val="28"/>
          <w:szCs w:val="28"/>
          <w:lang w:val="en-US"/>
        </w:rPr>
        <w:t>It’s five o’clock. It’s interesting. It was winter. There are a lot of trees in the park</w:t>
      </w:r>
      <w:r w:rsidRPr="00A62007">
        <w:rPr>
          <w:rFonts w:eastAsia="Times New Roman"/>
          <w:sz w:val="28"/>
          <w:szCs w:val="28"/>
          <w:lang w:val="en-US"/>
        </w:rPr>
        <w:t>).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lastRenderedPageBreak/>
        <w:t xml:space="preserve">Сложносочинённые предложения с сочинительными союзами </w:t>
      </w:r>
      <w:proofErr w:type="spellStart"/>
      <w:r w:rsidRPr="00A62007">
        <w:rPr>
          <w:rFonts w:eastAsia="Times New Roman"/>
          <w:i/>
          <w:sz w:val="28"/>
          <w:szCs w:val="28"/>
        </w:rPr>
        <w:t>and</w:t>
      </w:r>
      <w:proofErr w:type="spellEnd"/>
      <w:r w:rsidRPr="00A62007">
        <w:rPr>
          <w:rFonts w:eastAsia="Times New Roman"/>
          <w:sz w:val="28"/>
          <w:szCs w:val="28"/>
        </w:rPr>
        <w:t xml:space="preserve">, </w:t>
      </w:r>
      <w:proofErr w:type="spellStart"/>
      <w:r w:rsidRPr="00A62007">
        <w:rPr>
          <w:rFonts w:eastAsia="Times New Roman"/>
          <w:i/>
          <w:sz w:val="28"/>
          <w:szCs w:val="28"/>
        </w:rPr>
        <w:t>but</w:t>
      </w:r>
      <w:proofErr w:type="spellEnd"/>
      <w:r w:rsidRPr="00A62007">
        <w:rPr>
          <w:rFonts w:eastAsia="Times New Roman"/>
          <w:sz w:val="28"/>
          <w:szCs w:val="28"/>
        </w:rPr>
        <w:t xml:space="preserve">, </w:t>
      </w:r>
      <w:proofErr w:type="spellStart"/>
      <w:r w:rsidRPr="00A62007">
        <w:rPr>
          <w:rFonts w:eastAsia="Times New Roman"/>
          <w:i/>
          <w:sz w:val="28"/>
          <w:szCs w:val="28"/>
        </w:rPr>
        <w:t>or</w:t>
      </w:r>
      <w:proofErr w:type="spellEnd"/>
      <w:r w:rsidRPr="00A62007">
        <w:rPr>
          <w:rFonts w:eastAsia="Times New Roman"/>
          <w:sz w:val="28"/>
          <w:szCs w:val="28"/>
        </w:rPr>
        <w:t>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A62007">
        <w:rPr>
          <w:rFonts w:eastAsia="Times New Roman"/>
          <w:sz w:val="28"/>
          <w:szCs w:val="28"/>
        </w:rPr>
        <w:t>Сложноподчинённые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предложения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с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союзами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и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союзными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словами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i/>
          <w:sz w:val="28"/>
          <w:szCs w:val="28"/>
          <w:lang w:val="en-US"/>
        </w:rPr>
        <w:t>what</w:t>
      </w:r>
      <w:r w:rsidRPr="00A62007">
        <w:rPr>
          <w:rFonts w:eastAsia="Times New Roman"/>
          <w:sz w:val="28"/>
          <w:szCs w:val="28"/>
          <w:lang w:val="en-US"/>
        </w:rPr>
        <w:t xml:space="preserve">, </w:t>
      </w:r>
      <w:r w:rsidRPr="00A62007">
        <w:rPr>
          <w:rFonts w:eastAsia="Times New Roman"/>
          <w:i/>
          <w:sz w:val="28"/>
          <w:szCs w:val="28"/>
          <w:lang w:val="en-US"/>
        </w:rPr>
        <w:t>when</w:t>
      </w:r>
      <w:r w:rsidRPr="00A62007">
        <w:rPr>
          <w:rFonts w:eastAsia="Times New Roman"/>
          <w:sz w:val="28"/>
          <w:szCs w:val="28"/>
          <w:lang w:val="en-US"/>
        </w:rPr>
        <w:t xml:space="preserve">, </w:t>
      </w:r>
      <w:r w:rsidRPr="00A62007">
        <w:rPr>
          <w:rFonts w:eastAsia="Times New Roman"/>
          <w:i/>
          <w:sz w:val="28"/>
          <w:szCs w:val="28"/>
          <w:lang w:val="en-US"/>
        </w:rPr>
        <w:t>why</w:t>
      </w:r>
      <w:r w:rsidRPr="00A62007">
        <w:rPr>
          <w:rFonts w:eastAsia="Times New Roman"/>
          <w:sz w:val="28"/>
          <w:szCs w:val="28"/>
          <w:lang w:val="en-US"/>
        </w:rPr>
        <w:t xml:space="preserve">, </w:t>
      </w:r>
      <w:r w:rsidRPr="00A62007">
        <w:rPr>
          <w:rFonts w:eastAsia="Times New Roman"/>
          <w:i/>
          <w:sz w:val="28"/>
          <w:szCs w:val="28"/>
          <w:lang w:val="en-US"/>
        </w:rPr>
        <w:t>which</w:t>
      </w:r>
      <w:r w:rsidRPr="00A62007">
        <w:rPr>
          <w:rFonts w:eastAsia="Times New Roman"/>
          <w:sz w:val="28"/>
          <w:szCs w:val="28"/>
          <w:lang w:val="en-US"/>
        </w:rPr>
        <w:t xml:space="preserve">, </w:t>
      </w:r>
      <w:r w:rsidRPr="00A62007">
        <w:rPr>
          <w:rFonts w:eastAsia="Times New Roman"/>
          <w:i/>
          <w:sz w:val="28"/>
          <w:szCs w:val="28"/>
          <w:lang w:val="en-US"/>
        </w:rPr>
        <w:t>that</w:t>
      </w:r>
      <w:r w:rsidRPr="00A62007">
        <w:rPr>
          <w:rFonts w:eastAsia="Times New Roman"/>
          <w:sz w:val="28"/>
          <w:szCs w:val="28"/>
          <w:lang w:val="en-US"/>
        </w:rPr>
        <w:t xml:space="preserve">, </w:t>
      </w:r>
      <w:r w:rsidRPr="00A62007">
        <w:rPr>
          <w:rFonts w:eastAsia="Times New Roman"/>
          <w:i/>
          <w:sz w:val="28"/>
          <w:szCs w:val="28"/>
          <w:lang w:val="en-US"/>
        </w:rPr>
        <w:t>who</w:t>
      </w:r>
      <w:r w:rsidRPr="00A62007">
        <w:rPr>
          <w:rFonts w:eastAsia="Times New Roman"/>
          <w:sz w:val="28"/>
          <w:szCs w:val="28"/>
          <w:lang w:val="en-US"/>
        </w:rPr>
        <w:t xml:space="preserve">, </w:t>
      </w:r>
      <w:r w:rsidRPr="00A62007">
        <w:rPr>
          <w:rFonts w:eastAsia="Times New Roman"/>
          <w:i/>
          <w:sz w:val="28"/>
          <w:szCs w:val="28"/>
          <w:lang w:val="en-US"/>
        </w:rPr>
        <w:t>if</w:t>
      </w:r>
      <w:r w:rsidRPr="00A62007">
        <w:rPr>
          <w:rFonts w:eastAsia="Times New Roman"/>
          <w:sz w:val="28"/>
          <w:szCs w:val="28"/>
          <w:lang w:val="en-US"/>
        </w:rPr>
        <w:t xml:space="preserve">, </w:t>
      </w:r>
      <w:r w:rsidRPr="00A62007">
        <w:rPr>
          <w:rFonts w:eastAsia="Times New Roman"/>
          <w:i/>
          <w:sz w:val="28"/>
          <w:szCs w:val="28"/>
          <w:lang w:val="en-US"/>
        </w:rPr>
        <w:t>because</w:t>
      </w:r>
      <w:r w:rsidRPr="00A62007">
        <w:rPr>
          <w:rFonts w:eastAsia="Times New Roman"/>
          <w:sz w:val="28"/>
          <w:szCs w:val="28"/>
          <w:lang w:val="en-US"/>
        </w:rPr>
        <w:t xml:space="preserve">, </w:t>
      </w:r>
      <w:r w:rsidRPr="00A62007">
        <w:rPr>
          <w:rFonts w:eastAsia="Times New Roman"/>
          <w:i/>
          <w:sz w:val="28"/>
          <w:szCs w:val="28"/>
          <w:lang w:val="en-US"/>
        </w:rPr>
        <w:t>that’s why</w:t>
      </w:r>
      <w:r w:rsidRPr="00A62007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than</w:t>
      </w:r>
      <w:proofErr w:type="spellEnd"/>
      <w:r w:rsidRPr="00A62007">
        <w:rPr>
          <w:rFonts w:eastAsia="Times New Roman"/>
          <w:sz w:val="28"/>
          <w:szCs w:val="28"/>
          <w:lang w:val="en-US"/>
        </w:rPr>
        <w:t xml:space="preserve">, </w:t>
      </w:r>
      <w:r w:rsidRPr="00A62007">
        <w:rPr>
          <w:rFonts w:eastAsia="Times New Roman"/>
          <w:i/>
          <w:sz w:val="28"/>
          <w:szCs w:val="28"/>
          <w:lang w:val="en-US"/>
        </w:rPr>
        <w:t>so</w:t>
      </w:r>
      <w:r w:rsidRPr="00A62007">
        <w:rPr>
          <w:rFonts w:eastAsia="Times New Roman"/>
          <w:sz w:val="28"/>
          <w:szCs w:val="28"/>
          <w:lang w:val="en-US"/>
        </w:rPr>
        <w:t>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proofErr w:type="gramStart"/>
      <w:r w:rsidRPr="00A62007">
        <w:rPr>
          <w:rFonts w:eastAsia="Times New Roman"/>
          <w:sz w:val="28"/>
          <w:szCs w:val="28"/>
        </w:rPr>
        <w:t xml:space="preserve">Сложноподчинённые предложения с придаточными: времени с союзами </w:t>
      </w:r>
      <w:proofErr w:type="spellStart"/>
      <w:r w:rsidRPr="00A62007">
        <w:rPr>
          <w:rFonts w:eastAsia="Times New Roman"/>
          <w:i/>
          <w:sz w:val="28"/>
          <w:szCs w:val="28"/>
        </w:rPr>
        <w:t>for</w:t>
      </w:r>
      <w:proofErr w:type="spellEnd"/>
      <w:r w:rsidRPr="00A62007">
        <w:rPr>
          <w:rFonts w:eastAsia="Times New Roman"/>
          <w:sz w:val="28"/>
          <w:szCs w:val="28"/>
        </w:rPr>
        <w:t xml:space="preserve">, </w:t>
      </w:r>
      <w:proofErr w:type="spellStart"/>
      <w:r w:rsidRPr="00A62007">
        <w:rPr>
          <w:rFonts w:eastAsia="Times New Roman"/>
          <w:i/>
          <w:sz w:val="28"/>
          <w:szCs w:val="28"/>
        </w:rPr>
        <w:t>since</w:t>
      </w:r>
      <w:proofErr w:type="spellEnd"/>
      <w:r w:rsidRPr="00A62007">
        <w:rPr>
          <w:rFonts w:eastAsia="Times New Roman"/>
          <w:sz w:val="28"/>
          <w:szCs w:val="28"/>
        </w:rPr>
        <w:t xml:space="preserve">, </w:t>
      </w:r>
      <w:proofErr w:type="spellStart"/>
      <w:r w:rsidRPr="00A62007">
        <w:rPr>
          <w:rFonts w:eastAsia="Times New Roman"/>
          <w:i/>
          <w:sz w:val="28"/>
          <w:szCs w:val="28"/>
        </w:rPr>
        <w:t>during</w:t>
      </w:r>
      <w:proofErr w:type="spellEnd"/>
      <w:r w:rsidRPr="00A62007">
        <w:rPr>
          <w:rFonts w:eastAsia="Times New Roman"/>
          <w:sz w:val="28"/>
          <w:szCs w:val="28"/>
        </w:rPr>
        <w:t xml:space="preserve">; цели с союзом </w:t>
      </w:r>
      <w:proofErr w:type="spellStart"/>
      <w:r w:rsidRPr="00A62007">
        <w:rPr>
          <w:rFonts w:eastAsia="Times New Roman"/>
          <w:i/>
          <w:sz w:val="28"/>
          <w:szCs w:val="28"/>
        </w:rPr>
        <w:t>so</w:t>
      </w:r>
      <w:proofErr w:type="spellEnd"/>
      <w:r w:rsidRPr="00A62007">
        <w:rPr>
          <w:rFonts w:eastAsia="Times New Roman"/>
          <w:sz w:val="28"/>
          <w:szCs w:val="28"/>
        </w:rPr>
        <w:t xml:space="preserve">, </w:t>
      </w:r>
      <w:proofErr w:type="spellStart"/>
      <w:r w:rsidRPr="00A62007">
        <w:rPr>
          <w:rFonts w:eastAsia="Times New Roman"/>
          <w:i/>
          <w:sz w:val="28"/>
          <w:szCs w:val="28"/>
        </w:rPr>
        <w:t>that</w:t>
      </w:r>
      <w:proofErr w:type="spellEnd"/>
      <w:r w:rsidRPr="00A62007">
        <w:rPr>
          <w:rFonts w:eastAsia="Times New Roman"/>
          <w:sz w:val="28"/>
          <w:szCs w:val="28"/>
        </w:rPr>
        <w:t xml:space="preserve">; условия с союзом </w:t>
      </w:r>
      <w:proofErr w:type="spellStart"/>
      <w:r w:rsidRPr="00A62007">
        <w:rPr>
          <w:rFonts w:eastAsia="Times New Roman"/>
          <w:i/>
          <w:sz w:val="28"/>
          <w:szCs w:val="28"/>
        </w:rPr>
        <w:t>unless</w:t>
      </w:r>
      <w:proofErr w:type="spellEnd"/>
      <w:r w:rsidRPr="00A62007">
        <w:rPr>
          <w:rFonts w:eastAsia="Times New Roman"/>
          <w:sz w:val="28"/>
          <w:szCs w:val="28"/>
        </w:rPr>
        <w:t xml:space="preserve">; определительными с союзами </w:t>
      </w:r>
      <w:proofErr w:type="spellStart"/>
      <w:r w:rsidRPr="00A62007">
        <w:rPr>
          <w:rFonts w:eastAsia="Times New Roman"/>
          <w:i/>
          <w:sz w:val="28"/>
          <w:szCs w:val="28"/>
        </w:rPr>
        <w:t>who</w:t>
      </w:r>
      <w:proofErr w:type="spellEnd"/>
      <w:r w:rsidRPr="00A62007">
        <w:rPr>
          <w:rFonts w:eastAsia="Times New Roman"/>
          <w:sz w:val="28"/>
          <w:szCs w:val="28"/>
        </w:rPr>
        <w:t xml:space="preserve">, </w:t>
      </w:r>
      <w:proofErr w:type="spellStart"/>
      <w:r w:rsidRPr="00A62007">
        <w:rPr>
          <w:rFonts w:eastAsia="Times New Roman"/>
          <w:i/>
          <w:sz w:val="28"/>
          <w:szCs w:val="28"/>
        </w:rPr>
        <w:t>which</w:t>
      </w:r>
      <w:proofErr w:type="spellEnd"/>
      <w:r w:rsidRPr="00A62007">
        <w:rPr>
          <w:rFonts w:eastAsia="Times New Roman"/>
          <w:sz w:val="28"/>
          <w:szCs w:val="28"/>
        </w:rPr>
        <w:t xml:space="preserve">, </w:t>
      </w:r>
      <w:proofErr w:type="spellStart"/>
      <w:r w:rsidRPr="00A62007">
        <w:rPr>
          <w:rFonts w:eastAsia="Times New Roman"/>
          <w:i/>
          <w:sz w:val="28"/>
          <w:szCs w:val="28"/>
        </w:rPr>
        <w:t>that</w:t>
      </w:r>
      <w:proofErr w:type="spellEnd"/>
      <w:r w:rsidRPr="00A62007">
        <w:rPr>
          <w:rFonts w:eastAsia="Times New Roman"/>
          <w:sz w:val="28"/>
          <w:szCs w:val="28"/>
        </w:rPr>
        <w:t>.</w:t>
      </w:r>
      <w:proofErr w:type="gramEnd"/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Сложноподчинённые предложения с союзами </w:t>
      </w:r>
      <w:proofErr w:type="spellStart"/>
      <w:r w:rsidRPr="00A62007">
        <w:rPr>
          <w:rFonts w:eastAsia="Times New Roman"/>
          <w:i/>
          <w:sz w:val="28"/>
          <w:szCs w:val="28"/>
        </w:rPr>
        <w:t>whoever</w:t>
      </w:r>
      <w:proofErr w:type="spellEnd"/>
      <w:r w:rsidRPr="00A62007">
        <w:rPr>
          <w:rFonts w:eastAsia="Times New Roman"/>
          <w:sz w:val="28"/>
          <w:szCs w:val="28"/>
        </w:rPr>
        <w:t xml:space="preserve">, </w:t>
      </w:r>
      <w:proofErr w:type="spellStart"/>
      <w:r w:rsidRPr="00A62007">
        <w:rPr>
          <w:rFonts w:eastAsia="Times New Roman"/>
          <w:i/>
          <w:sz w:val="28"/>
          <w:szCs w:val="28"/>
        </w:rPr>
        <w:t>whatever</w:t>
      </w:r>
      <w:proofErr w:type="spellEnd"/>
      <w:r w:rsidRPr="00A62007">
        <w:rPr>
          <w:rFonts w:eastAsia="Times New Roman"/>
          <w:sz w:val="28"/>
          <w:szCs w:val="28"/>
        </w:rPr>
        <w:t xml:space="preserve">, </w:t>
      </w:r>
      <w:proofErr w:type="spellStart"/>
      <w:r w:rsidRPr="00A62007">
        <w:rPr>
          <w:rFonts w:eastAsia="Times New Roman"/>
          <w:i/>
          <w:sz w:val="28"/>
          <w:szCs w:val="28"/>
        </w:rPr>
        <w:t>however</w:t>
      </w:r>
      <w:proofErr w:type="spellEnd"/>
      <w:r w:rsidRPr="00A62007">
        <w:rPr>
          <w:rFonts w:eastAsia="Times New Roman"/>
          <w:sz w:val="28"/>
          <w:szCs w:val="28"/>
        </w:rPr>
        <w:t xml:space="preserve">, </w:t>
      </w:r>
      <w:proofErr w:type="spellStart"/>
      <w:r w:rsidRPr="00A62007">
        <w:rPr>
          <w:rFonts w:eastAsia="Times New Roman"/>
          <w:i/>
          <w:sz w:val="28"/>
          <w:szCs w:val="28"/>
        </w:rPr>
        <w:t>whenever</w:t>
      </w:r>
      <w:proofErr w:type="spellEnd"/>
      <w:r w:rsidRPr="00A62007">
        <w:rPr>
          <w:rFonts w:eastAsia="Times New Roman"/>
          <w:sz w:val="28"/>
          <w:szCs w:val="28"/>
        </w:rPr>
        <w:t>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A62007">
        <w:rPr>
          <w:rFonts w:eastAsia="Times New Roman"/>
          <w:sz w:val="28"/>
          <w:szCs w:val="28"/>
        </w:rPr>
        <w:t>Условные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предложения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реального</w:t>
      </w:r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Conditional I – If it doesn’t rain, they’ll go for a picnic</w:t>
      </w:r>
      <w:r w:rsidRPr="00A62007">
        <w:rPr>
          <w:rFonts w:eastAsia="Times New Roman"/>
          <w:sz w:val="28"/>
          <w:szCs w:val="28"/>
          <w:lang w:val="en-US"/>
        </w:rPr>
        <w:t xml:space="preserve">) </w:t>
      </w:r>
      <w:r w:rsidRPr="00A62007">
        <w:rPr>
          <w:rFonts w:eastAsia="Times New Roman"/>
          <w:sz w:val="28"/>
          <w:szCs w:val="28"/>
        </w:rPr>
        <w:t>и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нереального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характера</w:t>
      </w:r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Conditional II – If I were rich, I would help the endangered animals</w:t>
      </w:r>
      <w:r w:rsidRPr="00A62007">
        <w:rPr>
          <w:rFonts w:eastAsia="Times New Roman"/>
          <w:sz w:val="28"/>
          <w:szCs w:val="28"/>
          <w:lang w:val="en-US"/>
        </w:rPr>
        <w:t>;</w:t>
      </w:r>
      <w:r w:rsidRPr="00A62007">
        <w:rPr>
          <w:rFonts w:eastAsia="Times New Roman"/>
          <w:i/>
          <w:sz w:val="28"/>
          <w:szCs w:val="28"/>
          <w:lang w:val="en-US"/>
        </w:rPr>
        <w:t xml:space="preserve"> Conditional III – If she had asked me, I would have helped her</w:t>
      </w:r>
      <w:r w:rsidRPr="00A62007">
        <w:rPr>
          <w:rFonts w:eastAsia="Times New Roman"/>
          <w:sz w:val="28"/>
          <w:szCs w:val="28"/>
          <w:lang w:val="en-US"/>
        </w:rPr>
        <w:t>).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A62007">
        <w:rPr>
          <w:rFonts w:eastAsia="Times New Roman"/>
          <w:i/>
          <w:sz w:val="28"/>
          <w:szCs w:val="28"/>
        </w:rPr>
        <w:t>Present</w:t>
      </w:r>
      <w:proofErr w:type="spellEnd"/>
      <w:r w:rsidRPr="00A62007">
        <w:rPr>
          <w:rFonts w:eastAsia="Times New Roman"/>
          <w:sz w:val="28"/>
          <w:szCs w:val="28"/>
        </w:rPr>
        <w:t xml:space="preserve">, </w:t>
      </w:r>
      <w:proofErr w:type="spellStart"/>
      <w:r w:rsidRPr="00A62007">
        <w:rPr>
          <w:rFonts w:eastAsia="Times New Roman"/>
          <w:i/>
          <w:sz w:val="28"/>
          <w:szCs w:val="28"/>
        </w:rPr>
        <w:t>Future</w:t>
      </w:r>
      <w:proofErr w:type="spellEnd"/>
      <w:r w:rsidRPr="00A62007">
        <w:rPr>
          <w:rFonts w:eastAsia="Times New Roman"/>
          <w:sz w:val="28"/>
          <w:szCs w:val="28"/>
        </w:rPr>
        <w:t xml:space="preserve">, </w:t>
      </w:r>
      <w:proofErr w:type="spellStart"/>
      <w:r w:rsidRPr="00A62007">
        <w:rPr>
          <w:rFonts w:eastAsia="Times New Roman"/>
          <w:i/>
          <w:sz w:val="28"/>
          <w:szCs w:val="28"/>
        </w:rPr>
        <w:t>Past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Simple</w:t>
      </w:r>
      <w:proofErr w:type="spellEnd"/>
      <w:r w:rsidRPr="00A62007">
        <w:rPr>
          <w:rFonts w:eastAsia="Times New Roman"/>
          <w:sz w:val="28"/>
          <w:szCs w:val="28"/>
        </w:rPr>
        <w:t xml:space="preserve">; </w:t>
      </w:r>
      <w:proofErr w:type="spellStart"/>
      <w:r w:rsidRPr="00A62007">
        <w:rPr>
          <w:rFonts w:eastAsia="Times New Roman"/>
          <w:i/>
          <w:sz w:val="28"/>
          <w:szCs w:val="28"/>
        </w:rPr>
        <w:t>Present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Perfect</w:t>
      </w:r>
      <w:proofErr w:type="spellEnd"/>
      <w:r w:rsidRPr="00A62007">
        <w:rPr>
          <w:rFonts w:eastAsia="Times New Roman"/>
          <w:sz w:val="28"/>
          <w:szCs w:val="28"/>
        </w:rPr>
        <w:t xml:space="preserve">; </w:t>
      </w:r>
      <w:proofErr w:type="spellStart"/>
      <w:r w:rsidRPr="00A62007">
        <w:rPr>
          <w:rFonts w:eastAsia="Times New Roman"/>
          <w:i/>
          <w:sz w:val="28"/>
          <w:szCs w:val="28"/>
        </w:rPr>
        <w:t>Present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Continuous</w:t>
      </w:r>
      <w:proofErr w:type="spellEnd"/>
      <w:r w:rsidRPr="00A62007">
        <w:rPr>
          <w:rFonts w:eastAsia="Times New Roman"/>
          <w:sz w:val="28"/>
          <w:szCs w:val="28"/>
        </w:rPr>
        <w:t>).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Побудительные предложения в утвердительной (</w:t>
      </w:r>
      <w:proofErr w:type="spellStart"/>
      <w:r w:rsidRPr="00A62007">
        <w:rPr>
          <w:rFonts w:eastAsia="Times New Roman"/>
          <w:i/>
          <w:sz w:val="28"/>
          <w:szCs w:val="28"/>
        </w:rPr>
        <w:t>Be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careful</w:t>
      </w:r>
      <w:proofErr w:type="spellEnd"/>
      <w:r w:rsidRPr="00A62007">
        <w:rPr>
          <w:rFonts w:eastAsia="Times New Roman"/>
          <w:sz w:val="28"/>
          <w:szCs w:val="28"/>
        </w:rPr>
        <w:t>) и отрицательной (</w:t>
      </w:r>
      <w:proofErr w:type="spellStart"/>
      <w:r w:rsidRPr="00A62007">
        <w:rPr>
          <w:rFonts w:eastAsia="Times New Roman"/>
          <w:i/>
          <w:sz w:val="28"/>
          <w:szCs w:val="28"/>
        </w:rPr>
        <w:t>Don’t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worry</w:t>
      </w:r>
      <w:proofErr w:type="spellEnd"/>
      <w:r w:rsidRPr="00A62007">
        <w:rPr>
          <w:rFonts w:eastAsia="Times New Roman"/>
          <w:sz w:val="28"/>
          <w:szCs w:val="28"/>
        </w:rPr>
        <w:t>) форме.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A62007">
        <w:rPr>
          <w:rFonts w:eastAsia="Times New Roman"/>
          <w:sz w:val="28"/>
          <w:szCs w:val="28"/>
        </w:rPr>
        <w:t>Предложения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с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конструкциями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i/>
          <w:sz w:val="28"/>
          <w:szCs w:val="28"/>
          <w:lang w:val="en-US"/>
        </w:rPr>
        <w:t>as ... as</w:t>
      </w:r>
      <w:r w:rsidRPr="00A62007">
        <w:rPr>
          <w:rFonts w:eastAsia="Times New Roman"/>
          <w:sz w:val="28"/>
          <w:szCs w:val="28"/>
          <w:lang w:val="en-US"/>
        </w:rPr>
        <w:t xml:space="preserve">, </w:t>
      </w:r>
      <w:r w:rsidRPr="00A62007">
        <w:rPr>
          <w:rFonts w:eastAsia="Times New Roman"/>
          <w:i/>
          <w:sz w:val="28"/>
          <w:szCs w:val="28"/>
          <w:lang w:val="en-US"/>
        </w:rPr>
        <w:t>not so ... as</w:t>
      </w:r>
      <w:r w:rsidRPr="00A62007">
        <w:rPr>
          <w:rFonts w:eastAsia="Times New Roman"/>
          <w:sz w:val="28"/>
          <w:szCs w:val="28"/>
          <w:lang w:val="en-US"/>
        </w:rPr>
        <w:t xml:space="preserve">, </w:t>
      </w:r>
      <w:r w:rsidRPr="00A62007">
        <w:rPr>
          <w:rFonts w:eastAsia="Times New Roman"/>
          <w:i/>
          <w:sz w:val="28"/>
          <w:szCs w:val="28"/>
          <w:lang w:val="en-US"/>
        </w:rPr>
        <w:t>either ... or</w:t>
      </w:r>
      <w:r w:rsidRPr="00A62007">
        <w:rPr>
          <w:rFonts w:eastAsia="Times New Roman"/>
          <w:sz w:val="28"/>
          <w:szCs w:val="28"/>
          <w:lang w:val="en-US"/>
        </w:rPr>
        <w:t xml:space="preserve">, </w:t>
      </w:r>
      <w:r w:rsidRPr="00A62007">
        <w:rPr>
          <w:rFonts w:eastAsia="Times New Roman"/>
          <w:i/>
          <w:sz w:val="28"/>
          <w:szCs w:val="28"/>
          <w:lang w:val="en-US"/>
        </w:rPr>
        <w:t>neither ...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i/>
          <w:sz w:val="28"/>
          <w:szCs w:val="28"/>
          <w:lang w:val="en-US"/>
        </w:rPr>
        <w:t>nor</w:t>
      </w:r>
      <w:r w:rsidRPr="00A62007">
        <w:rPr>
          <w:rFonts w:eastAsia="Times New Roman"/>
          <w:sz w:val="28"/>
          <w:szCs w:val="28"/>
          <w:lang w:val="en-US"/>
        </w:rPr>
        <w:t>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Конструкция </w:t>
      </w:r>
      <w:proofErr w:type="spellStart"/>
      <w:r w:rsidRPr="00A62007">
        <w:rPr>
          <w:rFonts w:eastAsia="Times New Roman"/>
          <w:i/>
          <w:sz w:val="28"/>
          <w:szCs w:val="28"/>
        </w:rPr>
        <w:t>to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be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going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to</w:t>
      </w:r>
      <w:proofErr w:type="spellEnd"/>
      <w:r w:rsidRPr="00A62007">
        <w:rPr>
          <w:rFonts w:eastAsia="Times New Roman"/>
          <w:sz w:val="28"/>
          <w:szCs w:val="28"/>
        </w:rPr>
        <w:t xml:space="preserve"> (для выражения будущего действия).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  <w:lang w:val="en-US"/>
        </w:rPr>
      </w:pPr>
      <w:r w:rsidRPr="00A62007">
        <w:rPr>
          <w:rFonts w:eastAsia="Times New Roman"/>
          <w:sz w:val="28"/>
          <w:szCs w:val="28"/>
        </w:rPr>
        <w:t>Конструкции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i/>
          <w:sz w:val="28"/>
          <w:szCs w:val="28"/>
          <w:lang w:val="en-US"/>
        </w:rPr>
        <w:t>It takes me ... to do something</w:t>
      </w:r>
      <w:r w:rsidRPr="00A62007">
        <w:rPr>
          <w:rFonts w:eastAsia="Times New Roman"/>
          <w:sz w:val="28"/>
          <w:szCs w:val="28"/>
          <w:lang w:val="en-US"/>
        </w:rPr>
        <w:t xml:space="preserve">; </w:t>
      </w:r>
      <w:r w:rsidRPr="00A62007">
        <w:rPr>
          <w:rFonts w:eastAsia="Times New Roman"/>
          <w:i/>
          <w:sz w:val="28"/>
          <w:szCs w:val="28"/>
          <w:lang w:val="en-US"/>
        </w:rPr>
        <w:t>to look/feel/be happy</w:t>
      </w:r>
      <w:r w:rsidRPr="00A62007">
        <w:rPr>
          <w:rFonts w:eastAsia="Times New Roman"/>
          <w:sz w:val="28"/>
          <w:szCs w:val="28"/>
          <w:lang w:val="en-US"/>
        </w:rPr>
        <w:t>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  <w:lang w:val="en-US"/>
        </w:rPr>
      </w:pPr>
      <w:r w:rsidRPr="00A62007">
        <w:rPr>
          <w:rFonts w:eastAsia="Times New Roman"/>
          <w:sz w:val="28"/>
          <w:szCs w:val="28"/>
        </w:rPr>
        <w:t>Конструкции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  <w:lang w:val="en-US"/>
        </w:rPr>
        <w:t>be</w:t>
      </w:r>
      <w:proofErr w:type="spellEnd"/>
      <w:r w:rsidRPr="00A62007">
        <w:rPr>
          <w:rFonts w:eastAsia="Times New Roman"/>
          <w:i/>
          <w:sz w:val="28"/>
          <w:szCs w:val="28"/>
          <w:lang w:val="en-US"/>
        </w:rPr>
        <w:t>/get used to something</w:t>
      </w:r>
      <w:r w:rsidRPr="00A62007">
        <w:rPr>
          <w:rFonts w:eastAsia="Times New Roman"/>
          <w:sz w:val="28"/>
          <w:szCs w:val="28"/>
          <w:lang w:val="en-US"/>
        </w:rPr>
        <w:t xml:space="preserve">; </w:t>
      </w:r>
      <w:r w:rsidRPr="00A62007">
        <w:rPr>
          <w:rFonts w:eastAsia="Times New Roman"/>
          <w:i/>
          <w:sz w:val="28"/>
          <w:szCs w:val="28"/>
          <w:lang w:val="en-US"/>
        </w:rPr>
        <w:t>be/get used to doing something</w:t>
      </w:r>
      <w:r w:rsidRPr="00A62007">
        <w:rPr>
          <w:rFonts w:eastAsia="Times New Roman"/>
          <w:sz w:val="28"/>
          <w:szCs w:val="28"/>
          <w:lang w:val="en-US"/>
        </w:rPr>
        <w:t>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Конструкции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с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инфинитивом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типа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i/>
          <w:sz w:val="28"/>
          <w:szCs w:val="28"/>
          <w:lang w:val="en-US"/>
        </w:rPr>
        <w:t xml:space="preserve">I saw Jim ride/riding his bike. I want you to meet me at the station tomorrow. </w:t>
      </w:r>
      <w:proofErr w:type="spellStart"/>
      <w:r w:rsidRPr="00A62007">
        <w:rPr>
          <w:rFonts w:eastAsia="Times New Roman"/>
          <w:i/>
          <w:sz w:val="28"/>
          <w:szCs w:val="28"/>
        </w:rPr>
        <w:t>She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seems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to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be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a </w:t>
      </w:r>
      <w:proofErr w:type="spellStart"/>
      <w:r w:rsidRPr="00A62007">
        <w:rPr>
          <w:rFonts w:eastAsia="Times New Roman"/>
          <w:i/>
          <w:sz w:val="28"/>
          <w:szCs w:val="28"/>
        </w:rPr>
        <w:t>good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friend</w:t>
      </w:r>
      <w:proofErr w:type="spellEnd"/>
      <w:r w:rsidRPr="00A62007">
        <w:rPr>
          <w:rFonts w:eastAsia="Times New Roman"/>
          <w:i/>
          <w:sz w:val="28"/>
          <w:szCs w:val="28"/>
        </w:rPr>
        <w:t>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A62007">
        <w:rPr>
          <w:rFonts w:eastAsia="Times New Roman"/>
          <w:sz w:val="28"/>
          <w:szCs w:val="28"/>
        </w:rPr>
        <w:t>Правильные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и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неправильные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глаголы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в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формах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действительного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залога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в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изъявительном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наклонении</w:t>
      </w:r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Present</w:t>
      </w:r>
      <w:r w:rsidRPr="00A62007">
        <w:rPr>
          <w:rFonts w:eastAsia="Times New Roman"/>
          <w:sz w:val="28"/>
          <w:szCs w:val="28"/>
          <w:lang w:val="en-US"/>
        </w:rPr>
        <w:t xml:space="preserve">, </w:t>
      </w:r>
      <w:r w:rsidRPr="00A62007">
        <w:rPr>
          <w:rFonts w:eastAsia="Times New Roman"/>
          <w:i/>
          <w:sz w:val="28"/>
          <w:szCs w:val="28"/>
          <w:lang w:val="en-US"/>
        </w:rPr>
        <w:t>Past</w:t>
      </w:r>
      <w:r w:rsidRPr="00A62007">
        <w:rPr>
          <w:rFonts w:eastAsia="Times New Roman"/>
          <w:sz w:val="28"/>
          <w:szCs w:val="28"/>
          <w:lang w:val="en-US"/>
        </w:rPr>
        <w:t xml:space="preserve">, </w:t>
      </w:r>
      <w:r w:rsidRPr="00A62007">
        <w:rPr>
          <w:rFonts w:eastAsia="Times New Roman"/>
          <w:i/>
          <w:sz w:val="28"/>
          <w:szCs w:val="28"/>
          <w:lang w:val="en-US"/>
        </w:rPr>
        <w:t>Future Simple</w:t>
      </w:r>
      <w:r w:rsidRPr="00A62007">
        <w:rPr>
          <w:rFonts w:eastAsia="Times New Roman"/>
          <w:sz w:val="28"/>
          <w:szCs w:val="28"/>
          <w:lang w:val="en-US"/>
        </w:rPr>
        <w:t xml:space="preserve">; </w:t>
      </w:r>
      <w:r w:rsidRPr="00A62007">
        <w:rPr>
          <w:rFonts w:eastAsia="Times New Roman"/>
          <w:i/>
          <w:sz w:val="28"/>
          <w:szCs w:val="28"/>
          <w:lang w:val="en-US"/>
        </w:rPr>
        <w:t>Present</w:t>
      </w:r>
      <w:r w:rsidRPr="00A62007">
        <w:rPr>
          <w:rFonts w:eastAsia="Times New Roman"/>
          <w:sz w:val="28"/>
          <w:szCs w:val="28"/>
          <w:lang w:val="en-US"/>
        </w:rPr>
        <w:t xml:space="preserve">, </w:t>
      </w:r>
      <w:r w:rsidRPr="00A62007">
        <w:rPr>
          <w:rFonts w:eastAsia="Times New Roman"/>
          <w:i/>
          <w:sz w:val="28"/>
          <w:szCs w:val="28"/>
          <w:lang w:val="en-US"/>
        </w:rPr>
        <w:t>Past Perfect</w:t>
      </w:r>
      <w:r w:rsidRPr="00A62007">
        <w:rPr>
          <w:rFonts w:eastAsia="Times New Roman"/>
          <w:sz w:val="28"/>
          <w:szCs w:val="28"/>
          <w:lang w:val="en-US"/>
        </w:rPr>
        <w:t xml:space="preserve">; </w:t>
      </w:r>
      <w:r w:rsidRPr="00A62007">
        <w:rPr>
          <w:rFonts w:eastAsia="Times New Roman"/>
          <w:i/>
          <w:sz w:val="28"/>
          <w:szCs w:val="28"/>
          <w:lang w:val="en-US"/>
        </w:rPr>
        <w:t>Present</w:t>
      </w:r>
      <w:r w:rsidRPr="00A62007">
        <w:rPr>
          <w:rFonts w:eastAsia="Times New Roman"/>
          <w:sz w:val="28"/>
          <w:szCs w:val="28"/>
          <w:lang w:val="en-US"/>
        </w:rPr>
        <w:t xml:space="preserve">, </w:t>
      </w:r>
      <w:r w:rsidRPr="00A62007">
        <w:rPr>
          <w:rFonts w:eastAsia="Times New Roman"/>
          <w:i/>
          <w:sz w:val="28"/>
          <w:szCs w:val="28"/>
          <w:lang w:val="en-US"/>
        </w:rPr>
        <w:t>Past</w:t>
      </w:r>
      <w:r w:rsidRPr="00A62007">
        <w:rPr>
          <w:rFonts w:eastAsia="Times New Roman"/>
          <w:sz w:val="28"/>
          <w:szCs w:val="28"/>
          <w:lang w:val="en-US"/>
        </w:rPr>
        <w:t xml:space="preserve">, </w:t>
      </w:r>
      <w:r w:rsidRPr="00A62007">
        <w:rPr>
          <w:rFonts w:eastAsia="Times New Roman"/>
          <w:i/>
          <w:sz w:val="28"/>
          <w:szCs w:val="28"/>
          <w:lang w:val="en-US"/>
        </w:rPr>
        <w:t>Future Continuous</w:t>
      </w:r>
      <w:r w:rsidRPr="00A62007">
        <w:rPr>
          <w:rFonts w:eastAsia="Times New Roman"/>
          <w:sz w:val="28"/>
          <w:szCs w:val="28"/>
          <w:lang w:val="en-US"/>
        </w:rPr>
        <w:t xml:space="preserve">; </w:t>
      </w:r>
      <w:r w:rsidRPr="00A62007">
        <w:rPr>
          <w:rFonts w:eastAsia="Times New Roman"/>
          <w:i/>
          <w:sz w:val="28"/>
          <w:szCs w:val="28"/>
          <w:lang w:val="en-US"/>
        </w:rPr>
        <w:t>Present Perfect Continuous</w:t>
      </w:r>
      <w:r w:rsidRPr="00A62007">
        <w:rPr>
          <w:rFonts w:eastAsia="Times New Roman"/>
          <w:sz w:val="28"/>
          <w:szCs w:val="28"/>
          <w:lang w:val="en-US"/>
        </w:rPr>
        <w:t xml:space="preserve">; </w:t>
      </w:r>
      <w:r w:rsidRPr="00A62007">
        <w:rPr>
          <w:rFonts w:eastAsia="Times New Roman"/>
          <w:i/>
          <w:sz w:val="28"/>
          <w:szCs w:val="28"/>
          <w:lang w:val="en-US"/>
        </w:rPr>
        <w:t>Future-in-the-Past</w:t>
      </w:r>
      <w:r w:rsidRPr="00A62007">
        <w:rPr>
          <w:rFonts w:eastAsia="Times New Roman"/>
          <w:sz w:val="28"/>
          <w:szCs w:val="28"/>
          <w:lang w:val="en-US"/>
        </w:rPr>
        <w:t>).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A62007">
        <w:rPr>
          <w:rFonts w:eastAsia="Times New Roman"/>
          <w:sz w:val="28"/>
          <w:szCs w:val="28"/>
        </w:rPr>
        <w:t>Глаголы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в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62007">
        <w:rPr>
          <w:rFonts w:eastAsia="Times New Roman"/>
          <w:sz w:val="28"/>
          <w:szCs w:val="28"/>
        </w:rPr>
        <w:t>видо</w:t>
      </w:r>
      <w:proofErr w:type="spellEnd"/>
      <w:r w:rsidRPr="00A62007">
        <w:rPr>
          <w:rFonts w:eastAsia="Times New Roman"/>
          <w:sz w:val="28"/>
          <w:szCs w:val="28"/>
          <w:lang w:val="en-US"/>
        </w:rPr>
        <w:t>-</w:t>
      </w:r>
      <w:r w:rsidRPr="00A62007">
        <w:rPr>
          <w:rFonts w:eastAsia="Times New Roman"/>
          <w:sz w:val="28"/>
          <w:szCs w:val="28"/>
        </w:rPr>
        <w:t>временных</w:t>
      </w:r>
      <w:proofErr w:type="gramEnd"/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формах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страдательного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залога</w:t>
      </w:r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Present</w:t>
      </w:r>
      <w:r w:rsidRPr="00A62007">
        <w:rPr>
          <w:rFonts w:eastAsia="Times New Roman"/>
          <w:sz w:val="28"/>
          <w:szCs w:val="28"/>
          <w:lang w:val="en-US"/>
        </w:rPr>
        <w:t xml:space="preserve">, </w:t>
      </w:r>
      <w:r w:rsidRPr="00A62007">
        <w:rPr>
          <w:rFonts w:eastAsia="Times New Roman"/>
          <w:i/>
          <w:sz w:val="28"/>
          <w:szCs w:val="28"/>
          <w:lang w:val="en-US"/>
        </w:rPr>
        <w:t>Past</w:t>
      </w:r>
      <w:r w:rsidRPr="00A62007">
        <w:rPr>
          <w:rFonts w:eastAsia="Times New Roman"/>
          <w:sz w:val="28"/>
          <w:szCs w:val="28"/>
          <w:lang w:val="en-US"/>
        </w:rPr>
        <w:t xml:space="preserve">, </w:t>
      </w:r>
      <w:r w:rsidRPr="00A62007">
        <w:rPr>
          <w:rFonts w:eastAsia="Times New Roman"/>
          <w:i/>
          <w:sz w:val="28"/>
          <w:szCs w:val="28"/>
          <w:lang w:val="en-US"/>
        </w:rPr>
        <w:t>Future Simple Passive</w:t>
      </w:r>
      <w:r w:rsidRPr="00A62007">
        <w:rPr>
          <w:rFonts w:eastAsia="Times New Roman"/>
          <w:sz w:val="28"/>
          <w:szCs w:val="28"/>
          <w:lang w:val="en-US"/>
        </w:rPr>
        <w:t xml:space="preserve">; </w:t>
      </w:r>
      <w:r w:rsidRPr="00A62007">
        <w:rPr>
          <w:rFonts w:eastAsia="Times New Roman"/>
          <w:i/>
          <w:sz w:val="28"/>
          <w:szCs w:val="28"/>
          <w:lang w:val="en-US"/>
        </w:rPr>
        <w:t>Past Perfect Passive</w:t>
      </w:r>
      <w:r w:rsidRPr="00A62007">
        <w:rPr>
          <w:rFonts w:eastAsia="Times New Roman"/>
          <w:sz w:val="28"/>
          <w:szCs w:val="28"/>
          <w:lang w:val="en-US"/>
        </w:rPr>
        <w:t>).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A62007">
        <w:rPr>
          <w:rFonts w:eastAsia="Times New Roman"/>
          <w:sz w:val="28"/>
          <w:szCs w:val="28"/>
        </w:rPr>
        <w:t>Модальные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глаголы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и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их</w:t>
      </w:r>
      <w:r w:rsidRPr="00A62007">
        <w:rPr>
          <w:rFonts w:eastAsia="Times New Roman"/>
          <w:sz w:val="28"/>
          <w:szCs w:val="28"/>
          <w:lang w:val="en-US"/>
        </w:rPr>
        <w:t xml:space="preserve"> </w:t>
      </w:r>
      <w:r w:rsidRPr="00A62007">
        <w:rPr>
          <w:rFonts w:eastAsia="Times New Roman"/>
          <w:sz w:val="28"/>
          <w:szCs w:val="28"/>
        </w:rPr>
        <w:t>эквиваленты</w:t>
      </w:r>
      <w:r w:rsidRPr="00A62007">
        <w:rPr>
          <w:rFonts w:eastAsia="Times New Roman"/>
          <w:sz w:val="28"/>
          <w:szCs w:val="28"/>
          <w:lang w:val="en-US"/>
        </w:rPr>
        <w:t xml:space="preserve"> (</w:t>
      </w:r>
      <w:r w:rsidRPr="00A62007">
        <w:rPr>
          <w:rFonts w:eastAsia="Times New Roman"/>
          <w:i/>
          <w:sz w:val="28"/>
          <w:szCs w:val="28"/>
          <w:lang w:val="en-US"/>
        </w:rPr>
        <w:t>can/could/be able to</w:t>
      </w:r>
      <w:r w:rsidRPr="00A62007">
        <w:rPr>
          <w:rFonts w:eastAsia="Times New Roman"/>
          <w:sz w:val="28"/>
          <w:szCs w:val="28"/>
          <w:lang w:val="en-US"/>
        </w:rPr>
        <w:t xml:space="preserve">, </w:t>
      </w:r>
      <w:r w:rsidRPr="00A62007">
        <w:rPr>
          <w:rFonts w:eastAsia="Times New Roman"/>
          <w:i/>
          <w:sz w:val="28"/>
          <w:szCs w:val="28"/>
          <w:lang w:val="en-US"/>
        </w:rPr>
        <w:t>may/might, must/have to</w:t>
      </w:r>
      <w:r w:rsidRPr="00A62007">
        <w:rPr>
          <w:rFonts w:eastAsia="Times New Roman"/>
          <w:sz w:val="28"/>
          <w:szCs w:val="28"/>
          <w:lang w:val="en-US"/>
        </w:rPr>
        <w:t xml:space="preserve">, </w:t>
      </w:r>
      <w:r w:rsidRPr="00A62007">
        <w:rPr>
          <w:rFonts w:eastAsia="Times New Roman"/>
          <w:i/>
          <w:sz w:val="28"/>
          <w:szCs w:val="28"/>
          <w:lang w:val="en-US"/>
        </w:rPr>
        <w:t>shall/should</w:t>
      </w:r>
      <w:r w:rsidRPr="00A62007">
        <w:rPr>
          <w:rFonts w:eastAsia="Times New Roman"/>
          <w:sz w:val="28"/>
          <w:szCs w:val="28"/>
          <w:lang w:val="en-US"/>
        </w:rPr>
        <w:t xml:space="preserve">, </w:t>
      </w:r>
      <w:r w:rsidRPr="00A62007">
        <w:rPr>
          <w:rFonts w:eastAsia="Times New Roman"/>
          <w:i/>
          <w:sz w:val="28"/>
          <w:szCs w:val="28"/>
          <w:lang w:val="en-US"/>
        </w:rPr>
        <w:t>would</w:t>
      </w:r>
      <w:r w:rsidRPr="00A62007">
        <w:rPr>
          <w:rFonts w:eastAsia="Times New Roman"/>
          <w:sz w:val="28"/>
          <w:szCs w:val="28"/>
          <w:lang w:val="en-US"/>
        </w:rPr>
        <w:t xml:space="preserve">, </w:t>
      </w:r>
      <w:r w:rsidRPr="00A62007">
        <w:rPr>
          <w:rFonts w:eastAsia="Times New Roman"/>
          <w:i/>
          <w:sz w:val="28"/>
          <w:szCs w:val="28"/>
          <w:lang w:val="en-US"/>
        </w:rPr>
        <w:t>need</w:t>
      </w:r>
      <w:r w:rsidRPr="00A62007">
        <w:rPr>
          <w:rFonts w:eastAsia="Times New Roman"/>
          <w:sz w:val="28"/>
          <w:szCs w:val="28"/>
          <w:lang w:val="en-US"/>
        </w:rPr>
        <w:t>).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Причастия настоящего и прошедшего времени.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Неличные формы глагола (герундий, причастия настоящего и прошедшего времени) без различения их функций.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Фразовые глаголы, обслуживающие темы, отобранные для данного этапа обучения.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Определённый, неопределённый и нулевой артикли (в том </w:t>
      </w:r>
      <w:proofErr w:type="gramStart"/>
      <w:r w:rsidRPr="00A62007">
        <w:rPr>
          <w:rFonts w:eastAsia="Times New Roman"/>
          <w:sz w:val="28"/>
          <w:szCs w:val="28"/>
        </w:rPr>
        <w:t>числе</w:t>
      </w:r>
      <w:proofErr w:type="gramEnd"/>
      <w:r w:rsidRPr="00A62007">
        <w:rPr>
          <w:rFonts w:eastAsia="Times New Roman"/>
          <w:sz w:val="28"/>
          <w:szCs w:val="28"/>
        </w:rPr>
        <w:t xml:space="preserve"> c географическими названиями).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Неисчисляемые и исчисляемые существительные (</w:t>
      </w:r>
      <w:r w:rsidRPr="00A62007">
        <w:rPr>
          <w:rFonts w:eastAsia="Times New Roman"/>
          <w:i/>
          <w:sz w:val="28"/>
          <w:szCs w:val="28"/>
        </w:rPr>
        <w:t xml:space="preserve">a </w:t>
      </w:r>
      <w:proofErr w:type="spellStart"/>
      <w:r w:rsidRPr="00A62007">
        <w:rPr>
          <w:rFonts w:eastAsia="Times New Roman"/>
          <w:i/>
          <w:sz w:val="28"/>
          <w:szCs w:val="28"/>
        </w:rPr>
        <w:t>pencil</w:t>
      </w:r>
      <w:proofErr w:type="spellEnd"/>
      <w:r w:rsidRPr="00A62007">
        <w:rPr>
          <w:rFonts w:eastAsia="Times New Roman"/>
          <w:sz w:val="28"/>
          <w:szCs w:val="28"/>
        </w:rPr>
        <w:t xml:space="preserve">, </w:t>
      </w:r>
      <w:proofErr w:type="spellStart"/>
      <w:r w:rsidRPr="00A62007">
        <w:rPr>
          <w:rFonts w:eastAsia="Times New Roman"/>
          <w:i/>
          <w:sz w:val="28"/>
          <w:szCs w:val="28"/>
        </w:rPr>
        <w:t>water</w:t>
      </w:r>
      <w:proofErr w:type="spellEnd"/>
      <w:r w:rsidRPr="00A62007">
        <w:rPr>
          <w:rFonts w:eastAsia="Times New Roman"/>
          <w:sz w:val="28"/>
          <w:szCs w:val="28"/>
        </w:rPr>
        <w:t>), существительные с причастиями настоящего и прошедшего времени (</w:t>
      </w:r>
      <w:r w:rsidRPr="00A62007">
        <w:rPr>
          <w:rFonts w:eastAsia="Times New Roman"/>
          <w:i/>
          <w:sz w:val="28"/>
          <w:szCs w:val="28"/>
        </w:rPr>
        <w:t>a</w:t>
      </w:r>
      <w:r w:rsidRPr="00A62007">
        <w:rPr>
          <w:rFonts w:eastAsia="Times New Roman"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burning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house</w:t>
      </w:r>
      <w:proofErr w:type="spellEnd"/>
      <w:r w:rsidRPr="00A62007">
        <w:rPr>
          <w:rFonts w:eastAsia="Times New Roman"/>
          <w:sz w:val="28"/>
          <w:szCs w:val="28"/>
        </w:rPr>
        <w:t xml:space="preserve">, </w:t>
      </w:r>
      <w:r w:rsidRPr="00A62007">
        <w:rPr>
          <w:rFonts w:eastAsia="Times New Roman"/>
          <w:i/>
          <w:sz w:val="28"/>
          <w:szCs w:val="28"/>
        </w:rPr>
        <w:t xml:space="preserve">a </w:t>
      </w:r>
      <w:proofErr w:type="spellStart"/>
      <w:r w:rsidRPr="00A62007">
        <w:rPr>
          <w:rFonts w:eastAsia="Times New Roman"/>
          <w:i/>
          <w:sz w:val="28"/>
          <w:szCs w:val="28"/>
        </w:rPr>
        <w:t>written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letter</w:t>
      </w:r>
      <w:proofErr w:type="spellEnd"/>
      <w:r w:rsidRPr="00A62007">
        <w:rPr>
          <w:rFonts w:eastAsia="Times New Roman"/>
          <w:sz w:val="28"/>
          <w:szCs w:val="28"/>
        </w:rPr>
        <w:t>). Существительные в функции прилагательного (</w:t>
      </w:r>
      <w:proofErr w:type="spellStart"/>
      <w:r w:rsidRPr="00A62007">
        <w:rPr>
          <w:rFonts w:eastAsia="Times New Roman"/>
          <w:i/>
          <w:sz w:val="28"/>
          <w:szCs w:val="28"/>
        </w:rPr>
        <w:t>art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gallery</w:t>
      </w:r>
      <w:proofErr w:type="spellEnd"/>
      <w:r w:rsidRPr="00A62007">
        <w:rPr>
          <w:rFonts w:eastAsia="Times New Roman"/>
          <w:sz w:val="28"/>
          <w:szCs w:val="28"/>
        </w:rPr>
        <w:t>).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Степени сравнения прилагательных и наречий, в том числе образованных не по правилу (</w:t>
      </w:r>
      <w:proofErr w:type="spellStart"/>
      <w:r w:rsidRPr="00A62007">
        <w:rPr>
          <w:rFonts w:eastAsia="Times New Roman"/>
          <w:i/>
          <w:sz w:val="28"/>
          <w:szCs w:val="28"/>
        </w:rPr>
        <w:t>little</w:t>
      </w:r>
      <w:proofErr w:type="spellEnd"/>
      <w:r w:rsidRPr="00A62007">
        <w:rPr>
          <w:rFonts w:eastAsia="Times New Roman"/>
          <w:sz w:val="28"/>
          <w:szCs w:val="28"/>
        </w:rPr>
        <w:t xml:space="preserve"> – </w:t>
      </w:r>
      <w:proofErr w:type="spellStart"/>
      <w:r w:rsidRPr="00A62007">
        <w:rPr>
          <w:rFonts w:eastAsia="Times New Roman"/>
          <w:i/>
          <w:sz w:val="28"/>
          <w:szCs w:val="28"/>
        </w:rPr>
        <w:t>less</w:t>
      </w:r>
      <w:proofErr w:type="spellEnd"/>
      <w:r w:rsidRPr="00A62007">
        <w:rPr>
          <w:rFonts w:eastAsia="Times New Roman"/>
          <w:sz w:val="28"/>
          <w:szCs w:val="28"/>
        </w:rPr>
        <w:t xml:space="preserve"> – </w:t>
      </w:r>
      <w:proofErr w:type="spellStart"/>
      <w:r w:rsidRPr="00A62007">
        <w:rPr>
          <w:rFonts w:eastAsia="Times New Roman"/>
          <w:i/>
          <w:sz w:val="28"/>
          <w:szCs w:val="28"/>
        </w:rPr>
        <w:t>least</w:t>
      </w:r>
      <w:proofErr w:type="spellEnd"/>
      <w:r w:rsidRPr="00A62007">
        <w:rPr>
          <w:rFonts w:eastAsia="Times New Roman"/>
          <w:sz w:val="28"/>
          <w:szCs w:val="28"/>
        </w:rPr>
        <w:t>).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lastRenderedPageBreak/>
        <w:t>Личные местоимения в именительном (</w:t>
      </w:r>
      <w:proofErr w:type="spellStart"/>
      <w:r w:rsidRPr="00A62007">
        <w:rPr>
          <w:rFonts w:eastAsia="Times New Roman"/>
          <w:i/>
          <w:sz w:val="28"/>
          <w:szCs w:val="28"/>
        </w:rPr>
        <w:t>my</w:t>
      </w:r>
      <w:proofErr w:type="spellEnd"/>
      <w:r w:rsidRPr="00A62007">
        <w:rPr>
          <w:rFonts w:eastAsia="Times New Roman"/>
          <w:sz w:val="28"/>
          <w:szCs w:val="28"/>
        </w:rPr>
        <w:t>) и объектном (</w:t>
      </w:r>
      <w:proofErr w:type="spellStart"/>
      <w:r w:rsidRPr="00A62007">
        <w:rPr>
          <w:rFonts w:eastAsia="Times New Roman"/>
          <w:i/>
          <w:sz w:val="28"/>
          <w:szCs w:val="28"/>
        </w:rPr>
        <w:t>me</w:t>
      </w:r>
      <w:proofErr w:type="spellEnd"/>
      <w:r w:rsidRPr="00A62007">
        <w:rPr>
          <w:rFonts w:eastAsia="Times New Roman"/>
          <w:sz w:val="28"/>
          <w:szCs w:val="28"/>
        </w:rPr>
        <w:t>) падежах, а также в абсолютной форме (</w:t>
      </w:r>
      <w:proofErr w:type="spellStart"/>
      <w:r w:rsidRPr="00A62007">
        <w:rPr>
          <w:rFonts w:eastAsia="Times New Roman"/>
          <w:i/>
          <w:sz w:val="28"/>
          <w:szCs w:val="28"/>
        </w:rPr>
        <w:t>mine</w:t>
      </w:r>
      <w:proofErr w:type="spellEnd"/>
      <w:r w:rsidRPr="00A62007">
        <w:rPr>
          <w:rFonts w:eastAsia="Times New Roman"/>
          <w:sz w:val="28"/>
          <w:szCs w:val="28"/>
        </w:rPr>
        <w:t>). Неопределённые местоимения (</w:t>
      </w:r>
      <w:proofErr w:type="spellStart"/>
      <w:r w:rsidRPr="00A62007">
        <w:rPr>
          <w:rFonts w:eastAsia="Times New Roman"/>
          <w:i/>
          <w:sz w:val="28"/>
          <w:szCs w:val="28"/>
        </w:rPr>
        <w:t>some</w:t>
      </w:r>
      <w:proofErr w:type="spellEnd"/>
      <w:r w:rsidRPr="00A62007">
        <w:rPr>
          <w:rFonts w:eastAsia="Times New Roman"/>
          <w:sz w:val="28"/>
          <w:szCs w:val="28"/>
        </w:rPr>
        <w:t xml:space="preserve">, </w:t>
      </w:r>
      <w:proofErr w:type="spellStart"/>
      <w:r w:rsidRPr="00A62007">
        <w:rPr>
          <w:rFonts w:eastAsia="Times New Roman"/>
          <w:i/>
          <w:sz w:val="28"/>
          <w:szCs w:val="28"/>
        </w:rPr>
        <w:t>any</w:t>
      </w:r>
      <w:proofErr w:type="spellEnd"/>
      <w:r w:rsidRPr="00A62007">
        <w:rPr>
          <w:rFonts w:eastAsia="Times New Roman"/>
          <w:sz w:val="28"/>
          <w:szCs w:val="28"/>
        </w:rPr>
        <w:t>). Возвратные местоимения, неопределённые местоимения и их производные (</w:t>
      </w:r>
      <w:proofErr w:type="spellStart"/>
      <w:r w:rsidRPr="00A62007">
        <w:rPr>
          <w:rFonts w:eastAsia="Times New Roman"/>
          <w:i/>
          <w:sz w:val="28"/>
          <w:szCs w:val="28"/>
        </w:rPr>
        <w:t>somebody</w:t>
      </w:r>
      <w:proofErr w:type="spellEnd"/>
      <w:r w:rsidRPr="00A62007">
        <w:rPr>
          <w:rFonts w:eastAsia="Times New Roman"/>
          <w:sz w:val="28"/>
          <w:szCs w:val="28"/>
        </w:rPr>
        <w:t xml:space="preserve">, </w:t>
      </w:r>
      <w:proofErr w:type="spellStart"/>
      <w:r w:rsidRPr="00A62007">
        <w:rPr>
          <w:rFonts w:eastAsia="Times New Roman"/>
          <w:i/>
          <w:sz w:val="28"/>
          <w:szCs w:val="28"/>
        </w:rPr>
        <w:t>anything</w:t>
      </w:r>
      <w:proofErr w:type="spellEnd"/>
      <w:r w:rsidRPr="00A62007">
        <w:rPr>
          <w:rFonts w:eastAsia="Times New Roman"/>
          <w:sz w:val="28"/>
          <w:szCs w:val="28"/>
        </w:rPr>
        <w:t xml:space="preserve">, </w:t>
      </w:r>
      <w:proofErr w:type="spellStart"/>
      <w:r w:rsidRPr="00A62007">
        <w:rPr>
          <w:rFonts w:eastAsia="Times New Roman"/>
          <w:i/>
          <w:sz w:val="28"/>
          <w:szCs w:val="28"/>
        </w:rPr>
        <w:t>nobody</w:t>
      </w:r>
      <w:proofErr w:type="spellEnd"/>
      <w:r w:rsidRPr="00A62007">
        <w:rPr>
          <w:rFonts w:eastAsia="Times New Roman"/>
          <w:sz w:val="28"/>
          <w:szCs w:val="28"/>
        </w:rPr>
        <w:t xml:space="preserve">, </w:t>
      </w:r>
      <w:proofErr w:type="spellStart"/>
      <w:r w:rsidRPr="00A62007">
        <w:rPr>
          <w:rFonts w:eastAsia="Times New Roman"/>
          <w:i/>
          <w:sz w:val="28"/>
          <w:szCs w:val="28"/>
        </w:rPr>
        <w:t>everything</w:t>
      </w:r>
      <w:proofErr w:type="spellEnd"/>
      <w:r w:rsidRPr="00A62007">
        <w:rPr>
          <w:rFonts w:eastAsia="Times New Roman"/>
          <w:sz w:val="28"/>
          <w:szCs w:val="28"/>
        </w:rPr>
        <w:t xml:space="preserve"> и т. д.).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Наречия, оканчивающиеся на </w:t>
      </w:r>
      <w:r w:rsidRPr="00A62007">
        <w:rPr>
          <w:rFonts w:eastAsia="Times New Roman"/>
          <w:i/>
          <w:sz w:val="28"/>
          <w:szCs w:val="28"/>
        </w:rPr>
        <w:t>-</w:t>
      </w:r>
      <w:proofErr w:type="spellStart"/>
      <w:r w:rsidRPr="00A62007">
        <w:rPr>
          <w:rFonts w:eastAsia="Times New Roman"/>
          <w:i/>
          <w:sz w:val="28"/>
          <w:szCs w:val="28"/>
        </w:rPr>
        <w:t>ly</w:t>
      </w:r>
      <w:proofErr w:type="spellEnd"/>
      <w:r w:rsidRPr="00A62007">
        <w:rPr>
          <w:rFonts w:eastAsia="Times New Roman"/>
          <w:sz w:val="28"/>
          <w:szCs w:val="28"/>
        </w:rPr>
        <w:t xml:space="preserve"> (</w:t>
      </w:r>
      <w:proofErr w:type="spellStart"/>
      <w:r w:rsidRPr="00A62007">
        <w:rPr>
          <w:rFonts w:eastAsia="Times New Roman"/>
          <w:i/>
          <w:sz w:val="28"/>
          <w:szCs w:val="28"/>
        </w:rPr>
        <w:t>early</w:t>
      </w:r>
      <w:proofErr w:type="spellEnd"/>
      <w:r w:rsidRPr="00A62007">
        <w:rPr>
          <w:rFonts w:eastAsia="Times New Roman"/>
          <w:sz w:val="28"/>
          <w:szCs w:val="28"/>
        </w:rPr>
        <w:t>), а также совпадающие по форме с прилагательными (</w:t>
      </w:r>
      <w:proofErr w:type="spellStart"/>
      <w:r w:rsidRPr="00A62007">
        <w:rPr>
          <w:rFonts w:eastAsia="Times New Roman"/>
          <w:i/>
          <w:sz w:val="28"/>
          <w:szCs w:val="28"/>
        </w:rPr>
        <w:t>fast</w:t>
      </w:r>
      <w:proofErr w:type="spellEnd"/>
      <w:r w:rsidRPr="00A62007">
        <w:rPr>
          <w:rFonts w:eastAsia="Times New Roman"/>
          <w:sz w:val="28"/>
          <w:szCs w:val="28"/>
        </w:rPr>
        <w:t xml:space="preserve">, </w:t>
      </w:r>
      <w:proofErr w:type="spellStart"/>
      <w:r w:rsidRPr="00A62007">
        <w:rPr>
          <w:rFonts w:eastAsia="Times New Roman"/>
          <w:i/>
          <w:sz w:val="28"/>
          <w:szCs w:val="28"/>
        </w:rPr>
        <w:t>high</w:t>
      </w:r>
      <w:proofErr w:type="spellEnd"/>
      <w:r w:rsidRPr="00A62007">
        <w:rPr>
          <w:rFonts w:eastAsia="Times New Roman"/>
          <w:sz w:val="28"/>
          <w:szCs w:val="28"/>
        </w:rPr>
        <w:t>).</w:t>
      </w:r>
    </w:p>
    <w:p w:rsidR="00A62007" w:rsidRPr="00A62007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Устойчивые словоформы в функции наречия типа </w:t>
      </w:r>
      <w:proofErr w:type="spellStart"/>
      <w:r w:rsidRPr="00A62007">
        <w:rPr>
          <w:rFonts w:eastAsia="Times New Roman"/>
          <w:i/>
          <w:sz w:val="28"/>
          <w:szCs w:val="28"/>
        </w:rPr>
        <w:t>sometimes</w:t>
      </w:r>
      <w:proofErr w:type="spellEnd"/>
      <w:r w:rsidRPr="00A62007">
        <w:rPr>
          <w:rFonts w:eastAsia="Times New Roman"/>
          <w:sz w:val="28"/>
          <w:szCs w:val="28"/>
        </w:rPr>
        <w:t xml:space="preserve">, </w:t>
      </w:r>
      <w:proofErr w:type="spellStart"/>
      <w:r w:rsidRPr="00A62007">
        <w:rPr>
          <w:rFonts w:eastAsia="Times New Roman"/>
          <w:i/>
          <w:sz w:val="28"/>
          <w:szCs w:val="28"/>
        </w:rPr>
        <w:t>at</w:t>
      </w:r>
      <w:proofErr w:type="spellEnd"/>
      <w:r w:rsidRPr="00A6200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last</w:t>
      </w:r>
      <w:proofErr w:type="spellEnd"/>
      <w:r w:rsidRPr="00A62007">
        <w:rPr>
          <w:rFonts w:eastAsia="Times New Roman"/>
          <w:sz w:val="28"/>
          <w:szCs w:val="28"/>
        </w:rPr>
        <w:t xml:space="preserve">, </w:t>
      </w:r>
      <w:proofErr w:type="spellStart"/>
      <w:r w:rsidRPr="00A62007">
        <w:rPr>
          <w:rFonts w:eastAsia="Times New Roman"/>
          <w:i/>
          <w:sz w:val="28"/>
          <w:szCs w:val="28"/>
        </w:rPr>
        <w:t>at</w:t>
      </w:r>
      <w:proofErr w:type="spellEnd"/>
      <w:r w:rsidRPr="00A62007">
        <w:rPr>
          <w:rFonts w:eastAsia="Times New Roman"/>
          <w:sz w:val="28"/>
          <w:szCs w:val="28"/>
        </w:rPr>
        <w:t xml:space="preserve"> </w:t>
      </w:r>
      <w:proofErr w:type="spellStart"/>
      <w:r w:rsidRPr="00A62007">
        <w:rPr>
          <w:rFonts w:eastAsia="Times New Roman"/>
          <w:i/>
          <w:sz w:val="28"/>
          <w:szCs w:val="28"/>
        </w:rPr>
        <w:t>least</w:t>
      </w:r>
      <w:proofErr w:type="spellEnd"/>
      <w:r w:rsidRPr="00A62007">
        <w:rPr>
          <w:rFonts w:eastAsia="Times New Roman"/>
          <w:sz w:val="28"/>
          <w:szCs w:val="28"/>
        </w:rPr>
        <w:t xml:space="preserve"> и т. д.</w:t>
      </w:r>
    </w:p>
    <w:p w:rsidR="00A62007" w:rsidRPr="003427BE" w:rsidRDefault="00A62007" w:rsidP="00A62007">
      <w:pPr>
        <w:pStyle w:val="1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Числительные для обозначения дат и больших чисел.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 w:val="28"/>
          <w:szCs w:val="28"/>
        </w:rPr>
      </w:pPr>
      <w:r w:rsidRPr="00A62007">
        <w:rPr>
          <w:rFonts w:eastAsia="Times New Roman"/>
          <w:b/>
          <w:sz w:val="28"/>
          <w:szCs w:val="28"/>
        </w:rPr>
        <w:t>Социокультурная осведомлённость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A62007">
        <w:rPr>
          <w:rFonts w:eastAsia="Times New Roman"/>
          <w:sz w:val="28"/>
          <w:szCs w:val="28"/>
        </w:rPr>
        <w:t>межпредметного</w:t>
      </w:r>
      <w:proofErr w:type="spellEnd"/>
      <w:r w:rsidRPr="00A62007">
        <w:rPr>
          <w:rFonts w:eastAsia="Times New Roman"/>
          <w:sz w:val="28"/>
          <w:szCs w:val="28"/>
        </w:rPr>
        <w:t xml:space="preserve"> характера). Это предполагает овладение: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– знаниями о значении родного и иностранного языков в современном мире;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A62007" w:rsidRPr="00C86856" w:rsidRDefault="00A62007" w:rsidP="00C868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 w:val="28"/>
          <w:szCs w:val="28"/>
        </w:rPr>
      </w:pPr>
      <w:r w:rsidRPr="00A62007">
        <w:rPr>
          <w:rFonts w:eastAsia="Times New Roman"/>
          <w:b/>
          <w:sz w:val="28"/>
          <w:szCs w:val="28"/>
        </w:rPr>
        <w:t>Компенсаторные умения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Совершенствуются умения: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– переспрашивать, просить повторить, уточняя значение незнакомых слов;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– использовать</w:t>
      </w:r>
      <w:r w:rsidRPr="00A62007">
        <w:rPr>
          <w:rFonts w:eastAsia="Times New Roman"/>
          <w:sz w:val="28"/>
          <w:szCs w:val="28"/>
        </w:rPr>
        <w:tab/>
        <w:t>в качестве</w:t>
      </w:r>
      <w:r w:rsidRPr="00A62007">
        <w:rPr>
          <w:rFonts w:eastAsia="Times New Roman"/>
          <w:sz w:val="28"/>
          <w:szCs w:val="28"/>
        </w:rPr>
        <w:tab/>
        <w:t>опоры при собственных высказываниях ключевые слова, план к тексту, тематический словарь и т. д.;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– прогнозировать содержание текста на основе заголовка, предварительно поставленных вопросов;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– догадываться о значении незнакомых слов по контексту, по используемым собеседником жестам и мимике;</w:t>
      </w:r>
    </w:p>
    <w:p w:rsidR="00A62007" w:rsidRPr="00A62007" w:rsidRDefault="00A62007" w:rsidP="003427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– использовать синонимы, антонимы, описания понятия при дефиците языковых средств.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 w:val="28"/>
          <w:szCs w:val="28"/>
        </w:rPr>
      </w:pPr>
      <w:r w:rsidRPr="00A62007">
        <w:rPr>
          <w:rFonts w:eastAsia="Times New Roman"/>
          <w:b/>
          <w:sz w:val="28"/>
          <w:szCs w:val="28"/>
        </w:rPr>
        <w:t>Общеучебные умения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Формируются и совершенствуются умения: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lastRenderedPageBreak/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proofErr w:type="gramStart"/>
      <w:r w:rsidRPr="00A62007">
        <w:rPr>
          <w:rFonts w:eastAsia="Times New Roman"/>
          <w:sz w:val="28"/>
          <w:szCs w:val="28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A62007" w:rsidRPr="00A62007" w:rsidRDefault="00A62007" w:rsidP="003427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– самостоятельно работать, рационально организовывая свой труд в классе и дома.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  <w:sz w:val="28"/>
          <w:szCs w:val="28"/>
        </w:rPr>
      </w:pPr>
      <w:r w:rsidRPr="00A62007">
        <w:rPr>
          <w:rFonts w:eastAsia="Times New Roman"/>
          <w:b/>
          <w:sz w:val="28"/>
          <w:szCs w:val="28"/>
        </w:rPr>
        <w:t>Специальные учебные умения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Формируются и совершенствуются умения: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– находить ключевые слова и социокультурные реалии при работе с текстом;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– </w:t>
      </w:r>
      <w:proofErr w:type="spellStart"/>
      <w:r w:rsidRPr="00A62007">
        <w:rPr>
          <w:rFonts w:eastAsia="Times New Roman"/>
          <w:sz w:val="28"/>
          <w:szCs w:val="28"/>
        </w:rPr>
        <w:t>семантизировать</w:t>
      </w:r>
      <w:proofErr w:type="spellEnd"/>
      <w:r w:rsidRPr="00A62007">
        <w:rPr>
          <w:rFonts w:eastAsia="Times New Roman"/>
          <w:sz w:val="28"/>
          <w:szCs w:val="28"/>
        </w:rPr>
        <w:t xml:space="preserve"> слова на основе языковой догадки; 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– осуществлять словообразовательный анализ; 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– выборочно использовать перевод; </w:t>
      </w:r>
    </w:p>
    <w:p w:rsidR="00A62007" w:rsidRP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>– пользоваться двуязычным и толковым словарями;</w:t>
      </w:r>
    </w:p>
    <w:p w:rsidR="00A62007" w:rsidRDefault="00A62007" w:rsidP="00A62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 w:val="28"/>
          <w:szCs w:val="28"/>
        </w:rPr>
      </w:pPr>
      <w:r w:rsidRPr="00A62007">
        <w:rPr>
          <w:rFonts w:eastAsia="Times New Roman"/>
          <w:sz w:val="28"/>
          <w:szCs w:val="28"/>
        </w:rPr>
        <w:t xml:space="preserve">– участвовать в проектной деятельности </w:t>
      </w:r>
      <w:proofErr w:type="spellStart"/>
      <w:r w:rsidRPr="00A62007">
        <w:rPr>
          <w:rFonts w:eastAsia="Times New Roman"/>
          <w:sz w:val="28"/>
          <w:szCs w:val="28"/>
        </w:rPr>
        <w:t>межпредметного</w:t>
      </w:r>
      <w:proofErr w:type="spellEnd"/>
      <w:r w:rsidRPr="00A62007">
        <w:rPr>
          <w:rFonts w:eastAsia="Times New Roman"/>
          <w:sz w:val="28"/>
          <w:szCs w:val="28"/>
        </w:rPr>
        <w:t xml:space="preserve"> характера.</w:t>
      </w:r>
    </w:p>
    <w:p w:rsidR="00EA2A7A" w:rsidRDefault="00EA2A7A" w:rsidP="00EA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textAlignment w:val="top"/>
        <w:rPr>
          <w:b/>
          <w:sz w:val="28"/>
          <w:szCs w:val="28"/>
        </w:rPr>
      </w:pPr>
      <w:r w:rsidRPr="00893E7E">
        <w:rPr>
          <w:b/>
          <w:color w:val="000000"/>
          <w:sz w:val="28"/>
          <w:szCs w:val="28"/>
        </w:rPr>
        <w:t>Требования к результатам освоения основной образовательной программы</w:t>
      </w:r>
    </w:p>
    <w:p w:rsidR="00D550AE" w:rsidRPr="00A62007" w:rsidRDefault="00D550AE" w:rsidP="00D550A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ab/>
        <w:t xml:space="preserve">Данная программа обеспечивает формирование личностных, </w:t>
      </w:r>
      <w:proofErr w:type="spellStart"/>
      <w:r w:rsidRPr="00A62007">
        <w:rPr>
          <w:sz w:val="28"/>
          <w:szCs w:val="28"/>
        </w:rPr>
        <w:t>метапредметных</w:t>
      </w:r>
      <w:proofErr w:type="spellEnd"/>
      <w:r w:rsidRPr="00A62007">
        <w:rPr>
          <w:sz w:val="28"/>
          <w:szCs w:val="28"/>
        </w:rPr>
        <w:t xml:space="preserve"> и предметных результатов. </w:t>
      </w:r>
    </w:p>
    <w:p w:rsidR="00D550AE" w:rsidRPr="00A62007" w:rsidRDefault="00D550AE" w:rsidP="00D550AE">
      <w:pPr>
        <w:tabs>
          <w:tab w:val="left" w:pos="3148"/>
        </w:tabs>
        <w:rPr>
          <w:sz w:val="28"/>
          <w:szCs w:val="28"/>
        </w:rPr>
      </w:pPr>
      <w:r w:rsidRPr="00A62007">
        <w:rPr>
          <w:b/>
          <w:sz w:val="28"/>
          <w:szCs w:val="28"/>
        </w:rPr>
        <w:t xml:space="preserve">Личностными результатами </w:t>
      </w:r>
      <w:r w:rsidRPr="00A62007">
        <w:rPr>
          <w:sz w:val="28"/>
          <w:szCs w:val="28"/>
        </w:rPr>
        <w:t>являются:</w:t>
      </w:r>
    </w:p>
    <w:p w:rsidR="00D550AE" w:rsidRPr="00A62007" w:rsidRDefault="00D550AE" w:rsidP="00D550AE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sz w:val="28"/>
          <w:szCs w:val="28"/>
        </w:rPr>
      </w:pPr>
      <w:proofErr w:type="gramStart"/>
      <w:r w:rsidRPr="00A62007">
        <w:rPr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A62007" w:rsidDel="00B450C4">
        <w:rPr>
          <w:sz w:val="28"/>
          <w:szCs w:val="28"/>
        </w:rPr>
        <w:t xml:space="preserve"> </w:t>
      </w:r>
      <w:r w:rsidRPr="00A62007">
        <w:rPr>
          <w:sz w:val="28"/>
          <w:szCs w:val="28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A62007">
        <w:rPr>
          <w:rStyle w:val="dash041e005f0431005f044b005f0447005f043d005f044b005f0439005f005fchar1char1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A62007">
        <w:rPr>
          <w:sz w:val="28"/>
          <w:szCs w:val="28"/>
        </w:rPr>
        <w:t>; воспитание чувства долга перед Родиной;</w:t>
      </w:r>
      <w:proofErr w:type="gramEnd"/>
    </w:p>
    <w:p w:rsidR="00D550AE" w:rsidRPr="00A62007" w:rsidRDefault="00D550AE" w:rsidP="00D550AE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A62007">
        <w:rPr>
          <w:rStyle w:val="dash041e005f0431005f044b005f0447005f043d005f044b005f0439005f005fchar1char1"/>
          <w:sz w:val="28"/>
          <w:szCs w:val="28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A62007">
        <w:rPr>
          <w:sz w:val="28"/>
          <w:szCs w:val="28"/>
        </w:rPr>
        <w:t xml:space="preserve">; </w:t>
      </w:r>
    </w:p>
    <w:p w:rsidR="00D550AE" w:rsidRPr="00A62007" w:rsidRDefault="00D550AE" w:rsidP="00D550AE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550AE" w:rsidRPr="00A62007" w:rsidRDefault="00D550AE" w:rsidP="00D550AE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sz w:val="28"/>
          <w:szCs w:val="28"/>
        </w:rPr>
      </w:pPr>
      <w:proofErr w:type="gramStart"/>
      <w:r w:rsidRPr="00A62007">
        <w:rPr>
          <w:sz w:val="28"/>
          <w:szCs w:val="28"/>
        </w:rPr>
        <w:lastRenderedPageBreak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D550AE" w:rsidRPr="00A62007" w:rsidRDefault="00D550AE" w:rsidP="00D550AE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A62007">
        <w:rPr>
          <w:rStyle w:val="dash041e005f0431005f044b005f0447005f043d005f044b005f0439005f005fchar1char1"/>
          <w:sz w:val="28"/>
          <w:szCs w:val="28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A62007">
        <w:rPr>
          <w:sz w:val="28"/>
          <w:szCs w:val="28"/>
        </w:rPr>
        <w:t xml:space="preserve">; </w:t>
      </w:r>
    </w:p>
    <w:p w:rsidR="00D550AE" w:rsidRPr="00A62007" w:rsidRDefault="00D550AE" w:rsidP="00D550AE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A62007" w:rsidDel="00B44476">
        <w:rPr>
          <w:sz w:val="28"/>
          <w:szCs w:val="28"/>
        </w:rPr>
        <w:t xml:space="preserve"> </w:t>
      </w:r>
      <w:r w:rsidRPr="00A62007">
        <w:rPr>
          <w:sz w:val="28"/>
          <w:szCs w:val="28"/>
        </w:rPr>
        <w:t>осознанного и ответственного отношения к собственным поступкам;</w:t>
      </w:r>
      <w:r w:rsidRPr="00A62007" w:rsidDel="00B44476">
        <w:rPr>
          <w:sz w:val="28"/>
          <w:szCs w:val="28"/>
        </w:rPr>
        <w:t xml:space="preserve"> </w:t>
      </w:r>
    </w:p>
    <w:p w:rsidR="00D550AE" w:rsidRPr="00A62007" w:rsidRDefault="00D550AE" w:rsidP="00D550AE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A62007">
        <w:rPr>
          <w:rStyle w:val="dash041e005f0431005f044b005f0447005f043d005f044b005f0439005f005fchar1char1"/>
          <w:sz w:val="28"/>
          <w:szCs w:val="28"/>
        </w:rPr>
        <w:t>процессе</w:t>
      </w:r>
      <w:r w:rsidRPr="00A62007">
        <w:rPr>
          <w:sz w:val="28"/>
          <w:szCs w:val="28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D550AE" w:rsidRPr="00A62007" w:rsidRDefault="00D550AE" w:rsidP="00D550AE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D550AE" w:rsidRPr="00A62007" w:rsidRDefault="00D550AE" w:rsidP="00D550AE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 xml:space="preserve">формирование основ </w:t>
      </w:r>
      <w:r w:rsidRPr="00A62007">
        <w:rPr>
          <w:rStyle w:val="dash041e005f0431005f044b005f0447005f043d005f044b005f0439005f005fchar1char1"/>
          <w:sz w:val="28"/>
          <w:szCs w:val="28"/>
        </w:rPr>
        <w:t xml:space="preserve">экологической культуры </w:t>
      </w:r>
      <w:r w:rsidRPr="00A62007">
        <w:rPr>
          <w:sz w:val="28"/>
          <w:szCs w:val="28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550AE" w:rsidRPr="00A62007" w:rsidRDefault="00D550AE" w:rsidP="00D550AE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 xml:space="preserve">осознание </w:t>
      </w:r>
      <w:r w:rsidRPr="00A62007">
        <w:rPr>
          <w:rStyle w:val="dash041e005f0431005f044b005f0447005f043d005f044b005f0439005f005fchar1char1"/>
          <w:sz w:val="28"/>
          <w:szCs w:val="28"/>
        </w:rPr>
        <w:t xml:space="preserve">значения </w:t>
      </w:r>
      <w:r w:rsidRPr="00A62007">
        <w:rPr>
          <w:sz w:val="28"/>
          <w:szCs w:val="28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550AE" w:rsidRPr="00A62007" w:rsidRDefault="00D550AE" w:rsidP="00D550AE">
      <w:pPr>
        <w:pStyle w:val="11"/>
        <w:numPr>
          <w:ilvl w:val="0"/>
          <w:numId w:val="9"/>
        </w:numPr>
        <w:tabs>
          <w:tab w:val="left" w:pos="1080"/>
        </w:tabs>
        <w:jc w:val="both"/>
        <w:rPr>
          <w:sz w:val="28"/>
          <w:szCs w:val="28"/>
        </w:rPr>
      </w:pPr>
      <w:r w:rsidRPr="00A62007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D550AE" w:rsidRPr="00A62007" w:rsidRDefault="00D550AE" w:rsidP="00D550AE">
      <w:pPr>
        <w:pStyle w:val="11"/>
        <w:numPr>
          <w:ilvl w:val="0"/>
          <w:numId w:val="9"/>
        </w:numPr>
        <w:tabs>
          <w:tab w:val="left" w:pos="3148"/>
        </w:tabs>
        <w:jc w:val="both"/>
        <w:rPr>
          <w:sz w:val="28"/>
          <w:szCs w:val="28"/>
        </w:rPr>
      </w:pPr>
      <w:r w:rsidRPr="00A62007">
        <w:rPr>
          <w:sz w:val="28"/>
          <w:szCs w:val="2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D550AE" w:rsidRPr="00A62007" w:rsidRDefault="00D550AE" w:rsidP="00D550AE">
      <w:pPr>
        <w:pStyle w:val="11"/>
        <w:numPr>
          <w:ilvl w:val="0"/>
          <w:numId w:val="9"/>
        </w:numPr>
        <w:tabs>
          <w:tab w:val="left" w:pos="3148"/>
        </w:tabs>
        <w:jc w:val="both"/>
        <w:rPr>
          <w:sz w:val="28"/>
          <w:szCs w:val="28"/>
        </w:rPr>
      </w:pPr>
      <w:r w:rsidRPr="00A62007">
        <w:rPr>
          <w:sz w:val="28"/>
          <w:szCs w:val="28"/>
        </w:rPr>
        <w:t>осознание возможностей самореализации средствами иностранного языка;</w:t>
      </w:r>
    </w:p>
    <w:p w:rsidR="00D550AE" w:rsidRPr="00A62007" w:rsidRDefault="00D550AE" w:rsidP="00D550AE">
      <w:pPr>
        <w:pStyle w:val="11"/>
        <w:numPr>
          <w:ilvl w:val="0"/>
          <w:numId w:val="9"/>
        </w:numPr>
        <w:tabs>
          <w:tab w:val="left" w:pos="3148"/>
        </w:tabs>
        <w:jc w:val="both"/>
        <w:rPr>
          <w:sz w:val="28"/>
          <w:szCs w:val="28"/>
        </w:rPr>
      </w:pPr>
      <w:r w:rsidRPr="00A62007">
        <w:rPr>
          <w:sz w:val="28"/>
          <w:szCs w:val="28"/>
        </w:rPr>
        <w:t>стремление к совершенствованию речевой культуры в целом;</w:t>
      </w:r>
    </w:p>
    <w:p w:rsidR="00D550AE" w:rsidRPr="00A62007" w:rsidRDefault="00D550AE" w:rsidP="00D550AE">
      <w:pPr>
        <w:pStyle w:val="11"/>
        <w:numPr>
          <w:ilvl w:val="0"/>
          <w:numId w:val="9"/>
        </w:numPr>
        <w:tabs>
          <w:tab w:val="left" w:pos="3148"/>
        </w:tabs>
        <w:jc w:val="both"/>
        <w:rPr>
          <w:sz w:val="28"/>
          <w:szCs w:val="28"/>
        </w:rPr>
      </w:pPr>
      <w:r w:rsidRPr="00A62007">
        <w:rPr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D550AE" w:rsidRPr="00A62007" w:rsidRDefault="00D550AE" w:rsidP="00D550AE">
      <w:pPr>
        <w:pStyle w:val="11"/>
        <w:numPr>
          <w:ilvl w:val="0"/>
          <w:numId w:val="9"/>
        </w:numPr>
        <w:tabs>
          <w:tab w:val="left" w:pos="3148"/>
        </w:tabs>
        <w:jc w:val="both"/>
        <w:rPr>
          <w:sz w:val="28"/>
          <w:szCs w:val="28"/>
        </w:rPr>
      </w:pPr>
      <w:r w:rsidRPr="00A62007">
        <w:rPr>
          <w:sz w:val="28"/>
          <w:szCs w:val="28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A62007">
        <w:rPr>
          <w:sz w:val="28"/>
          <w:szCs w:val="28"/>
        </w:rPr>
        <w:t>эмпатия</w:t>
      </w:r>
      <w:proofErr w:type="spellEnd"/>
      <w:r w:rsidRPr="00A62007">
        <w:rPr>
          <w:sz w:val="28"/>
          <w:szCs w:val="28"/>
        </w:rPr>
        <w:t>, трудолюбие, дисциплинированность;</w:t>
      </w:r>
    </w:p>
    <w:p w:rsidR="00D550AE" w:rsidRPr="00A62007" w:rsidRDefault="00D550AE" w:rsidP="00D550AE">
      <w:pPr>
        <w:pStyle w:val="11"/>
        <w:numPr>
          <w:ilvl w:val="0"/>
          <w:numId w:val="9"/>
        </w:numPr>
        <w:tabs>
          <w:tab w:val="left" w:pos="3148"/>
        </w:tabs>
        <w:jc w:val="both"/>
        <w:rPr>
          <w:sz w:val="28"/>
          <w:szCs w:val="28"/>
        </w:rPr>
      </w:pPr>
      <w:r w:rsidRPr="00A62007">
        <w:rPr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D550AE" w:rsidRPr="00A62007" w:rsidRDefault="00D550AE" w:rsidP="00D550AE">
      <w:pPr>
        <w:pStyle w:val="11"/>
        <w:numPr>
          <w:ilvl w:val="0"/>
          <w:numId w:val="9"/>
        </w:numPr>
        <w:tabs>
          <w:tab w:val="left" w:pos="3148"/>
        </w:tabs>
        <w:jc w:val="both"/>
        <w:rPr>
          <w:sz w:val="28"/>
          <w:szCs w:val="28"/>
        </w:rPr>
      </w:pPr>
      <w:r w:rsidRPr="00A62007">
        <w:rPr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550AE" w:rsidRPr="00A62007" w:rsidRDefault="00D550AE" w:rsidP="00D550AE">
      <w:pPr>
        <w:pStyle w:val="11"/>
        <w:numPr>
          <w:ilvl w:val="0"/>
          <w:numId w:val="9"/>
        </w:numPr>
        <w:tabs>
          <w:tab w:val="left" w:pos="3148"/>
        </w:tabs>
        <w:jc w:val="both"/>
        <w:rPr>
          <w:sz w:val="28"/>
          <w:szCs w:val="28"/>
        </w:rPr>
      </w:pPr>
      <w:r w:rsidRPr="00A62007">
        <w:rPr>
          <w:sz w:val="28"/>
          <w:szCs w:val="28"/>
        </w:rPr>
        <w:lastRenderedPageBreak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D550AE" w:rsidRPr="00A62007" w:rsidRDefault="00D550AE" w:rsidP="00D550AE">
      <w:pPr>
        <w:pStyle w:val="11"/>
        <w:numPr>
          <w:ilvl w:val="0"/>
          <w:numId w:val="9"/>
        </w:numPr>
        <w:tabs>
          <w:tab w:val="left" w:pos="3148"/>
        </w:tabs>
        <w:jc w:val="both"/>
        <w:rPr>
          <w:sz w:val="28"/>
          <w:szCs w:val="28"/>
        </w:rPr>
      </w:pPr>
      <w:r w:rsidRPr="00A62007">
        <w:rPr>
          <w:sz w:val="28"/>
          <w:szCs w:val="28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D550AE" w:rsidRPr="00A62007" w:rsidRDefault="00D550AE" w:rsidP="00D550AE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A62007">
        <w:rPr>
          <w:b/>
          <w:bCs/>
          <w:sz w:val="28"/>
          <w:szCs w:val="28"/>
        </w:rPr>
        <w:t>Метапредметными</w:t>
      </w:r>
      <w:proofErr w:type="spellEnd"/>
      <w:r w:rsidRPr="00A62007">
        <w:rPr>
          <w:b/>
          <w:bCs/>
          <w:sz w:val="28"/>
          <w:szCs w:val="28"/>
        </w:rPr>
        <w:t xml:space="preserve"> </w:t>
      </w:r>
      <w:r w:rsidRPr="00A62007">
        <w:rPr>
          <w:sz w:val="28"/>
          <w:szCs w:val="28"/>
        </w:rPr>
        <w:t>результатами являются:</w:t>
      </w:r>
    </w:p>
    <w:p w:rsidR="00D550AE" w:rsidRPr="00A62007" w:rsidRDefault="00D550AE" w:rsidP="00D550AE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  <w:sz w:val="28"/>
          <w:szCs w:val="28"/>
        </w:rPr>
      </w:pPr>
      <w:r w:rsidRPr="00A62007">
        <w:rPr>
          <w:rStyle w:val="dash041e005f0431005f044b005f0447005f043d005f044b005f0439005f005fchar1char1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550AE" w:rsidRPr="00A62007" w:rsidRDefault="00D550AE" w:rsidP="00D550AE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D550AE" w:rsidRPr="00A62007" w:rsidRDefault="00D550AE" w:rsidP="00D550AE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  <w:sz w:val="28"/>
          <w:szCs w:val="28"/>
        </w:rPr>
      </w:pPr>
      <w:r w:rsidRPr="00A62007">
        <w:rPr>
          <w:rStyle w:val="dash041e005f0431005f044b005f0447005f043d005f044b005f0439005f005fchar1char1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550AE" w:rsidRPr="00A62007" w:rsidRDefault="00D550AE" w:rsidP="00D550AE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  <w:sz w:val="28"/>
          <w:szCs w:val="28"/>
        </w:rPr>
      </w:pPr>
      <w:r w:rsidRPr="00A62007">
        <w:rPr>
          <w:rStyle w:val="dash041e005f0431005f044b005f0447005f043d005f044b005f0439005f005fchar1char1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D550AE" w:rsidRPr="00A62007" w:rsidRDefault="00D550AE" w:rsidP="00D550AE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  <w:sz w:val="28"/>
          <w:szCs w:val="28"/>
        </w:rPr>
      </w:pPr>
      <w:r w:rsidRPr="00A62007">
        <w:rPr>
          <w:rStyle w:val="dash041e005f0431005f044b005f0447005f043d005f044b005f0439005f005fchar1char1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550AE" w:rsidRPr="00A62007" w:rsidRDefault="00D550AE" w:rsidP="00D550AE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A62007">
        <w:rPr>
          <w:sz w:val="28"/>
          <w:szCs w:val="28"/>
        </w:rPr>
        <w:t>родо</w:t>
      </w:r>
      <w:proofErr w:type="spellEnd"/>
      <w:r w:rsidRPr="00A62007">
        <w:rPr>
          <w:sz w:val="28"/>
          <w:szCs w:val="28"/>
        </w:rPr>
        <w:t>-видовых</w:t>
      </w:r>
      <w:proofErr w:type="gramEnd"/>
      <w:r w:rsidRPr="00A62007">
        <w:rPr>
          <w:sz w:val="28"/>
          <w:szCs w:val="28"/>
        </w:rPr>
        <w:t xml:space="preserve"> связей; </w:t>
      </w:r>
    </w:p>
    <w:p w:rsidR="00D550AE" w:rsidRPr="00A62007" w:rsidRDefault="00D550AE" w:rsidP="00D550AE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 xml:space="preserve">умение устанавливать причинно-следственные связи, строить  </w:t>
      </w:r>
      <w:proofErr w:type="gramStart"/>
      <w:r w:rsidRPr="00A62007">
        <w:rPr>
          <w:sz w:val="28"/>
          <w:szCs w:val="28"/>
        </w:rPr>
        <w:t>логическое рассуждение</w:t>
      </w:r>
      <w:proofErr w:type="gramEnd"/>
      <w:r w:rsidRPr="00A62007">
        <w:rPr>
          <w:sz w:val="28"/>
          <w:szCs w:val="28"/>
        </w:rPr>
        <w:t>, умозаключение (индуктивное, дедуктивное  и по аналогии) и выводы;</w:t>
      </w:r>
    </w:p>
    <w:p w:rsidR="00D550AE" w:rsidRPr="00A62007" w:rsidRDefault="00D550AE" w:rsidP="00D550AE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 xml:space="preserve">умение создавать, применять и преобразовывать </w:t>
      </w:r>
      <w:r w:rsidRPr="00A62007">
        <w:rPr>
          <w:rStyle w:val="dash041e005f0431005f044b005f0447005f043d005f044b005f0439005f005fchar1char1"/>
          <w:sz w:val="28"/>
          <w:szCs w:val="28"/>
        </w:rPr>
        <w:t>знаки и символы, модели</w:t>
      </w:r>
      <w:r w:rsidRPr="00A62007">
        <w:rPr>
          <w:sz w:val="28"/>
          <w:szCs w:val="28"/>
        </w:rPr>
        <w:t xml:space="preserve"> и схемы для решения учебных и познавательных задач;</w:t>
      </w:r>
    </w:p>
    <w:p w:rsidR="00D550AE" w:rsidRPr="00A62007" w:rsidRDefault="00D550AE" w:rsidP="00D550AE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  <w:sz w:val="28"/>
          <w:szCs w:val="28"/>
        </w:rPr>
      </w:pPr>
      <w:r w:rsidRPr="00A62007">
        <w:rPr>
          <w:rStyle w:val="dash041e005f0431005f044b005f0447005f043d005f044b005f0439005f005fchar1char1"/>
          <w:sz w:val="28"/>
          <w:szCs w:val="28"/>
        </w:rPr>
        <w:t>у</w:t>
      </w:r>
      <w:r w:rsidRPr="00A62007">
        <w:rPr>
          <w:rStyle w:val="dash0421005f0442005f0440005f043e005f0433005f0438005f0439005f005fchar1char1"/>
          <w:sz w:val="28"/>
          <w:szCs w:val="28"/>
        </w:rPr>
        <w:t xml:space="preserve">мение </w:t>
      </w:r>
      <w:r w:rsidRPr="00A62007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A62007">
        <w:rPr>
          <w:rStyle w:val="dash0421005f0442005f0440005f043e005f0433005f0438005f0439005f005fchar1char1"/>
          <w:sz w:val="28"/>
          <w:szCs w:val="28"/>
        </w:rPr>
        <w:t xml:space="preserve"> индивидуально и в группе: </w:t>
      </w:r>
      <w:r w:rsidRPr="00A62007">
        <w:rPr>
          <w:rStyle w:val="dash041e005f0431005f044b005f0447005f043d005f044b005f0439005f005fchar1char1"/>
          <w:sz w:val="28"/>
          <w:szCs w:val="28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550AE" w:rsidRPr="00A62007" w:rsidRDefault="00D550AE" w:rsidP="00D550AE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sz w:val="28"/>
          <w:szCs w:val="28"/>
        </w:rPr>
      </w:pPr>
      <w:r w:rsidRPr="00A62007">
        <w:rPr>
          <w:sz w:val="28"/>
          <w:szCs w:val="28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D550AE" w:rsidRPr="00A62007" w:rsidRDefault="00D550AE" w:rsidP="00D550AE">
      <w:pPr>
        <w:pStyle w:val="dash041e005f0431005f044b005f0447005f043d005f044b005f0439"/>
        <w:numPr>
          <w:ilvl w:val="0"/>
          <w:numId w:val="10"/>
        </w:numPr>
        <w:jc w:val="both"/>
        <w:rPr>
          <w:sz w:val="28"/>
          <w:szCs w:val="28"/>
        </w:rPr>
      </w:pPr>
      <w:r w:rsidRPr="00A62007">
        <w:rPr>
          <w:rStyle w:val="dash041e005f0431005f044b005f0447005f043d005f044b005f0439005f005fchar1char1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A62007">
        <w:rPr>
          <w:rStyle w:val="dash041e005f0431005f044b005f0447005f043d005f044b005f0439005f005fchar1char1"/>
          <w:sz w:val="28"/>
          <w:szCs w:val="28"/>
        </w:rPr>
        <w:t>Т–</w:t>
      </w:r>
      <w:proofErr w:type="gramEnd"/>
      <w:r w:rsidRPr="00A62007">
        <w:rPr>
          <w:rStyle w:val="dash041e005f0431005f044b005f0447005f043d005f044b005f0439005f005fchar1char1"/>
          <w:sz w:val="28"/>
          <w:szCs w:val="28"/>
        </w:rPr>
        <w:t xml:space="preserve"> компетенции);</w:t>
      </w:r>
    </w:p>
    <w:p w:rsidR="00D550AE" w:rsidRPr="00A62007" w:rsidRDefault="00D550AE" w:rsidP="00D550AE">
      <w:pPr>
        <w:pStyle w:val="11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A62007">
        <w:rPr>
          <w:sz w:val="28"/>
          <w:szCs w:val="28"/>
        </w:rPr>
        <w:t>развитие умения планировать своё речевое и неречевое поведение;</w:t>
      </w:r>
    </w:p>
    <w:p w:rsidR="00D550AE" w:rsidRPr="00A62007" w:rsidRDefault="00D550AE" w:rsidP="00D550AE">
      <w:pPr>
        <w:pStyle w:val="11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A62007">
        <w:rPr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D550AE" w:rsidRPr="00A62007" w:rsidRDefault="00D550AE" w:rsidP="00D550AE">
      <w:pPr>
        <w:pStyle w:val="11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A62007">
        <w:rPr>
          <w:sz w:val="28"/>
          <w:szCs w:val="28"/>
        </w:rPr>
        <w:lastRenderedPageBreak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550AE" w:rsidRPr="00A62007" w:rsidRDefault="00D550AE" w:rsidP="00D550AE">
      <w:pPr>
        <w:pStyle w:val="11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A62007">
        <w:rPr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550AE" w:rsidRPr="00A62007" w:rsidRDefault="00D550AE" w:rsidP="00D550AE">
      <w:pPr>
        <w:pStyle w:val="11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A62007">
        <w:rPr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550AE" w:rsidRPr="00A62007" w:rsidRDefault="00D550AE" w:rsidP="00D550AE">
      <w:pPr>
        <w:shd w:val="clear" w:color="auto" w:fill="FFFFFF"/>
        <w:jc w:val="both"/>
        <w:rPr>
          <w:sz w:val="28"/>
          <w:szCs w:val="28"/>
        </w:rPr>
      </w:pPr>
      <w:r w:rsidRPr="00A62007">
        <w:rPr>
          <w:b/>
          <w:bCs/>
          <w:sz w:val="28"/>
          <w:szCs w:val="28"/>
        </w:rPr>
        <w:t xml:space="preserve">Предметными результатами </w:t>
      </w:r>
      <w:r w:rsidRPr="00A62007">
        <w:rPr>
          <w:sz w:val="28"/>
          <w:szCs w:val="28"/>
        </w:rPr>
        <w:t xml:space="preserve">являются: </w:t>
      </w:r>
    </w:p>
    <w:p w:rsidR="00D550AE" w:rsidRPr="00A62007" w:rsidRDefault="00D550AE" w:rsidP="00D550AE">
      <w:pPr>
        <w:shd w:val="clear" w:color="auto" w:fill="FFFFFF"/>
        <w:jc w:val="both"/>
        <w:rPr>
          <w:sz w:val="28"/>
          <w:szCs w:val="28"/>
        </w:rPr>
      </w:pPr>
      <w:r w:rsidRPr="00A62007">
        <w:rPr>
          <w:b/>
          <w:sz w:val="28"/>
          <w:szCs w:val="28"/>
        </w:rPr>
        <w:t>А.</w:t>
      </w:r>
      <w:r w:rsidRPr="00A62007">
        <w:rPr>
          <w:sz w:val="28"/>
          <w:szCs w:val="28"/>
        </w:rPr>
        <w:t xml:space="preserve"> В коммуникативной сфере (т.е. владении иностранным языком как средством общения):</w:t>
      </w:r>
    </w:p>
    <w:p w:rsidR="00D550AE" w:rsidRPr="00A62007" w:rsidRDefault="00D550AE" w:rsidP="00D550AE">
      <w:pPr>
        <w:shd w:val="clear" w:color="auto" w:fill="FFFFFF"/>
        <w:jc w:val="both"/>
        <w:rPr>
          <w:sz w:val="28"/>
          <w:szCs w:val="28"/>
          <w:u w:val="single"/>
        </w:rPr>
      </w:pPr>
      <w:r w:rsidRPr="00A62007">
        <w:rPr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D550AE" w:rsidRPr="00A62007" w:rsidRDefault="00D550AE" w:rsidP="00D550AE">
      <w:pPr>
        <w:shd w:val="clear" w:color="auto" w:fill="FFFFFF"/>
        <w:jc w:val="both"/>
        <w:rPr>
          <w:sz w:val="28"/>
          <w:szCs w:val="28"/>
          <w:u w:val="single"/>
        </w:rPr>
      </w:pPr>
      <w:r w:rsidRPr="00A62007">
        <w:rPr>
          <w:sz w:val="28"/>
          <w:szCs w:val="28"/>
          <w:u w:val="single"/>
        </w:rPr>
        <w:t>В говорении:</w:t>
      </w:r>
    </w:p>
    <w:p w:rsidR="00D550AE" w:rsidRPr="00A62007" w:rsidRDefault="00D550AE" w:rsidP="00D550AE">
      <w:pPr>
        <w:pStyle w:val="11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A62007">
        <w:rPr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550AE" w:rsidRPr="00A62007" w:rsidRDefault="00D550AE" w:rsidP="00D550AE">
      <w:pPr>
        <w:pStyle w:val="11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A62007">
        <w:rPr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D550AE" w:rsidRPr="00A62007" w:rsidRDefault="00D550AE" w:rsidP="00D550AE">
      <w:pPr>
        <w:pStyle w:val="11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A62007">
        <w:rPr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D550AE" w:rsidRPr="00A62007" w:rsidRDefault="00D550AE" w:rsidP="00D550AE">
      <w:pPr>
        <w:pStyle w:val="11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A62007">
        <w:rPr>
          <w:sz w:val="28"/>
          <w:szCs w:val="28"/>
        </w:rPr>
        <w:t>сообщать краткие сведения о своём городе/селе, о своей стране и странах изучаемого языка;</w:t>
      </w:r>
    </w:p>
    <w:p w:rsidR="00D550AE" w:rsidRPr="00A62007" w:rsidRDefault="00D550AE" w:rsidP="00D550AE">
      <w:pPr>
        <w:pStyle w:val="11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A62007">
        <w:rPr>
          <w:sz w:val="28"/>
          <w:szCs w:val="28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A62007">
        <w:rPr>
          <w:sz w:val="28"/>
          <w:szCs w:val="28"/>
        </w:rPr>
        <w:t>прочитанному</w:t>
      </w:r>
      <w:proofErr w:type="gramEnd"/>
      <w:r w:rsidRPr="00A62007">
        <w:rPr>
          <w:sz w:val="28"/>
          <w:szCs w:val="28"/>
        </w:rPr>
        <w:t>/услышанному, давать краткую характеристику персонажей.</w:t>
      </w:r>
    </w:p>
    <w:p w:rsidR="00D550AE" w:rsidRPr="00A62007" w:rsidRDefault="00D550AE" w:rsidP="00D550AE">
      <w:pPr>
        <w:shd w:val="clear" w:color="auto" w:fill="FFFFFF"/>
        <w:rPr>
          <w:sz w:val="28"/>
          <w:szCs w:val="28"/>
          <w:u w:val="single"/>
        </w:rPr>
      </w:pPr>
      <w:r w:rsidRPr="00A62007">
        <w:rPr>
          <w:sz w:val="28"/>
          <w:szCs w:val="28"/>
          <w:u w:val="single"/>
        </w:rPr>
        <w:t>В аудировании:</w:t>
      </w:r>
    </w:p>
    <w:p w:rsidR="00D550AE" w:rsidRPr="00A62007" w:rsidRDefault="00D550AE" w:rsidP="00D550AE">
      <w:pPr>
        <w:pStyle w:val="11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A62007">
        <w:rPr>
          <w:sz w:val="28"/>
          <w:szCs w:val="28"/>
        </w:rPr>
        <w:t>воспринимать на слух и полностью понимать речь учителя, одноклассников;</w:t>
      </w:r>
    </w:p>
    <w:p w:rsidR="00D550AE" w:rsidRPr="00A62007" w:rsidRDefault="00D550AE" w:rsidP="00D550AE">
      <w:pPr>
        <w:pStyle w:val="11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A62007">
        <w:rPr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D550AE" w:rsidRPr="00A62007" w:rsidRDefault="00D550AE" w:rsidP="00D550AE">
      <w:pPr>
        <w:pStyle w:val="11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A62007">
        <w:rPr>
          <w:sz w:val="28"/>
          <w:szCs w:val="28"/>
        </w:rPr>
        <w:t>воспринимать на слух и выборочно понимать с опорой на языковую догадку, конте</w:t>
      </w:r>
      <w:proofErr w:type="gramStart"/>
      <w:r w:rsidRPr="00A62007">
        <w:rPr>
          <w:sz w:val="28"/>
          <w:szCs w:val="28"/>
        </w:rPr>
        <w:t>кст кр</w:t>
      </w:r>
      <w:proofErr w:type="gramEnd"/>
      <w:r w:rsidRPr="00A62007">
        <w:rPr>
          <w:sz w:val="28"/>
          <w:szCs w:val="28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D550AE" w:rsidRPr="00A62007" w:rsidRDefault="00D550AE" w:rsidP="00D550AE">
      <w:pPr>
        <w:shd w:val="clear" w:color="auto" w:fill="FFFFFF"/>
        <w:rPr>
          <w:sz w:val="28"/>
          <w:szCs w:val="28"/>
          <w:u w:val="single"/>
        </w:rPr>
      </w:pPr>
      <w:r w:rsidRPr="00A62007">
        <w:rPr>
          <w:sz w:val="28"/>
          <w:szCs w:val="28"/>
          <w:u w:val="single"/>
        </w:rPr>
        <w:t>В чтении:</w:t>
      </w:r>
    </w:p>
    <w:p w:rsidR="00D550AE" w:rsidRPr="00A62007" w:rsidRDefault="00D550AE" w:rsidP="00D550AE">
      <w:pPr>
        <w:pStyle w:val="11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A62007">
        <w:rPr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D550AE" w:rsidRPr="00A62007" w:rsidRDefault="00D550AE" w:rsidP="00D550AE">
      <w:pPr>
        <w:pStyle w:val="11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A62007">
        <w:rPr>
          <w:sz w:val="28"/>
          <w:szCs w:val="28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D550AE" w:rsidRPr="00A62007" w:rsidRDefault="00D550AE" w:rsidP="00D550AE">
      <w:pPr>
        <w:pStyle w:val="11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A62007">
        <w:rPr>
          <w:sz w:val="28"/>
          <w:szCs w:val="28"/>
        </w:rPr>
        <w:lastRenderedPageBreak/>
        <w:t>читать аутентичные тексты с выборочным пониманием значимой/нужной/интересующей информации.</w:t>
      </w:r>
    </w:p>
    <w:p w:rsidR="00D550AE" w:rsidRPr="00A62007" w:rsidRDefault="00D550AE" w:rsidP="00D550AE">
      <w:pPr>
        <w:shd w:val="clear" w:color="auto" w:fill="FFFFFF"/>
        <w:rPr>
          <w:sz w:val="28"/>
          <w:szCs w:val="28"/>
          <w:u w:val="single"/>
        </w:rPr>
      </w:pPr>
      <w:r w:rsidRPr="00A62007">
        <w:rPr>
          <w:sz w:val="28"/>
          <w:szCs w:val="28"/>
          <w:u w:val="single"/>
        </w:rPr>
        <w:t>В письменной речи:</w:t>
      </w:r>
    </w:p>
    <w:p w:rsidR="00D550AE" w:rsidRPr="00A62007" w:rsidRDefault="00D550AE" w:rsidP="00D550AE">
      <w:pPr>
        <w:pStyle w:val="11"/>
        <w:numPr>
          <w:ilvl w:val="0"/>
          <w:numId w:val="21"/>
        </w:numPr>
        <w:shd w:val="clear" w:color="auto" w:fill="FFFFFF"/>
        <w:rPr>
          <w:sz w:val="28"/>
          <w:szCs w:val="28"/>
        </w:rPr>
      </w:pPr>
      <w:r w:rsidRPr="00A62007">
        <w:rPr>
          <w:sz w:val="28"/>
          <w:szCs w:val="28"/>
        </w:rPr>
        <w:t>заполнять анкеты и формуляры;</w:t>
      </w:r>
    </w:p>
    <w:p w:rsidR="00D550AE" w:rsidRPr="00A62007" w:rsidRDefault="00D550AE" w:rsidP="00D550AE">
      <w:pPr>
        <w:pStyle w:val="11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A62007">
        <w:rPr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D550AE" w:rsidRDefault="00D550AE" w:rsidP="00D550AE">
      <w:pPr>
        <w:pStyle w:val="11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A62007">
        <w:rPr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C56D99" w:rsidRDefault="00C56D99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EA2A7A">
      <w:pPr>
        <w:pStyle w:val="11"/>
        <w:shd w:val="clear" w:color="auto" w:fill="FFFFFF"/>
        <w:ind w:left="0"/>
        <w:rPr>
          <w:b/>
          <w:bCs/>
          <w:sz w:val="28"/>
          <w:szCs w:val="28"/>
        </w:rPr>
      </w:pPr>
    </w:p>
    <w:p w:rsidR="002822D5" w:rsidRDefault="002822D5" w:rsidP="002822D5">
      <w:pPr>
        <w:pStyle w:val="11"/>
        <w:shd w:val="clear" w:color="auto" w:fill="FFFFFF"/>
        <w:ind w:left="0"/>
        <w:jc w:val="center"/>
        <w:rPr>
          <w:bCs/>
          <w:sz w:val="28"/>
          <w:szCs w:val="28"/>
        </w:rPr>
      </w:pPr>
      <w:r w:rsidRPr="002822D5">
        <w:rPr>
          <w:bCs/>
          <w:sz w:val="28"/>
          <w:szCs w:val="28"/>
        </w:rPr>
        <w:lastRenderedPageBreak/>
        <w:t>Учебно-тематический план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2822D5" w:rsidTr="002822D5">
        <w:tc>
          <w:tcPr>
            <w:tcW w:w="5211" w:type="dxa"/>
          </w:tcPr>
          <w:p w:rsidR="002822D5" w:rsidRDefault="002822D5" w:rsidP="002822D5">
            <w:pPr>
              <w:pStyle w:val="11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Модуль</w:t>
            </w:r>
          </w:p>
        </w:tc>
        <w:tc>
          <w:tcPr>
            <w:tcW w:w="5211" w:type="dxa"/>
          </w:tcPr>
          <w:p w:rsidR="002822D5" w:rsidRDefault="002822D5" w:rsidP="002822D5">
            <w:pPr>
              <w:pStyle w:val="11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2822D5" w:rsidTr="002822D5">
        <w:tc>
          <w:tcPr>
            <w:tcW w:w="5211" w:type="dxa"/>
          </w:tcPr>
          <w:p w:rsidR="002822D5" w:rsidRDefault="002822D5" w:rsidP="0013105D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Вводный урок</w:t>
            </w:r>
          </w:p>
        </w:tc>
        <w:tc>
          <w:tcPr>
            <w:tcW w:w="5211" w:type="dxa"/>
          </w:tcPr>
          <w:p w:rsidR="002822D5" w:rsidRDefault="002822D5" w:rsidP="002822D5">
            <w:pPr>
              <w:pStyle w:val="11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822D5" w:rsidTr="002822D5">
        <w:tc>
          <w:tcPr>
            <w:tcW w:w="5211" w:type="dxa"/>
          </w:tcPr>
          <w:p w:rsidR="002822D5" w:rsidRDefault="002822D5" w:rsidP="0013105D">
            <w:pPr>
              <w:pStyle w:val="11"/>
              <w:ind w:left="0"/>
              <w:rPr>
                <w:bCs/>
                <w:sz w:val="28"/>
                <w:szCs w:val="28"/>
              </w:rPr>
            </w:pPr>
            <w:r w:rsidRPr="002822D5">
              <w:rPr>
                <w:bCs/>
                <w:sz w:val="28"/>
                <w:szCs w:val="28"/>
              </w:rPr>
              <w:t>МОДУЛЬ 1. Образ жизни</w:t>
            </w:r>
          </w:p>
        </w:tc>
        <w:tc>
          <w:tcPr>
            <w:tcW w:w="5211" w:type="dxa"/>
          </w:tcPr>
          <w:p w:rsidR="002822D5" w:rsidRDefault="002822D5" w:rsidP="002822D5">
            <w:pPr>
              <w:pStyle w:val="11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2822D5" w:rsidTr="002822D5">
        <w:tc>
          <w:tcPr>
            <w:tcW w:w="5211" w:type="dxa"/>
          </w:tcPr>
          <w:p w:rsidR="002822D5" w:rsidRDefault="002822D5" w:rsidP="0013105D">
            <w:pPr>
              <w:pStyle w:val="11"/>
              <w:ind w:left="0"/>
              <w:rPr>
                <w:bCs/>
                <w:sz w:val="28"/>
                <w:szCs w:val="28"/>
              </w:rPr>
            </w:pPr>
            <w:r w:rsidRPr="002822D5">
              <w:rPr>
                <w:bCs/>
                <w:sz w:val="28"/>
                <w:szCs w:val="28"/>
              </w:rPr>
              <w:t>МОДУЛЬ 2. Время рассказов</w:t>
            </w:r>
          </w:p>
        </w:tc>
        <w:tc>
          <w:tcPr>
            <w:tcW w:w="5211" w:type="dxa"/>
          </w:tcPr>
          <w:p w:rsidR="002822D5" w:rsidRDefault="002822D5" w:rsidP="002822D5">
            <w:pPr>
              <w:pStyle w:val="11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2822D5" w:rsidTr="002822D5">
        <w:tc>
          <w:tcPr>
            <w:tcW w:w="5211" w:type="dxa"/>
          </w:tcPr>
          <w:p w:rsidR="002822D5" w:rsidRDefault="002822D5" w:rsidP="0013105D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МОДУЛЬ 3. </w:t>
            </w:r>
            <w:r w:rsidRPr="002822D5">
              <w:rPr>
                <w:bCs/>
                <w:sz w:val="28"/>
                <w:szCs w:val="28"/>
              </w:rPr>
              <w:t>«Характеристика человека: хобби, увлечения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2822D5" w:rsidRDefault="002822D5" w:rsidP="002822D5">
            <w:pPr>
              <w:pStyle w:val="11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2822D5" w:rsidTr="002822D5">
        <w:tc>
          <w:tcPr>
            <w:tcW w:w="5211" w:type="dxa"/>
          </w:tcPr>
          <w:p w:rsidR="002822D5" w:rsidRDefault="002822D5" w:rsidP="0013105D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МОДУЛЬ 4. </w:t>
            </w:r>
            <w:r w:rsidRPr="002822D5">
              <w:rPr>
                <w:bCs/>
                <w:sz w:val="28"/>
                <w:szCs w:val="28"/>
              </w:rPr>
              <w:t>«Средства коммуникации».</w:t>
            </w:r>
          </w:p>
        </w:tc>
        <w:tc>
          <w:tcPr>
            <w:tcW w:w="5211" w:type="dxa"/>
          </w:tcPr>
          <w:p w:rsidR="002822D5" w:rsidRDefault="002822D5" w:rsidP="002822D5">
            <w:pPr>
              <w:pStyle w:val="11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2822D5" w:rsidTr="002822D5">
        <w:tc>
          <w:tcPr>
            <w:tcW w:w="5211" w:type="dxa"/>
          </w:tcPr>
          <w:p w:rsidR="002822D5" w:rsidRDefault="002822D5" w:rsidP="0013105D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МОДУЛЬ5. </w:t>
            </w:r>
            <w:r w:rsidRPr="002822D5">
              <w:rPr>
                <w:bCs/>
                <w:sz w:val="28"/>
                <w:szCs w:val="28"/>
              </w:rPr>
              <w:t>«Технический прогресс».</w:t>
            </w:r>
          </w:p>
        </w:tc>
        <w:tc>
          <w:tcPr>
            <w:tcW w:w="5211" w:type="dxa"/>
          </w:tcPr>
          <w:p w:rsidR="002822D5" w:rsidRDefault="002822D5" w:rsidP="002822D5">
            <w:pPr>
              <w:pStyle w:val="11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2822D5" w:rsidTr="002822D5">
        <w:tc>
          <w:tcPr>
            <w:tcW w:w="5211" w:type="dxa"/>
          </w:tcPr>
          <w:p w:rsidR="002822D5" w:rsidRDefault="0013105D" w:rsidP="0013105D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МОДУЛЬ 6</w:t>
            </w:r>
            <w:r w:rsidR="002822D5" w:rsidRPr="002822D5">
              <w:rPr>
                <w:bCs/>
                <w:sz w:val="28"/>
                <w:szCs w:val="28"/>
              </w:rPr>
              <w:t>. Развлечения</w:t>
            </w:r>
          </w:p>
        </w:tc>
        <w:tc>
          <w:tcPr>
            <w:tcW w:w="5211" w:type="dxa"/>
          </w:tcPr>
          <w:p w:rsidR="002822D5" w:rsidRDefault="002822D5" w:rsidP="002822D5">
            <w:pPr>
              <w:pStyle w:val="11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2822D5" w:rsidTr="002822D5">
        <w:tc>
          <w:tcPr>
            <w:tcW w:w="5211" w:type="dxa"/>
          </w:tcPr>
          <w:p w:rsidR="002822D5" w:rsidRDefault="0013105D" w:rsidP="0013105D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МОДУЛЬ 7. В фокусе</w:t>
            </w:r>
          </w:p>
        </w:tc>
        <w:tc>
          <w:tcPr>
            <w:tcW w:w="5211" w:type="dxa"/>
          </w:tcPr>
          <w:p w:rsidR="002822D5" w:rsidRDefault="0013105D" w:rsidP="002822D5">
            <w:pPr>
              <w:pStyle w:val="11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13105D" w:rsidTr="002822D5">
        <w:tc>
          <w:tcPr>
            <w:tcW w:w="5211" w:type="dxa"/>
          </w:tcPr>
          <w:p w:rsidR="0013105D" w:rsidRDefault="0013105D" w:rsidP="0013105D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МОДУЛЬ 8.</w:t>
            </w:r>
            <w:r>
              <w:t xml:space="preserve"> </w:t>
            </w:r>
            <w:r w:rsidRPr="0013105D">
              <w:rPr>
                <w:bCs/>
                <w:sz w:val="28"/>
                <w:szCs w:val="28"/>
              </w:rPr>
              <w:t>«Экология».</w:t>
            </w:r>
          </w:p>
        </w:tc>
        <w:tc>
          <w:tcPr>
            <w:tcW w:w="5211" w:type="dxa"/>
          </w:tcPr>
          <w:p w:rsidR="0013105D" w:rsidRDefault="0013105D" w:rsidP="002822D5">
            <w:pPr>
              <w:pStyle w:val="11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13105D" w:rsidTr="002822D5">
        <w:tc>
          <w:tcPr>
            <w:tcW w:w="5211" w:type="dxa"/>
          </w:tcPr>
          <w:p w:rsidR="0013105D" w:rsidRDefault="0013105D" w:rsidP="0013105D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МОДУЛЬ 10 «В здоровом теле здоровый дух»</w:t>
            </w:r>
          </w:p>
        </w:tc>
        <w:tc>
          <w:tcPr>
            <w:tcW w:w="5211" w:type="dxa"/>
          </w:tcPr>
          <w:p w:rsidR="0013105D" w:rsidRDefault="0013105D" w:rsidP="002822D5">
            <w:pPr>
              <w:pStyle w:val="11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13105D" w:rsidTr="002822D5">
        <w:tc>
          <w:tcPr>
            <w:tcW w:w="5211" w:type="dxa"/>
          </w:tcPr>
          <w:p w:rsidR="0013105D" w:rsidRDefault="0013105D" w:rsidP="0013105D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Уроки повторения</w:t>
            </w:r>
          </w:p>
        </w:tc>
        <w:tc>
          <w:tcPr>
            <w:tcW w:w="5211" w:type="dxa"/>
          </w:tcPr>
          <w:p w:rsidR="0013105D" w:rsidRDefault="0013105D" w:rsidP="002822D5">
            <w:pPr>
              <w:pStyle w:val="11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</w:tbl>
    <w:p w:rsidR="002822D5" w:rsidRPr="002822D5" w:rsidRDefault="002822D5" w:rsidP="002822D5">
      <w:pPr>
        <w:pStyle w:val="11"/>
        <w:shd w:val="clear" w:color="auto" w:fill="FFFFFF"/>
        <w:ind w:left="0"/>
        <w:jc w:val="center"/>
        <w:rPr>
          <w:bCs/>
          <w:sz w:val="28"/>
          <w:szCs w:val="28"/>
        </w:rPr>
      </w:pPr>
    </w:p>
    <w:sectPr w:rsidR="002822D5" w:rsidRPr="002822D5" w:rsidSect="00F21860">
      <w:footerReference w:type="default" r:id="rId9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9F" w:rsidRDefault="0023479F" w:rsidP="00C86856">
      <w:r>
        <w:separator/>
      </w:r>
    </w:p>
  </w:endnote>
  <w:endnote w:type="continuationSeparator" w:id="0">
    <w:p w:rsidR="0023479F" w:rsidRDefault="0023479F" w:rsidP="00C8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537787"/>
      <w:docPartObj>
        <w:docPartGallery w:val="Page Numbers (Bottom of Page)"/>
        <w:docPartUnique/>
      </w:docPartObj>
    </w:sdtPr>
    <w:sdtEndPr/>
    <w:sdtContent>
      <w:p w:rsidR="00C86856" w:rsidRDefault="00016304">
        <w:pPr>
          <w:pStyle w:val="a9"/>
          <w:jc w:val="right"/>
        </w:pPr>
        <w:r>
          <w:fldChar w:fldCharType="begin"/>
        </w:r>
        <w:r w:rsidR="00C86856">
          <w:instrText>PAGE   \* MERGEFORMAT</w:instrText>
        </w:r>
        <w:r>
          <w:fldChar w:fldCharType="separate"/>
        </w:r>
        <w:r w:rsidR="0020242D">
          <w:rPr>
            <w:noProof/>
          </w:rPr>
          <w:t>13</w:t>
        </w:r>
        <w:r>
          <w:fldChar w:fldCharType="end"/>
        </w:r>
      </w:p>
    </w:sdtContent>
  </w:sdt>
  <w:p w:rsidR="00C86856" w:rsidRDefault="00C868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9F" w:rsidRDefault="0023479F" w:rsidP="00C86856">
      <w:r>
        <w:separator/>
      </w:r>
    </w:p>
  </w:footnote>
  <w:footnote w:type="continuationSeparator" w:id="0">
    <w:p w:rsidR="0023479F" w:rsidRDefault="0023479F" w:rsidP="00C86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45747"/>
    <w:multiLevelType w:val="hybridMultilevel"/>
    <w:tmpl w:val="F30CBEB2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A540D"/>
    <w:multiLevelType w:val="hybridMultilevel"/>
    <w:tmpl w:val="8E2487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5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8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D5C60"/>
    <w:multiLevelType w:val="hybridMultilevel"/>
    <w:tmpl w:val="C38EB6E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B07660"/>
    <w:multiLevelType w:val="hybridMultilevel"/>
    <w:tmpl w:val="1DDA989C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4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9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122A14"/>
    <w:multiLevelType w:val="hybridMultilevel"/>
    <w:tmpl w:val="E850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BF6503"/>
    <w:multiLevelType w:val="hybridMultilevel"/>
    <w:tmpl w:val="EE3CFA5E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543A81"/>
    <w:multiLevelType w:val="hybridMultilevel"/>
    <w:tmpl w:val="3B463B4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38"/>
  </w:num>
  <w:num w:numId="3">
    <w:abstractNumId w:val="34"/>
  </w:num>
  <w:num w:numId="4">
    <w:abstractNumId w:val="21"/>
  </w:num>
  <w:num w:numId="5">
    <w:abstractNumId w:val="26"/>
  </w:num>
  <w:num w:numId="6">
    <w:abstractNumId w:val="37"/>
  </w:num>
  <w:num w:numId="7">
    <w:abstractNumId w:val="16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3"/>
  </w:num>
  <w:num w:numId="11">
    <w:abstractNumId w:val="18"/>
  </w:num>
  <w:num w:numId="12">
    <w:abstractNumId w:val="28"/>
  </w:num>
  <w:num w:numId="13">
    <w:abstractNumId w:val="7"/>
  </w:num>
  <w:num w:numId="14">
    <w:abstractNumId w:val="4"/>
  </w:num>
  <w:num w:numId="15">
    <w:abstractNumId w:val="13"/>
  </w:num>
  <w:num w:numId="16">
    <w:abstractNumId w:val="2"/>
  </w:num>
  <w:num w:numId="17">
    <w:abstractNumId w:val="9"/>
  </w:num>
  <w:num w:numId="18">
    <w:abstractNumId w:val="17"/>
  </w:num>
  <w:num w:numId="19">
    <w:abstractNumId w:val="6"/>
  </w:num>
  <w:num w:numId="20">
    <w:abstractNumId w:val="20"/>
  </w:num>
  <w:num w:numId="21">
    <w:abstractNumId w:val="25"/>
  </w:num>
  <w:num w:numId="22">
    <w:abstractNumId w:val="30"/>
  </w:num>
  <w:num w:numId="23">
    <w:abstractNumId w:val="14"/>
  </w:num>
  <w:num w:numId="24">
    <w:abstractNumId w:val="15"/>
  </w:num>
  <w:num w:numId="25">
    <w:abstractNumId w:val="11"/>
  </w:num>
  <w:num w:numId="26">
    <w:abstractNumId w:val="12"/>
  </w:num>
  <w:num w:numId="27">
    <w:abstractNumId w:val="24"/>
  </w:num>
  <w:num w:numId="28">
    <w:abstractNumId w:val="36"/>
  </w:num>
  <w:num w:numId="29">
    <w:abstractNumId w:val="33"/>
  </w:num>
  <w:num w:numId="30">
    <w:abstractNumId w:val="19"/>
  </w:num>
  <w:num w:numId="31">
    <w:abstractNumId w:val="27"/>
  </w:num>
  <w:num w:numId="32">
    <w:abstractNumId w:val="5"/>
  </w:num>
  <w:num w:numId="33">
    <w:abstractNumId w:val="8"/>
  </w:num>
  <w:num w:numId="34">
    <w:abstractNumId w:val="1"/>
  </w:num>
  <w:num w:numId="35">
    <w:abstractNumId w:val="22"/>
  </w:num>
  <w:num w:numId="36">
    <w:abstractNumId w:val="35"/>
  </w:num>
  <w:num w:numId="37">
    <w:abstractNumId w:val="3"/>
  </w:num>
  <w:num w:numId="38">
    <w:abstractNumId w:val="1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D14"/>
    <w:rsid w:val="00016304"/>
    <w:rsid w:val="000B4A7B"/>
    <w:rsid w:val="000D4EDE"/>
    <w:rsid w:val="00104957"/>
    <w:rsid w:val="0013105D"/>
    <w:rsid w:val="001434B4"/>
    <w:rsid w:val="0020242D"/>
    <w:rsid w:val="0023479F"/>
    <w:rsid w:val="002822D5"/>
    <w:rsid w:val="00295D14"/>
    <w:rsid w:val="002F2308"/>
    <w:rsid w:val="003427BE"/>
    <w:rsid w:val="003752F8"/>
    <w:rsid w:val="003A6519"/>
    <w:rsid w:val="005437C3"/>
    <w:rsid w:val="005E412C"/>
    <w:rsid w:val="005F7846"/>
    <w:rsid w:val="00672671"/>
    <w:rsid w:val="00863B35"/>
    <w:rsid w:val="00A62007"/>
    <w:rsid w:val="00C56D99"/>
    <w:rsid w:val="00C86856"/>
    <w:rsid w:val="00C958F8"/>
    <w:rsid w:val="00CC1F80"/>
    <w:rsid w:val="00CD0263"/>
    <w:rsid w:val="00D03520"/>
    <w:rsid w:val="00D550AE"/>
    <w:rsid w:val="00D810CD"/>
    <w:rsid w:val="00EA2A7A"/>
    <w:rsid w:val="00EE051F"/>
    <w:rsid w:val="00F2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07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20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6200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62007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2007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2007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2007"/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rsid w:val="00A62007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A62007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A62007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3">
    <w:name w:val="No Spacing"/>
    <w:qFormat/>
    <w:rsid w:val="00A6200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4">
    <w:name w:val="Body Text Indent"/>
    <w:basedOn w:val="a"/>
    <w:link w:val="a5"/>
    <w:rsid w:val="00A62007"/>
    <w:pPr>
      <w:ind w:firstLine="720"/>
    </w:pPr>
  </w:style>
  <w:style w:type="character" w:customStyle="1" w:styleId="a5">
    <w:name w:val="Основной текст с отступом Знак"/>
    <w:basedOn w:val="a0"/>
    <w:link w:val="a4"/>
    <w:rsid w:val="00A62007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A620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2007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8">
    <w:name w:val="page number"/>
    <w:rsid w:val="00A62007"/>
    <w:rPr>
      <w:rFonts w:cs="Times New Roman"/>
    </w:rPr>
  </w:style>
  <w:style w:type="paragraph" w:styleId="21">
    <w:name w:val="Body Text 2"/>
    <w:basedOn w:val="a"/>
    <w:link w:val="22"/>
    <w:rsid w:val="00A62007"/>
    <w:rPr>
      <w:b/>
      <w:lang w:val="en-US"/>
    </w:rPr>
  </w:style>
  <w:style w:type="character" w:customStyle="1" w:styleId="22">
    <w:name w:val="Основной текст 2 Знак"/>
    <w:basedOn w:val="a0"/>
    <w:link w:val="21"/>
    <w:rsid w:val="00A62007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rsid w:val="00A620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2007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62007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62007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A62007"/>
    <w:pPr>
      <w:spacing w:after="120"/>
    </w:pPr>
  </w:style>
  <w:style w:type="character" w:customStyle="1" w:styleId="ac">
    <w:name w:val="Основной текст Знак"/>
    <w:basedOn w:val="a0"/>
    <w:link w:val="ab"/>
    <w:rsid w:val="00A62007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link w:val="ae"/>
    <w:semiHidden/>
    <w:locked/>
    <w:rsid w:val="00A6200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A62007"/>
    <w:rPr>
      <w:rFonts w:eastAsiaTheme="minorHAnsi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A62007"/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af">
    <w:name w:val="Текст выноски Знак"/>
    <w:link w:val="af0"/>
    <w:semiHidden/>
    <w:locked/>
    <w:rsid w:val="00A62007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A62007"/>
    <w:rPr>
      <w:rFonts w:ascii="Tahoma" w:eastAsiaTheme="minorHAns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A62007"/>
    <w:rPr>
      <w:rFonts w:ascii="Tahoma" w:eastAsia="Cambri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A620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2007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A6200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62007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A62007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A62007"/>
    <w:rPr>
      <w:rFonts w:ascii="Courier New" w:eastAsia="Cambria" w:hAnsi="Courier New" w:cs="Times New Roman"/>
      <w:sz w:val="20"/>
      <w:szCs w:val="20"/>
      <w:lang w:eastAsia="ru-RU"/>
    </w:rPr>
  </w:style>
  <w:style w:type="character" w:styleId="af3">
    <w:name w:val="Hyperlink"/>
    <w:rsid w:val="00A62007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A62007"/>
    <w:pPr>
      <w:ind w:left="720"/>
      <w:contextualSpacing/>
    </w:pPr>
  </w:style>
  <w:style w:type="table" w:styleId="af4">
    <w:name w:val="Table Grid"/>
    <w:basedOn w:val="a1"/>
    <w:rsid w:val="00A6200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A62007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A62007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A62007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A62007"/>
    <w:rPr>
      <w:rFonts w:ascii="Segoe UI" w:hAnsi="Segoe UI" w:cs="Segoe UI"/>
      <w:b/>
      <w:bCs/>
      <w:i/>
      <w:iCs/>
      <w:spacing w:val="-10"/>
      <w:sz w:val="28"/>
      <w:szCs w:val="28"/>
    </w:rPr>
  </w:style>
  <w:style w:type="paragraph" w:styleId="af5">
    <w:name w:val="List Paragraph"/>
    <w:basedOn w:val="a"/>
    <w:uiPriority w:val="34"/>
    <w:qFormat/>
    <w:rsid w:val="00A62007"/>
    <w:pPr>
      <w:ind w:left="708"/>
    </w:pPr>
  </w:style>
  <w:style w:type="character" w:styleId="af6">
    <w:name w:val="footnote reference"/>
    <w:rsid w:val="00A62007"/>
    <w:rPr>
      <w:rFonts w:cs="Times New Roman"/>
      <w:vertAlign w:val="superscript"/>
    </w:rPr>
  </w:style>
  <w:style w:type="paragraph" w:styleId="af7">
    <w:name w:val="Normal (Web)"/>
    <w:basedOn w:val="a"/>
    <w:rsid w:val="00A62007"/>
    <w:pPr>
      <w:spacing w:before="100" w:beforeAutospacing="1" w:after="100" w:afterAutospacing="1"/>
    </w:pPr>
    <w:rPr>
      <w:color w:val="000000"/>
    </w:rPr>
  </w:style>
  <w:style w:type="paragraph" w:customStyle="1" w:styleId="af8">
    <w:name w:val="Новый"/>
    <w:basedOn w:val="a"/>
    <w:rsid w:val="00A62007"/>
    <w:pPr>
      <w:spacing w:line="360" w:lineRule="auto"/>
      <w:ind w:firstLine="454"/>
      <w:jc w:val="both"/>
    </w:pPr>
    <w:rPr>
      <w:sz w:val="28"/>
    </w:rPr>
  </w:style>
  <w:style w:type="paragraph" w:styleId="af9">
    <w:name w:val="Document Map"/>
    <w:basedOn w:val="a"/>
    <w:link w:val="afa"/>
    <w:semiHidden/>
    <w:rsid w:val="00A620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A62007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Без интервала1"/>
    <w:rsid w:val="00A6200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A6200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62007"/>
    <w:rPr>
      <w:rFonts w:eastAsia="Times New Roman"/>
    </w:rPr>
  </w:style>
  <w:style w:type="character" w:styleId="afb">
    <w:name w:val="Strong"/>
    <w:qFormat/>
    <w:rsid w:val="00A62007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620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62007"/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62007"/>
    <w:rPr>
      <w:b/>
      <w:bCs/>
    </w:rPr>
  </w:style>
  <w:style w:type="character" w:styleId="afc">
    <w:name w:val="FollowedHyperlink"/>
    <w:basedOn w:val="a0"/>
    <w:rsid w:val="00A620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07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20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6200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62007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2007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2007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2007"/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rsid w:val="00A62007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A62007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A62007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3">
    <w:name w:val="No Spacing"/>
    <w:qFormat/>
    <w:rsid w:val="00A6200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4">
    <w:name w:val="Body Text Indent"/>
    <w:basedOn w:val="a"/>
    <w:link w:val="a5"/>
    <w:rsid w:val="00A62007"/>
    <w:pPr>
      <w:ind w:firstLine="720"/>
    </w:pPr>
  </w:style>
  <w:style w:type="character" w:customStyle="1" w:styleId="a5">
    <w:name w:val="Основной текст с отступом Знак"/>
    <w:basedOn w:val="a0"/>
    <w:link w:val="a4"/>
    <w:rsid w:val="00A62007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A620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2007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8">
    <w:name w:val="page number"/>
    <w:rsid w:val="00A62007"/>
    <w:rPr>
      <w:rFonts w:cs="Times New Roman"/>
    </w:rPr>
  </w:style>
  <w:style w:type="paragraph" w:styleId="21">
    <w:name w:val="Body Text 2"/>
    <w:basedOn w:val="a"/>
    <w:link w:val="22"/>
    <w:rsid w:val="00A62007"/>
    <w:rPr>
      <w:b/>
      <w:lang w:val="en-US"/>
    </w:rPr>
  </w:style>
  <w:style w:type="character" w:customStyle="1" w:styleId="22">
    <w:name w:val="Основной текст 2 Знак"/>
    <w:basedOn w:val="a0"/>
    <w:link w:val="21"/>
    <w:rsid w:val="00A62007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a9">
    <w:name w:val="footer"/>
    <w:basedOn w:val="a"/>
    <w:link w:val="aa"/>
    <w:rsid w:val="00A620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2007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62007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62007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A62007"/>
    <w:pPr>
      <w:spacing w:after="120"/>
    </w:pPr>
  </w:style>
  <w:style w:type="character" w:customStyle="1" w:styleId="ac">
    <w:name w:val="Основной текст Знак"/>
    <w:basedOn w:val="a0"/>
    <w:link w:val="ab"/>
    <w:rsid w:val="00A62007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link w:val="ae"/>
    <w:semiHidden/>
    <w:locked/>
    <w:rsid w:val="00A6200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A62007"/>
    <w:rPr>
      <w:rFonts w:eastAsiaTheme="minorHAnsi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A62007"/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af">
    <w:name w:val="Текст выноски Знак"/>
    <w:link w:val="af0"/>
    <w:semiHidden/>
    <w:locked/>
    <w:rsid w:val="00A62007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A62007"/>
    <w:rPr>
      <w:rFonts w:ascii="Tahoma" w:eastAsiaTheme="minorHAns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A62007"/>
    <w:rPr>
      <w:rFonts w:ascii="Tahoma" w:eastAsia="Cambri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A620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2007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A6200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62007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A62007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A62007"/>
    <w:rPr>
      <w:rFonts w:ascii="Courier New" w:eastAsia="Cambria" w:hAnsi="Courier New" w:cs="Times New Roman"/>
      <w:sz w:val="20"/>
      <w:szCs w:val="20"/>
      <w:lang w:eastAsia="ru-RU"/>
    </w:rPr>
  </w:style>
  <w:style w:type="character" w:styleId="af3">
    <w:name w:val="Hyperlink"/>
    <w:rsid w:val="00A62007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A62007"/>
    <w:pPr>
      <w:ind w:left="720"/>
      <w:contextualSpacing/>
    </w:pPr>
  </w:style>
  <w:style w:type="table" w:styleId="af4">
    <w:name w:val="Table Grid"/>
    <w:basedOn w:val="a1"/>
    <w:rsid w:val="00A6200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A62007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A62007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A62007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A62007"/>
    <w:rPr>
      <w:rFonts w:ascii="Segoe UI" w:hAnsi="Segoe UI" w:cs="Segoe UI"/>
      <w:b/>
      <w:bCs/>
      <w:i/>
      <w:iCs/>
      <w:spacing w:val="-10"/>
      <w:sz w:val="28"/>
      <w:szCs w:val="28"/>
    </w:rPr>
  </w:style>
  <w:style w:type="paragraph" w:styleId="af5">
    <w:name w:val="List Paragraph"/>
    <w:basedOn w:val="a"/>
    <w:uiPriority w:val="34"/>
    <w:qFormat/>
    <w:rsid w:val="00A62007"/>
    <w:pPr>
      <w:ind w:left="708"/>
    </w:pPr>
  </w:style>
  <w:style w:type="character" w:styleId="af6">
    <w:name w:val="footnote reference"/>
    <w:rsid w:val="00A62007"/>
    <w:rPr>
      <w:rFonts w:cs="Times New Roman"/>
      <w:vertAlign w:val="superscript"/>
    </w:rPr>
  </w:style>
  <w:style w:type="paragraph" w:styleId="af7">
    <w:name w:val="Normal (Web)"/>
    <w:basedOn w:val="a"/>
    <w:rsid w:val="00A62007"/>
    <w:pPr>
      <w:spacing w:before="100" w:beforeAutospacing="1" w:after="100" w:afterAutospacing="1"/>
    </w:pPr>
    <w:rPr>
      <w:color w:val="000000"/>
    </w:rPr>
  </w:style>
  <w:style w:type="paragraph" w:customStyle="1" w:styleId="af8">
    <w:name w:val="Новый"/>
    <w:basedOn w:val="a"/>
    <w:rsid w:val="00A62007"/>
    <w:pPr>
      <w:spacing w:line="360" w:lineRule="auto"/>
      <w:ind w:firstLine="454"/>
      <w:jc w:val="both"/>
    </w:pPr>
    <w:rPr>
      <w:sz w:val="28"/>
    </w:rPr>
  </w:style>
  <w:style w:type="paragraph" w:styleId="af9">
    <w:name w:val="Document Map"/>
    <w:basedOn w:val="a"/>
    <w:link w:val="afa"/>
    <w:semiHidden/>
    <w:rsid w:val="00A620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A62007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Без интервала1"/>
    <w:rsid w:val="00A6200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A6200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62007"/>
    <w:rPr>
      <w:rFonts w:eastAsia="Times New Roman"/>
    </w:rPr>
  </w:style>
  <w:style w:type="character" w:styleId="afb">
    <w:name w:val="Strong"/>
    <w:qFormat/>
    <w:rsid w:val="00A62007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620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62007"/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62007"/>
    <w:rPr>
      <w:b/>
      <w:bCs/>
    </w:rPr>
  </w:style>
  <w:style w:type="character" w:styleId="afc">
    <w:name w:val="FollowedHyperlink"/>
    <w:basedOn w:val="a0"/>
    <w:rsid w:val="00A620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Пассар Ксения</cp:lastModifiedBy>
  <cp:revision>19</cp:revision>
  <cp:lastPrinted>2020-08-27T00:06:00Z</cp:lastPrinted>
  <dcterms:created xsi:type="dcterms:W3CDTF">2017-08-31T09:01:00Z</dcterms:created>
  <dcterms:modified xsi:type="dcterms:W3CDTF">2020-09-03T05:21:00Z</dcterms:modified>
</cp:coreProperties>
</file>