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ADF" w:rsidRPr="00D51ADF" w:rsidRDefault="00D51ADF" w:rsidP="00D51ADF">
      <w:pPr>
        <w:spacing w:after="0" w:line="240" w:lineRule="exac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A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Приложение № 3</w:t>
      </w:r>
    </w:p>
    <w:p w:rsidR="00D51ADF" w:rsidRPr="00D51ADF" w:rsidRDefault="00D51ADF" w:rsidP="00D51ADF">
      <w:pPr>
        <w:spacing w:after="0" w:line="240" w:lineRule="exact"/>
        <w:ind w:firstLine="225"/>
        <w:jc w:val="right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</w:p>
    <w:p w:rsidR="00D51ADF" w:rsidRPr="00D51ADF" w:rsidRDefault="00D51ADF" w:rsidP="00D51ADF">
      <w:pPr>
        <w:spacing w:after="0" w:line="240" w:lineRule="exact"/>
        <w:ind w:firstLine="227"/>
        <w:jc w:val="center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Утвержден</w:t>
      </w:r>
    </w:p>
    <w:p w:rsidR="00D51ADF" w:rsidRPr="00D51ADF" w:rsidRDefault="00D51ADF" w:rsidP="00D51ADF">
      <w:pPr>
        <w:spacing w:after="0" w:line="240" w:lineRule="exact"/>
        <w:ind w:firstLine="227"/>
        <w:jc w:val="right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приказом Министерства образования</w:t>
      </w:r>
    </w:p>
    <w:p w:rsidR="00D51ADF" w:rsidRPr="00D51ADF" w:rsidRDefault="00D51ADF" w:rsidP="00D51ADF">
      <w:pPr>
        <w:spacing w:after="0" w:line="240" w:lineRule="exact"/>
        <w:ind w:firstLine="227"/>
        <w:jc w:val="center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 и науки Российской Федерации</w:t>
      </w:r>
    </w:p>
    <w:p w:rsidR="00D51ADF" w:rsidRPr="00D51ADF" w:rsidRDefault="00D51ADF" w:rsidP="00D51ADF">
      <w:pPr>
        <w:spacing w:after="0" w:line="240" w:lineRule="exact"/>
        <w:ind w:firstLine="227"/>
        <w:jc w:val="center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 xml:space="preserve">                                                                              от 16 июня 2014 г. N 658</w:t>
      </w:r>
    </w:p>
    <w:p w:rsidR="00D51ADF" w:rsidRPr="00D51ADF" w:rsidRDefault="00D51ADF" w:rsidP="00D51ADF">
      <w:pPr>
        <w:spacing w:after="0" w:line="240" w:lineRule="exact"/>
        <w:ind w:firstLine="227"/>
        <w:jc w:val="right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</w:p>
    <w:p w:rsidR="00D51ADF" w:rsidRPr="00D51ADF" w:rsidRDefault="00D51ADF" w:rsidP="00D51ADF">
      <w:pPr>
        <w:spacing w:after="0" w:line="240" w:lineRule="exact"/>
        <w:ind w:firstLine="227"/>
        <w:jc w:val="right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</w:p>
    <w:p w:rsidR="00D51ADF" w:rsidRPr="00D51ADF" w:rsidRDefault="00D51ADF" w:rsidP="00D51ADF">
      <w:pPr>
        <w:spacing w:before="75" w:after="75" w:line="240" w:lineRule="atLeast"/>
        <w:ind w:firstLine="225"/>
        <w:jc w:val="right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</w:p>
    <w:p w:rsidR="00D51ADF" w:rsidRPr="00D51ADF" w:rsidRDefault="00D51ADF" w:rsidP="00D51ADF">
      <w:pPr>
        <w:keepNext/>
        <w:keepLines/>
        <w:spacing w:after="0" w:line="240" w:lineRule="exact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51A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  <w:r w:rsidRPr="00D51A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br/>
        <w:t>ПРОВЕДЕНИЯ СОЦИАЛЬНО-ПСИХОЛОГИЧЕСКОГО ТЕСТИРОВАНИЯ</w:t>
      </w:r>
      <w:r w:rsidRPr="00D51A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br/>
        <w:t>ЛИЦ, ОБУЧАЮЩИХСЯ В ОБЩЕОБРАЗОВАТЕЛЬНЫХ ОРГАНИЗАЦИЯХ</w:t>
      </w:r>
      <w:r w:rsidRPr="00D51A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br/>
        <w:t>И ПРОФЕССИОНАЛЬНЫХ ОБРАЗОВАТЕЛЬНЫХ ОРГАНИЗАЦИЯХ, А ТАКЖЕ</w:t>
      </w:r>
      <w:r w:rsidRPr="00D51AD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/>
        </w:rPr>
        <w:br/>
        <w:t>В ОБРАЗОВАТЕЛЬНЫХ ОРГАНИЗАЦИЯХ ВЫСШЕГО ОБРАЗОВАНИЯ</w:t>
      </w:r>
    </w:p>
    <w:p w:rsidR="00D51ADF" w:rsidRPr="00D51ADF" w:rsidRDefault="00D51ADF" w:rsidP="00D51ADF">
      <w:pPr>
        <w:spacing w:after="0" w:line="2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 xml:space="preserve">1. </w:t>
      </w:r>
      <w:proofErr w:type="gramStart"/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Настоящий Порядок проведения социально-психологического тестирования лиц, обучающихся в общеобразовательных организация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  <w:proofErr w:type="gramEnd"/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утверждает расписание тестирования по классам (группам) и кабинетам (аудиториям);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5. При проведении тестирования в каждой аудитории присутствует член Комиссии.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 xml:space="preserve"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</w:t>
      </w: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lastRenderedPageBreak/>
        <w:t>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 тестирования; ставятся подписи всех членов Комиссии с расшифровкой фамилии, имени и отчества.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D51ADF" w:rsidRPr="00D51ADF" w:rsidRDefault="00D51ADF" w:rsidP="00D51AD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D51ADF">
        <w:rPr>
          <w:rFonts w:ascii="Times New Roman" w:eastAsiaTheme="minorEastAsia" w:hAnsi="Times New Roman" w:cs="Times New Roman"/>
          <w:color w:val="444444"/>
          <w:sz w:val="24"/>
          <w:szCs w:val="24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D51ADF" w:rsidRPr="00D51ADF" w:rsidRDefault="00D51ADF" w:rsidP="00D51ADF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A4940" w:rsidRDefault="006A4940">
      <w:bookmarkStart w:id="0" w:name="_GoBack"/>
      <w:bookmarkEnd w:id="0"/>
    </w:p>
    <w:sectPr w:rsidR="006A4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F8"/>
    <w:rsid w:val="006A4940"/>
    <w:rsid w:val="00913AF8"/>
    <w:rsid w:val="00D5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4887</Characters>
  <Application>Microsoft Office Word</Application>
  <DocSecurity>0</DocSecurity>
  <Lines>40</Lines>
  <Paragraphs>11</Paragraphs>
  <ScaleCrop>false</ScaleCrop>
  <Company/>
  <LinksUpToDate>false</LinksUpToDate>
  <CharactersWithSpaces>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2016-09-26T01:35:00Z</dcterms:created>
  <dcterms:modified xsi:type="dcterms:W3CDTF">2016-09-26T01:36:00Z</dcterms:modified>
</cp:coreProperties>
</file>