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F9" w:rsidRDefault="003F3EF9" w:rsidP="00057EC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Home\Desktop\Положения ГЕ\титульники скан\положение об изучении, распространении передового пед опы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ложения ГЕ\титульники скан\положение об изучении, распространении передового пед опыта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F9" w:rsidRDefault="003F3EF9" w:rsidP="00057EC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EF9" w:rsidRDefault="003F3EF9" w:rsidP="00057EC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D97" w:rsidRPr="00037127" w:rsidRDefault="00C73D9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I. Общие положения </w:t>
      </w:r>
    </w:p>
    <w:p w:rsidR="00C73D97" w:rsidRPr="00037127" w:rsidRDefault="00C73D9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1.1. Настоящее Положение является основополагающим документом для работы ППО.</w:t>
      </w:r>
    </w:p>
    <w:p w:rsidR="00C73D97" w:rsidRPr="00037127" w:rsidRDefault="00C73D9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1.2. Опыт педагога является передовым, если он отвечает следующим требованиям ППО:</w:t>
      </w:r>
    </w:p>
    <w:p w:rsidR="00C73D97" w:rsidRPr="00037127" w:rsidRDefault="00C73D97" w:rsidP="00037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- высокие количественные, и главным образом, качественные показатели результатов учебной деятельности по основным параметрам;</w:t>
      </w:r>
    </w:p>
    <w:p w:rsidR="00C73D97" w:rsidRPr="00037127" w:rsidRDefault="00C73D97" w:rsidP="00037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- оптимальность педагогического опыта (достижение наилучших результатов в учебной деятельности при наименьшей, экономной затрате сил и времени педагогов и обучающихся, и  притом так, чтобы данный опыт не стал помехой для решения других, не менее важных образовательных и воспитательных задач);</w:t>
      </w:r>
    </w:p>
    <w:p w:rsidR="00C73D97" w:rsidRPr="00037127" w:rsidRDefault="00C73D97" w:rsidP="00037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- устойчивость, стабильность опыта, длительное его функционирование;</w:t>
      </w:r>
    </w:p>
    <w:p w:rsidR="00C73D97" w:rsidRPr="00037127" w:rsidRDefault="00C73D97" w:rsidP="00037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 xml:space="preserve">- возможность повторения и творческого использования опыта одного педагога другими, расширение этого опыта </w:t>
      </w:r>
      <w:proofErr w:type="gramStart"/>
      <w:r w:rsidRPr="000371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7127">
        <w:rPr>
          <w:rFonts w:ascii="Times New Roman" w:hAnsi="Times New Roman" w:cs="Times New Roman"/>
          <w:sz w:val="28"/>
          <w:szCs w:val="28"/>
        </w:rPr>
        <w:t xml:space="preserve"> массового;</w:t>
      </w:r>
    </w:p>
    <w:p w:rsidR="00C73D97" w:rsidRPr="00037127" w:rsidRDefault="00C73D97" w:rsidP="00037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- перспективность опыта;</w:t>
      </w:r>
    </w:p>
    <w:p w:rsidR="00C73D97" w:rsidRPr="00037127" w:rsidRDefault="00C73D97" w:rsidP="00037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- научная обоснованность опыта.</w:t>
      </w:r>
    </w:p>
    <w:p w:rsidR="007A66AB" w:rsidRPr="00037127" w:rsidRDefault="00C73D9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1.3. Длительность работы по ППО определяется глубиной, масштабностью, направлением и инновационностью представленной работы.</w:t>
      </w:r>
    </w:p>
    <w:p w:rsidR="00C73D97" w:rsidRPr="00037127" w:rsidRDefault="007A66AB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1.4. Изучение ППО проходит на различных уровнях (</w:t>
      </w:r>
      <w:proofErr w:type="gramStart"/>
      <w:r w:rsidRPr="00037127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037127">
        <w:rPr>
          <w:rFonts w:ascii="Times New Roman" w:hAnsi="Times New Roman" w:cs="Times New Roman"/>
          <w:sz w:val="28"/>
          <w:szCs w:val="28"/>
        </w:rPr>
        <w:t>, районный, краевой)</w:t>
      </w:r>
    </w:p>
    <w:p w:rsidR="00C73D97" w:rsidRPr="00037127" w:rsidRDefault="00C73D9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7A66AB" w:rsidRPr="00037127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</w:p>
    <w:p w:rsidR="00C73D97" w:rsidRPr="00037127" w:rsidRDefault="00C73D9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 xml:space="preserve">2.1. </w:t>
      </w:r>
      <w:r w:rsidR="007A66AB" w:rsidRPr="00037127">
        <w:rPr>
          <w:rFonts w:ascii="Times New Roman" w:hAnsi="Times New Roman" w:cs="Times New Roman"/>
          <w:sz w:val="28"/>
          <w:szCs w:val="28"/>
        </w:rPr>
        <w:t>Выявление талантливых педагогов и педагогических коллективов, работающих по определенной теме.</w:t>
      </w:r>
    </w:p>
    <w:p w:rsidR="00C73D97" w:rsidRPr="00037127" w:rsidRDefault="00C73D9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 xml:space="preserve">2.2. </w:t>
      </w:r>
      <w:r w:rsidR="007A66AB" w:rsidRPr="00037127">
        <w:rPr>
          <w:rFonts w:ascii="Times New Roman" w:hAnsi="Times New Roman" w:cs="Times New Roman"/>
          <w:sz w:val="28"/>
          <w:szCs w:val="28"/>
        </w:rPr>
        <w:t>Создание картотеки ППО по основным направлениям работы на местном уровне.</w:t>
      </w:r>
    </w:p>
    <w:p w:rsidR="00C73D97" w:rsidRPr="00037127" w:rsidRDefault="00C73D97" w:rsidP="00057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 xml:space="preserve">2.3. </w:t>
      </w:r>
      <w:r w:rsidR="007A66AB" w:rsidRPr="00037127">
        <w:rPr>
          <w:rFonts w:ascii="Times New Roman" w:hAnsi="Times New Roman" w:cs="Times New Roman"/>
          <w:sz w:val="28"/>
          <w:szCs w:val="28"/>
        </w:rPr>
        <w:t>Представление опыта работы педагога или педагогического коллектива на более высокий уровень.</w:t>
      </w:r>
    </w:p>
    <w:p w:rsidR="00C73D97" w:rsidRPr="00037127" w:rsidRDefault="007A66AB" w:rsidP="00057EC3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12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73D97" w:rsidRPr="000371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7127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</w:p>
    <w:p w:rsidR="00C73D97" w:rsidRPr="00037127" w:rsidRDefault="00C73D97" w:rsidP="00057E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 xml:space="preserve">3.1. </w:t>
      </w:r>
      <w:r w:rsidR="007A66AB" w:rsidRPr="00037127">
        <w:rPr>
          <w:rFonts w:ascii="Times New Roman" w:hAnsi="Times New Roman" w:cs="Times New Roman"/>
          <w:sz w:val="28"/>
          <w:szCs w:val="28"/>
        </w:rPr>
        <w:t>Работа по ППО строится по схеме: выявление, изучение, обо</w:t>
      </w:r>
      <w:r w:rsidR="00057EC3">
        <w:rPr>
          <w:rFonts w:ascii="Times New Roman" w:hAnsi="Times New Roman" w:cs="Times New Roman"/>
          <w:sz w:val="28"/>
          <w:szCs w:val="28"/>
        </w:rPr>
        <w:t>б</w:t>
      </w:r>
      <w:r w:rsidR="007A66AB" w:rsidRPr="00037127">
        <w:rPr>
          <w:rFonts w:ascii="Times New Roman" w:hAnsi="Times New Roman" w:cs="Times New Roman"/>
          <w:sz w:val="28"/>
          <w:szCs w:val="28"/>
        </w:rPr>
        <w:t>щение, распространение.</w:t>
      </w:r>
    </w:p>
    <w:p w:rsidR="007A66AB" w:rsidRPr="00037127" w:rsidRDefault="00C73D97" w:rsidP="00057E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 xml:space="preserve">3.2. </w:t>
      </w:r>
      <w:r w:rsidR="007A66AB" w:rsidRPr="00037127">
        <w:rPr>
          <w:rFonts w:ascii="Times New Roman" w:hAnsi="Times New Roman" w:cs="Times New Roman"/>
          <w:sz w:val="28"/>
          <w:szCs w:val="28"/>
        </w:rPr>
        <w:t>Выявление опыта работы строится на основе диагностики, посещения уроков, внеклассных мероприятий, выступлений на заседаниях МО и т.д.</w:t>
      </w:r>
    </w:p>
    <w:p w:rsidR="00C73D97" w:rsidRPr="00037127" w:rsidRDefault="00C73D97" w:rsidP="00057E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 xml:space="preserve">3.3. </w:t>
      </w:r>
      <w:r w:rsidR="007A66AB" w:rsidRPr="00037127">
        <w:rPr>
          <w:rFonts w:ascii="Times New Roman" w:hAnsi="Times New Roman" w:cs="Times New Roman"/>
          <w:sz w:val="28"/>
          <w:szCs w:val="28"/>
        </w:rPr>
        <w:t>Тема изучения опыта определяется путем систематизации материала, полученного</w:t>
      </w:r>
      <w:r w:rsidR="00C85D23" w:rsidRPr="00037127">
        <w:rPr>
          <w:rFonts w:ascii="Times New Roman" w:hAnsi="Times New Roman" w:cs="Times New Roman"/>
          <w:sz w:val="28"/>
          <w:szCs w:val="28"/>
        </w:rPr>
        <w:t xml:space="preserve"> при выявлении опыта. С помощью автора </w:t>
      </w:r>
      <w:r w:rsidR="00037127" w:rsidRPr="00037127">
        <w:rPr>
          <w:rFonts w:ascii="Times New Roman" w:hAnsi="Times New Roman" w:cs="Times New Roman"/>
          <w:sz w:val="28"/>
          <w:szCs w:val="28"/>
        </w:rPr>
        <w:t>опыта формулируется и уточняется тема.</w:t>
      </w:r>
    </w:p>
    <w:p w:rsidR="00037127" w:rsidRPr="00037127" w:rsidRDefault="00037127" w:rsidP="00057E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3.4. В итоге изучения определяется форма обобщения и распространения опыта работы на разных уровнях (школа, район, край).</w:t>
      </w:r>
    </w:p>
    <w:p w:rsidR="00037127" w:rsidRPr="00037127" w:rsidRDefault="00037127" w:rsidP="00057E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3.5. Распространение опыта работы педагога и педагогического коллектива может проходить через школы передового педагогического опыта, методические объединения, пед</w:t>
      </w:r>
      <w:r w:rsidR="00E30413">
        <w:rPr>
          <w:rFonts w:ascii="Times New Roman" w:hAnsi="Times New Roman" w:cs="Times New Roman"/>
          <w:sz w:val="28"/>
          <w:szCs w:val="28"/>
        </w:rPr>
        <w:t xml:space="preserve">агогические </w:t>
      </w:r>
      <w:r w:rsidRPr="00037127">
        <w:rPr>
          <w:rFonts w:ascii="Times New Roman" w:hAnsi="Times New Roman" w:cs="Times New Roman"/>
          <w:sz w:val="28"/>
          <w:szCs w:val="28"/>
        </w:rPr>
        <w:t>чтения, совещания по вопросам педагогики, спецкурса и др. формы.</w:t>
      </w:r>
    </w:p>
    <w:p w:rsidR="00037127" w:rsidRPr="00037127" w:rsidRDefault="00037127" w:rsidP="00057EC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lastRenderedPageBreak/>
        <w:t>3.6. Итоги работы систематизируются и заносятся в картотеку ППО, могут являться основанием для рекомендации к аттестации педагогического работника на более высокую квалификационную категорию.</w:t>
      </w:r>
    </w:p>
    <w:p w:rsidR="00C73D97" w:rsidRPr="00037127" w:rsidRDefault="00C73D9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371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37127" w:rsidRPr="00037127">
        <w:rPr>
          <w:rFonts w:ascii="Times New Roman" w:hAnsi="Times New Roman" w:cs="Times New Roman"/>
          <w:b/>
          <w:bCs/>
          <w:sz w:val="28"/>
          <w:szCs w:val="28"/>
        </w:rPr>
        <w:t>Документация и отчетность</w:t>
      </w:r>
    </w:p>
    <w:p w:rsidR="00C73D97" w:rsidRPr="00037127" w:rsidRDefault="00C73D9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 xml:space="preserve">4.1. </w:t>
      </w:r>
      <w:r w:rsidR="00037127" w:rsidRPr="00037127">
        <w:rPr>
          <w:rFonts w:ascii="Times New Roman" w:hAnsi="Times New Roman" w:cs="Times New Roman"/>
          <w:sz w:val="28"/>
          <w:szCs w:val="28"/>
        </w:rPr>
        <w:t>Документация по изучению ППО может храниться как на печатном, так    и на электронном носителе.</w:t>
      </w:r>
    </w:p>
    <w:p w:rsidR="00037127" w:rsidRPr="00037127" w:rsidRDefault="0003712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 xml:space="preserve">4.2. Документация хранится в </w:t>
      </w:r>
      <w:r w:rsidR="00E30413">
        <w:rPr>
          <w:rFonts w:ascii="Times New Roman" w:hAnsi="Times New Roman" w:cs="Times New Roman"/>
          <w:sz w:val="28"/>
          <w:szCs w:val="28"/>
        </w:rPr>
        <w:t xml:space="preserve">МБОУ ООШ с. </w:t>
      </w:r>
      <w:proofErr w:type="gramStart"/>
      <w:r w:rsidR="00E30413"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 w:rsidR="00E30413">
        <w:rPr>
          <w:rFonts w:ascii="Times New Roman" w:hAnsi="Times New Roman" w:cs="Times New Roman"/>
          <w:sz w:val="28"/>
          <w:szCs w:val="28"/>
        </w:rPr>
        <w:t xml:space="preserve"> Нерген</w:t>
      </w:r>
      <w:r w:rsidRPr="00037127">
        <w:rPr>
          <w:rFonts w:ascii="Times New Roman" w:hAnsi="Times New Roman" w:cs="Times New Roman"/>
          <w:sz w:val="28"/>
          <w:szCs w:val="28"/>
        </w:rPr>
        <w:t>.</w:t>
      </w:r>
    </w:p>
    <w:p w:rsidR="00037127" w:rsidRPr="00037127" w:rsidRDefault="0003712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4.3. Документация по ППО имеет следующие виды:</w:t>
      </w:r>
    </w:p>
    <w:p w:rsidR="00037127" w:rsidRPr="00037127" w:rsidRDefault="0003712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- перспективный план работы на три года;</w:t>
      </w:r>
    </w:p>
    <w:p w:rsidR="00037127" w:rsidRPr="00037127" w:rsidRDefault="0003712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- план работы на год;</w:t>
      </w:r>
    </w:p>
    <w:p w:rsidR="00037127" w:rsidRPr="00037127" w:rsidRDefault="00037127" w:rsidP="00057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27">
        <w:rPr>
          <w:rFonts w:ascii="Times New Roman" w:hAnsi="Times New Roman" w:cs="Times New Roman"/>
          <w:sz w:val="28"/>
          <w:szCs w:val="28"/>
        </w:rPr>
        <w:t>- картотека.</w:t>
      </w:r>
    </w:p>
    <w:p w:rsidR="00037127" w:rsidRPr="00037127" w:rsidRDefault="00037127" w:rsidP="00037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1F9" w:rsidRPr="00037127" w:rsidRDefault="007771F9" w:rsidP="00037127">
      <w:pPr>
        <w:spacing w:line="240" w:lineRule="auto"/>
        <w:rPr>
          <w:sz w:val="28"/>
          <w:szCs w:val="28"/>
        </w:rPr>
      </w:pPr>
    </w:p>
    <w:sectPr w:rsidR="007771F9" w:rsidRPr="00037127" w:rsidSect="00057E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12E6"/>
    <w:multiLevelType w:val="multilevel"/>
    <w:tmpl w:val="8620FBC8"/>
    <w:lvl w:ilvl="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A27"/>
    <w:rsid w:val="00037127"/>
    <w:rsid w:val="00057EC3"/>
    <w:rsid w:val="001E1A97"/>
    <w:rsid w:val="00234A27"/>
    <w:rsid w:val="00275119"/>
    <w:rsid w:val="00333706"/>
    <w:rsid w:val="003F3EF9"/>
    <w:rsid w:val="00432031"/>
    <w:rsid w:val="007771F9"/>
    <w:rsid w:val="00780A8F"/>
    <w:rsid w:val="007A66AB"/>
    <w:rsid w:val="00A05A0C"/>
    <w:rsid w:val="00C73D97"/>
    <w:rsid w:val="00C75E56"/>
    <w:rsid w:val="00C85D23"/>
    <w:rsid w:val="00E3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D9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80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80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75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AD69-6382-48BD-B28B-D9675D16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12</cp:revision>
  <cp:lastPrinted>2015-04-21T05:01:00Z</cp:lastPrinted>
  <dcterms:created xsi:type="dcterms:W3CDTF">2015-04-21T21:34:00Z</dcterms:created>
  <dcterms:modified xsi:type="dcterms:W3CDTF">2016-12-28T02:37:00Z</dcterms:modified>
</cp:coreProperties>
</file>