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42" w:rsidRDefault="000B101D" w:rsidP="000B101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"Развитие системы оздоровления и отдыха детей"</w:t>
      </w:r>
      <w:r w:rsidR="00C354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7C42" w:rsidRDefault="00617C42" w:rsidP="000B101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развития </w:t>
      </w:r>
      <w:r w:rsidR="00C354BB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ООШ с. </w:t>
      </w:r>
      <w:proofErr w:type="gramStart"/>
      <w:r w:rsidR="00C354BB">
        <w:rPr>
          <w:rFonts w:ascii="Times New Roman" w:eastAsia="Times New Roman" w:hAnsi="Times New Roman"/>
          <w:sz w:val="28"/>
          <w:szCs w:val="28"/>
          <w:lang w:eastAsia="ru-RU"/>
        </w:rPr>
        <w:t>Верхний</w:t>
      </w:r>
      <w:proofErr w:type="gramEnd"/>
      <w:r w:rsidR="00C354BB">
        <w:rPr>
          <w:rFonts w:ascii="Times New Roman" w:eastAsia="Times New Roman" w:hAnsi="Times New Roman"/>
          <w:sz w:val="28"/>
          <w:szCs w:val="28"/>
          <w:lang w:eastAsia="ru-RU"/>
        </w:rPr>
        <w:t xml:space="preserve"> Нерген</w:t>
      </w:r>
    </w:p>
    <w:p w:rsidR="000B101D" w:rsidRDefault="00C354BB" w:rsidP="00E224B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2016 – 2018 годы</w:t>
      </w:r>
      <w:r w:rsidR="00617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B101D" w:rsidRDefault="000B101D" w:rsidP="000B101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01D" w:rsidRDefault="000B101D" w:rsidP="00E224B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</w:t>
      </w:r>
    </w:p>
    <w:p w:rsidR="00E224B6" w:rsidRDefault="00E224B6" w:rsidP="00E224B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08"/>
        <w:gridCol w:w="5820"/>
      </w:tblGrid>
      <w:tr w:rsidR="000B101D" w:rsidTr="000B101D">
        <w:tc>
          <w:tcPr>
            <w:tcW w:w="3408" w:type="dxa"/>
            <w:hideMark/>
          </w:tcPr>
          <w:p w:rsidR="000B101D" w:rsidRDefault="000B10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20" w:type="dxa"/>
            <w:hideMark/>
          </w:tcPr>
          <w:p w:rsidR="000B101D" w:rsidRDefault="00C354BB" w:rsidP="00C354BB">
            <w:pPr>
              <w:widowControl w:val="0"/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  <w:r w:rsidR="00ED3E12">
              <w:rPr>
                <w:rFonts w:ascii="Times New Roman" w:hAnsi="Times New Roman"/>
                <w:sz w:val="28"/>
                <w:szCs w:val="28"/>
              </w:rPr>
              <w:t xml:space="preserve">ОУ ООШ </w:t>
            </w:r>
            <w:r>
              <w:rPr>
                <w:rFonts w:ascii="Times New Roman" w:hAnsi="Times New Roman"/>
                <w:sz w:val="28"/>
                <w:szCs w:val="28"/>
              </w:rPr>
              <w:t>с. Верхний Нерген</w:t>
            </w:r>
            <w:r w:rsidR="000B10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B101D" w:rsidTr="000B101D">
        <w:tc>
          <w:tcPr>
            <w:tcW w:w="3408" w:type="dxa"/>
            <w:hideMark/>
          </w:tcPr>
          <w:p w:rsidR="000B101D" w:rsidRDefault="000B101D">
            <w:pPr>
              <w:widowControl w:val="0"/>
              <w:autoSpaceDE w:val="0"/>
              <w:autoSpaceDN w:val="0"/>
              <w:adjustRightInd w:val="0"/>
              <w:spacing w:before="10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Соисполнители, участники </w:t>
            </w:r>
          </w:p>
          <w:p w:rsidR="000B101D" w:rsidRDefault="000B101D">
            <w:pPr>
              <w:widowControl w:val="0"/>
              <w:autoSpaceDE w:val="0"/>
              <w:autoSpaceDN w:val="0"/>
              <w:adjustRightInd w:val="0"/>
              <w:spacing w:before="10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820" w:type="dxa"/>
          </w:tcPr>
          <w:p w:rsidR="000B101D" w:rsidRDefault="000B101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Краевое государственное бюджетное учреждение здравоохранения «Троицкая центральная районная больница»</w:t>
            </w:r>
          </w:p>
          <w:p w:rsidR="000B101D" w:rsidRDefault="000B101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0B101D" w:rsidRDefault="000B101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КГКУ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«Ц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ентр социальной поддержки населения по Нанайскому району»(по согласованию);</w:t>
            </w:r>
          </w:p>
          <w:p w:rsidR="000B101D" w:rsidRDefault="000B101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санитарного надзора Управления Роспотребнадзора по Хабаровскому краю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354BB" w:rsidRPr="00C354BB" w:rsidRDefault="00C354B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КГКУ «Центр занятости населения Нанайского муниципального района» (по согласованию)</w:t>
            </w:r>
          </w:p>
          <w:p w:rsidR="000B101D" w:rsidRPr="00C354BB" w:rsidRDefault="000B101D" w:rsidP="00C354B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Министерства внутренних дел Российской Федерации по Нанайскому району (далее – ОМВД России по Нанайскому району)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согласованию).</w:t>
            </w:r>
          </w:p>
        </w:tc>
      </w:tr>
      <w:tr w:rsidR="000B101D" w:rsidTr="000B101D">
        <w:tc>
          <w:tcPr>
            <w:tcW w:w="3408" w:type="dxa"/>
            <w:hideMark/>
          </w:tcPr>
          <w:p w:rsidR="000B101D" w:rsidRDefault="000B101D">
            <w:pPr>
              <w:widowControl w:val="0"/>
              <w:autoSpaceDE w:val="0"/>
              <w:autoSpaceDN w:val="0"/>
              <w:adjustRightInd w:val="0"/>
              <w:spacing w:before="100"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5820" w:type="dxa"/>
            <w:hideMark/>
          </w:tcPr>
          <w:p w:rsidR="000B101D" w:rsidRDefault="000B101D">
            <w:pPr>
              <w:widowControl w:val="0"/>
              <w:spacing w:before="10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системы оздоровления и отдыха детей, обеспечивающей их вовлечение в организованные формы отдыха на территории </w:t>
            </w:r>
            <w:r w:rsidR="00ED3E12">
              <w:rPr>
                <w:rFonts w:ascii="Times New Roman" w:hAnsi="Times New Roman"/>
                <w:sz w:val="28"/>
                <w:szCs w:val="28"/>
              </w:rPr>
              <w:t>Верхненергенского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B101D" w:rsidRDefault="000B101D">
            <w:pPr>
              <w:widowControl w:val="0"/>
              <w:spacing w:before="10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качества предоставляемых услуг в сфере оздоровления и отдыха детей;</w:t>
            </w:r>
          </w:p>
          <w:p w:rsidR="000B101D" w:rsidRDefault="000B101D" w:rsidP="00ED3E12">
            <w:pPr>
              <w:widowControl w:val="0"/>
              <w:autoSpaceDE w:val="0"/>
              <w:autoSpaceDN w:val="0"/>
              <w:adjustRightInd w:val="0"/>
              <w:spacing w:before="10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комплексное решение вопросов организации отдыха и оздоровления детей </w:t>
            </w:r>
            <w:r w:rsidR="00ED3E12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C354BB">
              <w:rPr>
                <w:rFonts w:ascii="Times New Roman" w:hAnsi="Times New Roman"/>
                <w:sz w:val="28"/>
                <w:szCs w:val="28"/>
              </w:rPr>
              <w:t xml:space="preserve"> на 2016 – 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0B101D" w:rsidTr="000B101D">
        <w:tc>
          <w:tcPr>
            <w:tcW w:w="3408" w:type="dxa"/>
            <w:hideMark/>
          </w:tcPr>
          <w:p w:rsidR="000B101D" w:rsidRDefault="000B101D">
            <w:pPr>
              <w:widowControl w:val="0"/>
              <w:autoSpaceDE w:val="0"/>
              <w:autoSpaceDN w:val="0"/>
              <w:adjustRightInd w:val="0"/>
              <w:spacing w:before="100"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5820" w:type="dxa"/>
          </w:tcPr>
          <w:p w:rsidR="000B101D" w:rsidRDefault="000B101D">
            <w:pPr>
              <w:widowControl w:val="0"/>
              <w:spacing w:before="10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</w:t>
            </w:r>
            <w:r w:rsidR="007A4EA1">
              <w:rPr>
                <w:rFonts w:ascii="Times New Roman" w:hAnsi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финансово-экономически</w:t>
            </w:r>
            <w:r w:rsidR="007A4EA1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, организационны</w:t>
            </w:r>
            <w:r w:rsidR="007A4EA1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, правовы</w:t>
            </w:r>
            <w:r w:rsidR="007A4EA1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механизм</w:t>
            </w:r>
            <w:r w:rsidR="007A4EA1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, обеспечивающи</w:t>
            </w:r>
            <w:r w:rsidR="007A4EA1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стабилизацию и развитие системы оздоровления, отдыха и занятости детей;</w:t>
            </w:r>
          </w:p>
          <w:p w:rsidR="000B101D" w:rsidRDefault="000B101D">
            <w:pPr>
              <w:widowControl w:val="0"/>
              <w:spacing w:before="10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</w:t>
            </w:r>
            <w:r w:rsidR="007A4EA1">
              <w:rPr>
                <w:rFonts w:ascii="Times New Roman" w:hAnsi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услови</w:t>
            </w:r>
            <w:r w:rsidR="007A4EA1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, обеспечивающи</w:t>
            </w:r>
            <w:r w:rsidR="007A4EA1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</w:rPr>
              <w:t>безопасную жизнедеятельность детей в учрежде</w:t>
            </w:r>
            <w:r w:rsidR="00ED3E12">
              <w:rPr>
                <w:rFonts w:ascii="Times New Roman" w:hAnsi="Times New Roman"/>
                <w:sz w:val="28"/>
                <w:szCs w:val="28"/>
              </w:rPr>
              <w:t>нии</w:t>
            </w:r>
            <w:r w:rsidR="00C354BB">
              <w:rPr>
                <w:rFonts w:ascii="Times New Roman" w:hAnsi="Times New Roman"/>
                <w:sz w:val="28"/>
                <w:szCs w:val="28"/>
              </w:rPr>
              <w:t xml:space="preserve"> отдыха и оздоровления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B101D" w:rsidRDefault="000B101D">
            <w:pPr>
              <w:widowControl w:val="0"/>
              <w:spacing w:before="10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внедр</w:t>
            </w:r>
            <w:r w:rsidR="007A4EA1">
              <w:rPr>
                <w:rFonts w:ascii="Times New Roman" w:hAnsi="Times New Roman"/>
                <w:sz w:val="28"/>
                <w:szCs w:val="28"/>
              </w:rPr>
              <w:t>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наиболее экономичны</w:t>
            </w:r>
            <w:r w:rsidR="007A4EA1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эффективны</w:t>
            </w:r>
            <w:r w:rsidR="007A4EA1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</w:t>
            </w:r>
            <w:r w:rsidR="007A4EA1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оздоровления и занятости детей через реализацию программ, обеспечивающих их вовлечение в мероприятия спортивной, экологической, художественной и другой направленности;</w:t>
            </w:r>
          </w:p>
          <w:p w:rsidR="000B101D" w:rsidRDefault="000B101D">
            <w:pPr>
              <w:widowControl w:val="0"/>
              <w:spacing w:before="10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</w:t>
            </w:r>
            <w:r w:rsidR="007A4EA1">
              <w:rPr>
                <w:rFonts w:ascii="Times New Roman" w:hAnsi="Times New Roman"/>
                <w:sz w:val="28"/>
                <w:szCs w:val="28"/>
              </w:rPr>
              <w:t>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приоритетном порядке услови</w:t>
            </w:r>
            <w:r w:rsidR="007A4EA1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отдыха и оздоровления детей-сирот и детей, оставшихся без попечения родителей, детей, находящихся в трудной жизненной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ситуации;</w:t>
            </w:r>
          </w:p>
          <w:p w:rsidR="000B101D" w:rsidRDefault="000B101D">
            <w:pPr>
              <w:widowControl w:val="0"/>
              <w:autoSpaceDE w:val="0"/>
              <w:autoSpaceDN w:val="0"/>
              <w:adjustRightInd w:val="0"/>
              <w:spacing w:before="10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</w:t>
            </w:r>
            <w:r w:rsidR="007A4EA1">
              <w:rPr>
                <w:rFonts w:ascii="Times New Roman" w:hAnsi="Times New Roman"/>
                <w:sz w:val="28"/>
                <w:szCs w:val="28"/>
              </w:rPr>
              <w:t>ть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взаимодействия различны</w:t>
            </w:r>
            <w:r w:rsidR="00C354BB"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ведомств в организации отдыха, оздоровления и занятости детей и подростков.</w:t>
            </w:r>
          </w:p>
          <w:p w:rsidR="000B101D" w:rsidRDefault="000B101D">
            <w:pPr>
              <w:widowControl w:val="0"/>
              <w:autoSpaceDE w:val="0"/>
              <w:autoSpaceDN w:val="0"/>
              <w:adjustRightInd w:val="0"/>
              <w:spacing w:before="10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01D" w:rsidTr="000B101D">
        <w:tc>
          <w:tcPr>
            <w:tcW w:w="3408" w:type="dxa"/>
          </w:tcPr>
          <w:p w:rsidR="000B101D" w:rsidRDefault="000B101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101D" w:rsidRDefault="000B101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Перечень основных мероприятий подпрограммы                          </w:t>
            </w:r>
          </w:p>
        </w:tc>
        <w:tc>
          <w:tcPr>
            <w:tcW w:w="5820" w:type="dxa"/>
          </w:tcPr>
          <w:p w:rsidR="000B101D" w:rsidRDefault="000B101D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и совершенствование форм отдыха, оздоровления и занятости детей;</w:t>
            </w:r>
          </w:p>
          <w:p w:rsidR="000B101D" w:rsidRDefault="000B101D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инфраструктуры отдыха детей и подростков;</w:t>
            </w:r>
          </w:p>
          <w:p w:rsidR="00ED3E12" w:rsidRDefault="00ED3E12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подвоза школьников, проживающих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алмыж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B101D" w:rsidRDefault="000B101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качества и безопасности предоставляемых услуг в учреждени</w:t>
            </w:r>
            <w:r w:rsidR="00ED3E12">
              <w:rPr>
                <w:rFonts w:ascii="Times New Roman" w:hAnsi="Times New Roman"/>
                <w:sz w:val="28"/>
                <w:szCs w:val="28"/>
              </w:rPr>
              <w:t>и</w:t>
            </w:r>
            <w:r w:rsidR="00C354BB">
              <w:rPr>
                <w:rFonts w:ascii="Times New Roman" w:hAnsi="Times New Roman"/>
                <w:sz w:val="28"/>
                <w:szCs w:val="28"/>
              </w:rPr>
              <w:t xml:space="preserve"> и оздоровлении детей</w:t>
            </w:r>
            <w:r w:rsidR="00ED3E12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3E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101D" w:rsidRDefault="000B101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</w:t>
            </w:r>
            <w:r w:rsidR="00ED3E12">
              <w:rPr>
                <w:rFonts w:ascii="Times New Roman" w:hAnsi="Times New Roman"/>
                <w:sz w:val="28"/>
                <w:szCs w:val="28"/>
              </w:rPr>
              <w:t xml:space="preserve">школьной координационной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комиссии по организации летней оздоровительной кампании;</w:t>
            </w:r>
          </w:p>
          <w:p w:rsidR="000B101D" w:rsidRDefault="000B101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реестра</w:t>
            </w:r>
            <w:r w:rsidR="00ED3E12">
              <w:rPr>
                <w:rFonts w:ascii="Times New Roman" w:hAnsi="Times New Roman"/>
                <w:sz w:val="28"/>
                <w:szCs w:val="28"/>
              </w:rPr>
              <w:t xml:space="preserve"> объединений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B101D" w:rsidRDefault="00ED3E1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районном  конкурсе</w:t>
            </w:r>
            <w:r w:rsidR="000B101D">
              <w:rPr>
                <w:rFonts w:ascii="Times New Roman" w:hAnsi="Times New Roman"/>
                <w:sz w:val="28"/>
                <w:szCs w:val="28"/>
              </w:rPr>
              <w:t xml:space="preserve"> на лучшую  работу образовательных учреждений по руководству летней оздоровительной кампанией;</w:t>
            </w:r>
          </w:p>
          <w:p w:rsidR="00ED3E12" w:rsidRDefault="00ED3E1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школьного конкурса программ объединений;</w:t>
            </w:r>
          </w:p>
          <w:p w:rsidR="000B101D" w:rsidRDefault="000B101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производственного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соблюдением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санитароно-противоэпиде</w:t>
            </w:r>
            <w:r w:rsidR="00ED3E1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мических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 в учреждени</w:t>
            </w:r>
            <w:r w:rsidR="00ED3E12">
              <w:rPr>
                <w:rFonts w:ascii="Times New Roman" w:hAnsi="Times New Roman"/>
                <w:sz w:val="28"/>
                <w:szCs w:val="28"/>
              </w:rPr>
              <w:t>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101D" w:rsidRDefault="000B101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</w:t>
            </w:r>
            <w:r w:rsidR="00ED3E12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</w:t>
            </w:r>
            <w:r w:rsidR="00ED3E12"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proofErr w:type="gramEnd"/>
            <w:r w:rsidR="00ED3E12">
              <w:rPr>
                <w:rFonts w:ascii="Times New Roman" w:hAnsi="Times New Roman"/>
                <w:sz w:val="28"/>
                <w:szCs w:val="28"/>
              </w:rPr>
              <w:t xml:space="preserve"> соблюдением противопожарной </w:t>
            </w:r>
            <w:r>
              <w:rPr>
                <w:rFonts w:ascii="Times New Roman" w:hAnsi="Times New Roman"/>
                <w:sz w:val="28"/>
                <w:szCs w:val="28"/>
              </w:rPr>
              <w:t>безопасности в учрежде</w:t>
            </w:r>
            <w:r w:rsidR="00ED3E12">
              <w:rPr>
                <w:rFonts w:ascii="Times New Roman" w:hAnsi="Times New Roman"/>
                <w:sz w:val="28"/>
                <w:szCs w:val="28"/>
              </w:rPr>
              <w:t>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B101D" w:rsidRDefault="000B101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01D" w:rsidTr="000B101D">
        <w:tc>
          <w:tcPr>
            <w:tcW w:w="3408" w:type="dxa"/>
            <w:hideMark/>
          </w:tcPr>
          <w:p w:rsidR="000B101D" w:rsidRDefault="000B101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показатели (индикаторы) подпрограммы          </w:t>
            </w:r>
          </w:p>
        </w:tc>
        <w:tc>
          <w:tcPr>
            <w:tcW w:w="5820" w:type="dxa"/>
            <w:hideMark/>
          </w:tcPr>
          <w:p w:rsidR="000B101D" w:rsidRDefault="000B101D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детей, занятых организованными формами отдыха и оздоровления, от общего количества обучающихся 1-</w:t>
            </w:r>
            <w:r w:rsidR="00ED3E1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классов   учреждени</w:t>
            </w:r>
            <w:r w:rsidR="00ED3E12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B101D" w:rsidRDefault="000B101D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детей, находящихся в трудной жизненной ситуации, охваченных отдыхом и оздоровлением, от числа подлежащих оздоровлению детей, находящихся в трудной жизненной ситуации, в том числе состоящих на учете в органах внутренних дел и комиссиях по делам несовершеннолетних и защите их прав;</w:t>
            </w:r>
          </w:p>
          <w:p w:rsidR="000B101D" w:rsidRDefault="000B101D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ED3E12">
              <w:rPr>
                <w:rFonts w:ascii="Times New Roman" w:hAnsi="Times New Roman"/>
                <w:sz w:val="28"/>
                <w:szCs w:val="28"/>
              </w:rPr>
              <w:t xml:space="preserve">объединений в </w:t>
            </w:r>
            <w:r>
              <w:rPr>
                <w:rFonts w:ascii="Times New Roman" w:hAnsi="Times New Roman"/>
                <w:sz w:val="28"/>
                <w:szCs w:val="28"/>
              </w:rPr>
              <w:t>лагер</w:t>
            </w:r>
            <w:r w:rsidR="00ED3E12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</w:rPr>
              <w:t>с дневным пребыванием (ежегодно);</w:t>
            </w:r>
          </w:p>
          <w:p w:rsidR="000B101D" w:rsidRDefault="000B101D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 программ  каникулярного отдыха детей, утвержденных в образовательн</w:t>
            </w:r>
            <w:r w:rsidR="00ED3E12">
              <w:rPr>
                <w:rFonts w:ascii="Times New Roman" w:hAnsi="Times New Roman"/>
                <w:sz w:val="28"/>
                <w:szCs w:val="28"/>
              </w:rPr>
              <w:t>ом учреждении;</w:t>
            </w:r>
          </w:p>
          <w:p w:rsidR="000B101D" w:rsidRDefault="000B101D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детей, направленных в загородные оздоровительные лагеря;</w:t>
            </w:r>
          </w:p>
          <w:p w:rsidR="000B101D" w:rsidRDefault="000B101D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организаторов отдых</w:t>
            </w:r>
            <w:r w:rsidR="00ED3E12">
              <w:rPr>
                <w:rFonts w:ascii="Times New Roman" w:hAnsi="Times New Roman"/>
                <w:sz w:val="28"/>
                <w:szCs w:val="28"/>
              </w:rPr>
              <w:t xml:space="preserve">а и </w:t>
            </w:r>
            <w:r w:rsidR="00ED3E12">
              <w:rPr>
                <w:rFonts w:ascii="Times New Roman" w:hAnsi="Times New Roman"/>
                <w:sz w:val="28"/>
                <w:szCs w:val="28"/>
              </w:rPr>
              <w:lastRenderedPageBreak/>
              <w:t>оздоровления детей, обучивши</w:t>
            </w:r>
            <w:r>
              <w:rPr>
                <w:rFonts w:ascii="Times New Roman" w:hAnsi="Times New Roman"/>
                <w:sz w:val="28"/>
                <w:szCs w:val="28"/>
              </w:rPr>
              <w:t>хся на районных семинарах;</w:t>
            </w:r>
          </w:p>
          <w:p w:rsidR="000B101D" w:rsidRDefault="000B101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</w:rPr>
              <w:t>показатель выраженного оздоровительного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эффекта</w:t>
            </w:r>
          </w:p>
        </w:tc>
      </w:tr>
      <w:tr w:rsidR="000B101D" w:rsidTr="000B101D">
        <w:tc>
          <w:tcPr>
            <w:tcW w:w="3408" w:type="dxa"/>
            <w:hideMark/>
          </w:tcPr>
          <w:p w:rsidR="000B101D" w:rsidRDefault="000B101D">
            <w:pPr>
              <w:widowControl w:val="0"/>
              <w:autoSpaceDE w:val="0"/>
              <w:autoSpaceDN w:val="0"/>
              <w:adjustRightInd w:val="0"/>
              <w:spacing w:before="140"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5820" w:type="dxa"/>
            <w:hideMark/>
          </w:tcPr>
          <w:p w:rsidR="000B101D" w:rsidRDefault="000B101D">
            <w:pPr>
              <w:widowControl w:val="0"/>
              <w:autoSpaceDE w:val="0"/>
              <w:autoSpaceDN w:val="0"/>
              <w:adjustRightInd w:val="0"/>
              <w:spacing w:before="14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</w:t>
            </w:r>
            <w:r w:rsidR="00C354BB">
              <w:rPr>
                <w:rFonts w:ascii="Times New Roman" w:hAnsi="Times New Roman"/>
                <w:sz w:val="28"/>
                <w:szCs w:val="28"/>
              </w:rPr>
              <w:t>ма реализуется в один этап: 2016 - 2018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0B101D" w:rsidTr="000B101D">
        <w:tc>
          <w:tcPr>
            <w:tcW w:w="3408" w:type="dxa"/>
          </w:tcPr>
          <w:p w:rsidR="000B101D" w:rsidRDefault="000B101D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101D" w:rsidRDefault="000B101D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Объемы и источники финансирования подпрограммы </w:t>
            </w:r>
          </w:p>
          <w:p w:rsidR="000B101D" w:rsidRDefault="000B101D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(с разбивкой по годам)</w:t>
            </w:r>
          </w:p>
        </w:tc>
        <w:tc>
          <w:tcPr>
            <w:tcW w:w="5820" w:type="dxa"/>
            <w:hideMark/>
          </w:tcPr>
          <w:p w:rsidR="00ED3E12" w:rsidRDefault="00ED3E12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101D" w:rsidRDefault="000B101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мероприятий программы в ценах соответствующих лет составит:</w:t>
            </w:r>
          </w:p>
          <w:p w:rsidR="000B101D" w:rsidRDefault="000B101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средств муниципального бюджета – </w:t>
            </w:r>
            <w:r w:rsidR="00E224B6">
              <w:rPr>
                <w:rFonts w:ascii="Times New Roman" w:hAnsi="Times New Roman"/>
                <w:sz w:val="28"/>
                <w:szCs w:val="28"/>
              </w:rPr>
              <w:t>795,254</w:t>
            </w:r>
            <w:r w:rsidRPr="00E224B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B101D" w:rsidRDefault="000B101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0B101D" w:rsidRDefault="000B101D">
            <w:pPr>
              <w:widowControl w:val="0"/>
              <w:tabs>
                <w:tab w:val="num" w:pos="900"/>
                <w:tab w:val="left" w:pos="1080"/>
              </w:tabs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E224B6" w:rsidRPr="00E224B6">
              <w:rPr>
                <w:rFonts w:ascii="Times New Roman" w:hAnsi="Times New Roman"/>
                <w:sz w:val="28"/>
                <w:szCs w:val="28"/>
              </w:rPr>
              <w:t>257,914</w:t>
            </w:r>
            <w:r w:rsidR="00E224B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224B6" w:rsidRPr="00E224B6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C354BB" w:rsidRDefault="00C354BB">
            <w:pPr>
              <w:widowControl w:val="0"/>
              <w:tabs>
                <w:tab w:val="num" w:pos="900"/>
                <w:tab w:val="left" w:pos="1080"/>
              </w:tabs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E224B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224B6" w:rsidRPr="00E224B6">
              <w:rPr>
                <w:rFonts w:ascii="Times New Roman" w:hAnsi="Times New Roman"/>
                <w:sz w:val="28"/>
                <w:szCs w:val="28"/>
              </w:rPr>
              <w:t>264,12</w:t>
            </w:r>
            <w:r w:rsidR="00E224B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C354BB" w:rsidRDefault="00C354BB">
            <w:pPr>
              <w:widowControl w:val="0"/>
              <w:tabs>
                <w:tab w:val="num" w:pos="900"/>
                <w:tab w:val="left" w:pos="1080"/>
              </w:tabs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- </w:t>
            </w:r>
            <w:r w:rsidR="00E224B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224B6" w:rsidRPr="00E224B6">
              <w:rPr>
                <w:rFonts w:ascii="Times New Roman" w:hAnsi="Times New Roman"/>
                <w:sz w:val="28"/>
                <w:szCs w:val="28"/>
              </w:rPr>
              <w:t>276,22</w:t>
            </w:r>
            <w:r w:rsidR="00E224B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0B101D" w:rsidRDefault="000B101D" w:rsidP="00ED3E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объём внебюджетных средств составит –  </w:t>
            </w:r>
            <w:r w:rsidR="00E224B6" w:rsidRPr="00E224B6">
              <w:rPr>
                <w:rFonts w:ascii="Times New Roman" w:hAnsi="Times New Roman"/>
                <w:sz w:val="28"/>
                <w:szCs w:val="28"/>
              </w:rPr>
              <w:t>371,975</w:t>
            </w:r>
            <w:r w:rsidRPr="00E224B6">
              <w:rPr>
                <w:rFonts w:ascii="Times New Roman" w:hAnsi="Times New Roman"/>
                <w:sz w:val="28"/>
                <w:szCs w:val="28"/>
              </w:rPr>
              <w:t xml:space="preserve">  тыс.</w:t>
            </w:r>
            <w:r w:rsidR="00E224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24B6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982CE8" w:rsidRPr="00E224B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D3E12" w:rsidRDefault="00E224B6" w:rsidP="00E224B6">
            <w:pPr>
              <w:widowControl w:val="0"/>
              <w:tabs>
                <w:tab w:val="num" w:pos="900"/>
                <w:tab w:val="left" w:pos="1080"/>
              </w:tabs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4B6">
              <w:rPr>
                <w:rFonts w:ascii="Times New Roman" w:hAnsi="Times New Roman"/>
                <w:sz w:val="28"/>
                <w:szCs w:val="28"/>
              </w:rPr>
              <w:tab/>
            </w:r>
            <w:r w:rsidRPr="00E224B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B101D" w:rsidTr="000B101D">
        <w:tc>
          <w:tcPr>
            <w:tcW w:w="3408" w:type="dxa"/>
            <w:hideMark/>
          </w:tcPr>
          <w:p w:rsidR="000B101D" w:rsidRDefault="000B101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Конечные результаты реализации подпрограммы</w:t>
            </w:r>
          </w:p>
        </w:tc>
        <w:tc>
          <w:tcPr>
            <w:tcW w:w="5820" w:type="dxa"/>
            <w:hideMark/>
          </w:tcPr>
          <w:p w:rsidR="000B101D" w:rsidRDefault="000B101D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детей, занятых организованными формами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отдыха и  </w:t>
            </w:r>
            <w:r w:rsidR="00EE6FC8">
              <w:rPr>
                <w:rFonts w:ascii="Times New Roman" w:hAnsi="Times New Roman"/>
                <w:spacing w:val="-2"/>
                <w:sz w:val="28"/>
                <w:szCs w:val="28"/>
              </w:rPr>
              <w:t>оздоровления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,</w:t>
            </w:r>
            <w:r w:rsidR="00EE6FC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от общего количества обучающихся 1-</w:t>
            </w:r>
            <w:r w:rsidR="00EE6FC8">
              <w:rPr>
                <w:rFonts w:ascii="Times New Roman" w:hAnsi="Times New Roman"/>
                <w:spacing w:val="-2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классов общеобразовательн</w:t>
            </w:r>
            <w:r w:rsidR="00EE6FC8">
              <w:rPr>
                <w:rFonts w:ascii="Times New Roman" w:hAnsi="Times New Roman"/>
                <w:spacing w:val="-2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учреждени</w:t>
            </w:r>
            <w:r w:rsidR="00EE6FC8">
              <w:rPr>
                <w:rFonts w:ascii="Times New Roman" w:hAnsi="Times New Roman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составит не менее </w:t>
            </w:r>
            <w:r w:rsidR="00EE6FC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100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процентов;</w:t>
            </w:r>
          </w:p>
          <w:p w:rsidR="000B101D" w:rsidRDefault="000B101D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детей, находящихся в трудной жизненной ситуации, охваченных отдыхом и оздоровлением, от числа подлежащих оздоровлению детей, находящихся в трудной жизненной ситуации, в том числе состоящих на учете в органах внутренних дел и комиссиях по делам несо</w:t>
            </w:r>
            <w:r w:rsidR="00EE6FC8">
              <w:rPr>
                <w:rFonts w:ascii="Times New Roman" w:hAnsi="Times New Roman"/>
                <w:sz w:val="28"/>
                <w:szCs w:val="28"/>
              </w:rPr>
              <w:t>вершеннолетних и защите их прав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E6F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составит не менее </w:t>
            </w:r>
            <w:r w:rsidR="00EE6FC8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0B101D" w:rsidRDefault="00EE6FC8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утвержденных программ</w:t>
            </w:r>
            <w:r w:rsidR="000B10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объединений </w:t>
            </w:r>
            <w:r w:rsidR="000B101D">
              <w:rPr>
                <w:rFonts w:ascii="Times New Roman" w:hAnsi="Times New Roman"/>
                <w:sz w:val="28"/>
                <w:szCs w:val="28"/>
              </w:rPr>
              <w:t>каникулярного отдыха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100%</w:t>
            </w:r>
            <w:r w:rsidR="000B101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B101D" w:rsidRDefault="00EE6FC8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детей</w:t>
            </w:r>
            <w:r w:rsidR="000B101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101D">
              <w:rPr>
                <w:rFonts w:ascii="Times New Roman" w:hAnsi="Times New Roman"/>
                <w:sz w:val="28"/>
                <w:szCs w:val="28"/>
              </w:rPr>
              <w:t>направленных в за</w:t>
            </w:r>
            <w:r>
              <w:rPr>
                <w:rFonts w:ascii="Times New Roman" w:hAnsi="Times New Roman"/>
                <w:sz w:val="28"/>
                <w:szCs w:val="28"/>
              </w:rPr>
              <w:t>городные оздоровительные лагеря</w:t>
            </w:r>
            <w:r w:rsidR="000B101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составит ежегодно не менее 10 </w:t>
            </w:r>
            <w:r w:rsidR="000B101D">
              <w:rPr>
                <w:rFonts w:ascii="Times New Roman" w:hAnsi="Times New Roman"/>
                <w:sz w:val="28"/>
                <w:szCs w:val="28"/>
              </w:rPr>
              <w:t xml:space="preserve">человек;  </w:t>
            </w:r>
          </w:p>
          <w:p w:rsidR="000B101D" w:rsidRDefault="000B101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показатель выраженного оздоровительного эффекта увеличится с </w:t>
            </w:r>
            <w:r w:rsidRPr="007A4EA1">
              <w:rPr>
                <w:rFonts w:ascii="Times New Roman" w:hAnsi="Times New Roman"/>
                <w:sz w:val="28"/>
                <w:szCs w:val="28"/>
              </w:rPr>
              <w:t>83% до 8</w:t>
            </w:r>
            <w:r w:rsidR="007A4EA1">
              <w:rPr>
                <w:rFonts w:ascii="Times New Roman" w:hAnsi="Times New Roman"/>
                <w:sz w:val="28"/>
                <w:szCs w:val="28"/>
              </w:rPr>
              <w:t>7</w:t>
            </w:r>
            <w:r w:rsidRPr="007A4EA1">
              <w:rPr>
                <w:rFonts w:ascii="Times New Roman" w:hAnsi="Times New Roman"/>
                <w:sz w:val="28"/>
                <w:szCs w:val="28"/>
              </w:rPr>
              <w:t>%</w:t>
            </w:r>
            <w:r w:rsidR="00EE6FC8" w:rsidRPr="007A4EA1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101D" w:rsidRDefault="000B101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организаторов отдыха и оздоровления детей, об</w:t>
            </w:r>
            <w:r w:rsidR="00EE6FC8">
              <w:rPr>
                <w:rFonts w:ascii="Times New Roman" w:hAnsi="Times New Roman"/>
                <w:sz w:val="28"/>
                <w:szCs w:val="28"/>
              </w:rPr>
              <w:t>учающихся на районных семинарах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E6F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составит не менее </w:t>
            </w:r>
            <w:r w:rsidR="00EE6FC8"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="008E6A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 общего количества</w:t>
            </w:r>
            <w:r w:rsidR="00EE6FC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B101D" w:rsidRDefault="000B101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лагерей </w:t>
            </w:r>
            <w:r w:rsidR="00EE6FC8">
              <w:rPr>
                <w:rFonts w:ascii="Times New Roman" w:hAnsi="Times New Roman"/>
                <w:sz w:val="28"/>
                <w:szCs w:val="28"/>
              </w:rPr>
              <w:t xml:space="preserve">с дневным пребыванием составит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</w:tr>
    </w:tbl>
    <w:p w:rsidR="000B101D" w:rsidRDefault="000B101D" w:rsidP="000B1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01D" w:rsidRDefault="000B101D" w:rsidP="000B1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01D" w:rsidRDefault="000B101D" w:rsidP="000B1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01D" w:rsidRDefault="000B101D" w:rsidP="000B1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01D" w:rsidRDefault="000B101D" w:rsidP="000B1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01D" w:rsidRDefault="000B101D" w:rsidP="000B1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01D" w:rsidRDefault="000B101D" w:rsidP="000B1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01D" w:rsidRDefault="000B101D" w:rsidP="000B1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01D" w:rsidRDefault="000B101D" w:rsidP="000B101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exac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Характеристика текущего состояния подпрограммы</w:t>
      </w:r>
    </w:p>
    <w:p w:rsidR="000B101D" w:rsidRDefault="000B101D" w:rsidP="000B101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exac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01D" w:rsidRDefault="008D7B79" w:rsidP="000B1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социальной защиты детства, создания условий для развития личности ребенка и укрепления его здоровья в учреждении развивается</w:t>
      </w:r>
      <w:r w:rsidR="000B101D">
        <w:rPr>
          <w:rFonts w:ascii="Times New Roman" w:hAnsi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0B101D">
        <w:rPr>
          <w:rFonts w:ascii="Times New Roman" w:hAnsi="Times New Roman"/>
          <w:sz w:val="28"/>
          <w:szCs w:val="28"/>
          <w:lang w:eastAsia="ru-RU"/>
        </w:rPr>
        <w:t xml:space="preserve"> отдыха и оздоровления детей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0B101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Данное направление деятельности учреждения </w:t>
      </w:r>
      <w:r w:rsidR="000B101D">
        <w:rPr>
          <w:rFonts w:ascii="Times New Roman" w:hAnsi="Times New Roman"/>
          <w:sz w:val="28"/>
          <w:szCs w:val="28"/>
          <w:lang w:eastAsia="ru-RU"/>
        </w:rPr>
        <w:t xml:space="preserve">представляет собой одно из важных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задач </w:t>
      </w:r>
      <w:r w:rsidR="000B101D">
        <w:rPr>
          <w:rFonts w:ascii="Times New Roman" w:hAnsi="Times New Roman"/>
          <w:sz w:val="28"/>
          <w:szCs w:val="28"/>
          <w:lang w:eastAsia="ru-RU"/>
        </w:rPr>
        <w:t xml:space="preserve">государственной политики в социальной сфере. </w:t>
      </w:r>
    </w:p>
    <w:p w:rsidR="000B101D" w:rsidRDefault="000B101D" w:rsidP="000B1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D7B79">
        <w:rPr>
          <w:rFonts w:ascii="Times New Roman" w:hAnsi="Times New Roman"/>
          <w:sz w:val="28"/>
          <w:szCs w:val="28"/>
          <w:lang w:eastAsia="ru-RU"/>
        </w:rPr>
        <w:t xml:space="preserve">учреждении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сложилась система оздоровления, отдыха и занятости детей. Основным элементом данной системы является </w:t>
      </w:r>
      <w:r w:rsidR="008D7B79">
        <w:rPr>
          <w:rFonts w:ascii="Times New Roman" w:hAnsi="Times New Roman"/>
          <w:sz w:val="28"/>
          <w:szCs w:val="28"/>
          <w:lang w:eastAsia="ru-RU"/>
        </w:rPr>
        <w:t xml:space="preserve">взаимодействие с различными </w:t>
      </w:r>
      <w:r>
        <w:rPr>
          <w:rFonts w:ascii="Times New Roman" w:hAnsi="Times New Roman"/>
          <w:sz w:val="28"/>
          <w:szCs w:val="28"/>
          <w:lang w:eastAsia="ru-RU"/>
        </w:rPr>
        <w:t>ведомств</w:t>
      </w:r>
      <w:r w:rsidR="008D7B79">
        <w:rPr>
          <w:rFonts w:ascii="Times New Roman" w:hAnsi="Times New Roman"/>
          <w:sz w:val="28"/>
          <w:szCs w:val="28"/>
          <w:lang w:eastAsia="ru-RU"/>
        </w:rPr>
        <w:t xml:space="preserve">ами, </w:t>
      </w:r>
      <w:r>
        <w:rPr>
          <w:rFonts w:ascii="Times New Roman" w:hAnsi="Times New Roman"/>
          <w:sz w:val="28"/>
          <w:szCs w:val="28"/>
          <w:lang w:eastAsia="ru-RU"/>
        </w:rPr>
        <w:t xml:space="preserve">которое </w:t>
      </w:r>
      <w:r w:rsidR="008D7B79">
        <w:rPr>
          <w:rFonts w:ascii="Times New Roman" w:hAnsi="Times New Roman"/>
          <w:sz w:val="28"/>
          <w:szCs w:val="28"/>
          <w:lang w:eastAsia="ru-RU"/>
        </w:rPr>
        <w:t>обеспечивается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через создание единого правового поля, порядка финансирования, координацию деятельности, информационное обеспечение и повышение уровня материально-технической базы учреждени</w:t>
      </w:r>
      <w:r w:rsidR="008D7B79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B101D" w:rsidRDefault="000B101D" w:rsidP="000B1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Координацию в сфере оздоровления, отдыха и занятости осуществляет </w:t>
      </w:r>
      <w:r w:rsidR="008D7B79">
        <w:rPr>
          <w:rFonts w:ascii="Times New Roman" w:hAnsi="Times New Roman"/>
          <w:sz w:val="28"/>
          <w:szCs w:val="28"/>
          <w:lang w:eastAsia="ru-RU"/>
        </w:rPr>
        <w:t xml:space="preserve">школьная координационная 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комиссия по организации </w:t>
      </w:r>
      <w:r w:rsidR="008D7B79">
        <w:rPr>
          <w:rFonts w:ascii="Times New Roman" w:hAnsi="Times New Roman"/>
          <w:sz w:val="28"/>
          <w:szCs w:val="28"/>
          <w:lang w:eastAsia="ru-RU"/>
        </w:rPr>
        <w:t>летней оздоровительной кампании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B101D" w:rsidRDefault="000B101D" w:rsidP="000B1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Ежегодно принимаются нормативные правовые акты, обеспечивающие отдых, оздоровление и занятость детей</w:t>
      </w:r>
    </w:p>
    <w:p w:rsidR="000B101D" w:rsidRDefault="000B101D" w:rsidP="008D7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E6A4D">
        <w:rPr>
          <w:rFonts w:ascii="Times New Roman" w:hAnsi="Times New Roman" w:cs="Times New Roman"/>
          <w:sz w:val="28"/>
          <w:szCs w:val="28"/>
        </w:rPr>
        <w:t>летний</w:t>
      </w:r>
      <w:r>
        <w:rPr>
          <w:rFonts w:ascii="Times New Roman" w:hAnsi="Times New Roman" w:cs="Times New Roman"/>
          <w:sz w:val="28"/>
          <w:szCs w:val="28"/>
        </w:rPr>
        <w:t xml:space="preserve"> период </w:t>
      </w:r>
      <w:r w:rsidRPr="004F3677">
        <w:rPr>
          <w:rFonts w:ascii="Times New Roman" w:hAnsi="Times New Roman" w:cs="Times New Roman"/>
          <w:sz w:val="28"/>
          <w:szCs w:val="28"/>
        </w:rPr>
        <w:t>201</w:t>
      </w:r>
      <w:r w:rsidR="008E6A4D" w:rsidRPr="004F3677">
        <w:rPr>
          <w:rFonts w:ascii="Times New Roman" w:hAnsi="Times New Roman" w:cs="Times New Roman"/>
          <w:sz w:val="28"/>
          <w:szCs w:val="28"/>
        </w:rPr>
        <w:t>4</w:t>
      </w:r>
      <w:r w:rsidRPr="004F367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D7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8D7B79">
        <w:rPr>
          <w:rFonts w:ascii="Times New Roman" w:hAnsi="Times New Roman" w:cs="Times New Roman"/>
          <w:sz w:val="28"/>
          <w:szCs w:val="28"/>
        </w:rPr>
        <w:t xml:space="preserve">и  </w:t>
      </w:r>
      <w:r w:rsidR="004F3677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организовано </w:t>
      </w:r>
      <w:r w:rsidR="004F3677">
        <w:rPr>
          <w:rFonts w:ascii="Times New Roman" w:hAnsi="Times New Roman" w:cs="Times New Roman"/>
          <w:sz w:val="28"/>
          <w:szCs w:val="28"/>
        </w:rPr>
        <w:t xml:space="preserve">– 3 </w:t>
      </w:r>
      <w:r w:rsidR="00D97C14">
        <w:rPr>
          <w:rFonts w:ascii="Times New Roman" w:hAnsi="Times New Roman" w:cs="Times New Roman"/>
          <w:sz w:val="28"/>
          <w:szCs w:val="28"/>
        </w:rPr>
        <w:t>лагеря</w:t>
      </w:r>
      <w:r>
        <w:rPr>
          <w:rFonts w:ascii="Times New Roman" w:hAnsi="Times New Roman" w:cs="Times New Roman"/>
          <w:sz w:val="28"/>
          <w:szCs w:val="28"/>
        </w:rPr>
        <w:t xml:space="preserve"> с дневным пребыванием</w:t>
      </w:r>
      <w:r w:rsidR="008D7B79">
        <w:rPr>
          <w:rFonts w:ascii="Times New Roman" w:hAnsi="Times New Roman" w:cs="Times New Roman"/>
          <w:sz w:val="28"/>
          <w:szCs w:val="28"/>
        </w:rPr>
        <w:t xml:space="preserve">, </w:t>
      </w:r>
      <w:r w:rsidR="00D97C14">
        <w:rPr>
          <w:rFonts w:ascii="Times New Roman" w:hAnsi="Times New Roman" w:cs="Times New Roman"/>
          <w:sz w:val="28"/>
          <w:szCs w:val="28"/>
        </w:rPr>
        <w:t xml:space="preserve">5 </w:t>
      </w:r>
      <w:r w:rsidR="008D7B79">
        <w:rPr>
          <w:rFonts w:ascii="Times New Roman" w:hAnsi="Times New Roman" w:cs="Times New Roman"/>
          <w:sz w:val="28"/>
          <w:szCs w:val="28"/>
        </w:rPr>
        <w:t xml:space="preserve"> </w:t>
      </w:r>
      <w:r w:rsidR="004F3677">
        <w:rPr>
          <w:rFonts w:ascii="Times New Roman" w:hAnsi="Times New Roman" w:cs="Times New Roman"/>
          <w:sz w:val="28"/>
          <w:szCs w:val="28"/>
        </w:rPr>
        <w:t xml:space="preserve">бригад 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4F3677">
        <w:rPr>
          <w:rFonts w:ascii="Times New Roman" w:hAnsi="Times New Roman" w:cs="Times New Roman"/>
          <w:sz w:val="28"/>
          <w:szCs w:val="28"/>
        </w:rPr>
        <w:t xml:space="preserve">  81  школьника</w:t>
      </w:r>
      <w:r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D7B79">
        <w:rPr>
          <w:rFonts w:ascii="Times New Roman" w:hAnsi="Times New Roman" w:cs="Times New Roman"/>
          <w:sz w:val="28"/>
          <w:szCs w:val="28"/>
        </w:rPr>
        <w:t xml:space="preserve"> </w:t>
      </w:r>
      <w:r w:rsidR="004F3677">
        <w:rPr>
          <w:rFonts w:ascii="Times New Roman" w:hAnsi="Times New Roman" w:cs="Times New Roman"/>
          <w:sz w:val="28"/>
          <w:szCs w:val="28"/>
        </w:rPr>
        <w:t xml:space="preserve">50 </w:t>
      </w:r>
      <w:r>
        <w:rPr>
          <w:rFonts w:ascii="Times New Roman" w:hAnsi="Times New Roman" w:cs="Times New Roman"/>
          <w:sz w:val="28"/>
          <w:szCs w:val="28"/>
        </w:rPr>
        <w:t xml:space="preserve"> детей  из малоимущих семей.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D7B79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увеличилось количество профильных объединений с питанием: в 201</w:t>
      </w:r>
      <w:r w:rsidR="008E6A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было организовано </w:t>
      </w:r>
      <w:r w:rsidR="00D97C14">
        <w:rPr>
          <w:rFonts w:ascii="Times New Roman" w:hAnsi="Times New Roman" w:cs="Times New Roman"/>
          <w:sz w:val="28"/>
          <w:szCs w:val="28"/>
        </w:rPr>
        <w:t>4 профильных 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с питанием для </w:t>
      </w:r>
      <w:r w:rsidR="00D97C14">
        <w:rPr>
          <w:rFonts w:ascii="Times New Roman" w:hAnsi="Times New Roman" w:cs="Times New Roman"/>
          <w:sz w:val="28"/>
          <w:szCs w:val="28"/>
        </w:rPr>
        <w:t>11</w:t>
      </w:r>
      <w:r w:rsidR="00F34336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>. Профильные объединения осуществляли работу в различных направлениях, в соответствии с интересами учащихся, запросами родителей, возможно</w:t>
      </w:r>
      <w:r w:rsidR="00F34336">
        <w:rPr>
          <w:rFonts w:ascii="Times New Roman" w:hAnsi="Times New Roman" w:cs="Times New Roman"/>
          <w:sz w:val="28"/>
          <w:szCs w:val="28"/>
        </w:rPr>
        <w:t>стями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осуществляется организационная работа по обеспечению отдыха детей в загородных оздоровительных лагерях.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Материально-техническая база оздоровительных лагерей с дневным пребыванием детей складывается из вне</w:t>
      </w:r>
      <w:r w:rsidR="00DD4A06">
        <w:rPr>
          <w:rFonts w:ascii="Times New Roman" w:hAnsi="Times New Roman" w:cs="Times New Roman"/>
          <w:sz w:val="28"/>
          <w:szCs w:val="28"/>
        </w:rPr>
        <w:t>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,  в размере </w:t>
      </w:r>
      <w:r w:rsidR="004F3677" w:rsidRPr="004F3677">
        <w:rPr>
          <w:rFonts w:ascii="Times New Roman" w:hAnsi="Times New Roman" w:cs="Times New Roman"/>
          <w:sz w:val="28"/>
          <w:szCs w:val="28"/>
        </w:rPr>
        <w:t>230</w:t>
      </w:r>
      <w:r w:rsidRPr="004F3677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на человека для детей из малоимущих семей и родительской оплаты из расчета </w:t>
      </w:r>
      <w:r w:rsidR="004F3677" w:rsidRPr="004F3677">
        <w:rPr>
          <w:rFonts w:ascii="Times New Roman" w:hAnsi="Times New Roman" w:cs="Times New Roman"/>
          <w:sz w:val="28"/>
          <w:szCs w:val="28"/>
        </w:rPr>
        <w:t>1252,4</w:t>
      </w:r>
      <w:r w:rsidRPr="004F3677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на человека на содержание детей в лагере с дневным пребыванием.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77">
        <w:rPr>
          <w:rFonts w:ascii="Times New Roman" w:hAnsi="Times New Roman" w:cs="Times New Roman"/>
          <w:sz w:val="28"/>
          <w:szCs w:val="28"/>
        </w:rPr>
        <w:t>В 201</w:t>
      </w:r>
      <w:r w:rsidR="008E6A4D" w:rsidRPr="004F3677">
        <w:rPr>
          <w:rFonts w:ascii="Times New Roman" w:hAnsi="Times New Roman" w:cs="Times New Roman"/>
          <w:sz w:val="28"/>
          <w:szCs w:val="28"/>
        </w:rPr>
        <w:t>4</w:t>
      </w:r>
      <w:r w:rsidRPr="004F3677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сумма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оплату за содержание детей в лагере с дневным пребыванием  для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малоимущих семей составила </w:t>
      </w:r>
      <w:r w:rsidR="004F3677">
        <w:rPr>
          <w:rFonts w:ascii="Times New Roman" w:hAnsi="Times New Roman" w:cs="Times New Roman"/>
          <w:sz w:val="28"/>
          <w:szCs w:val="28"/>
        </w:rPr>
        <w:t>– 127800,0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4F3677">
        <w:rPr>
          <w:rFonts w:ascii="Times New Roman" w:hAnsi="Times New Roman" w:cs="Times New Roman"/>
          <w:sz w:val="28"/>
          <w:szCs w:val="28"/>
        </w:rPr>
        <w:t>яч</w:t>
      </w:r>
      <w:r>
        <w:rPr>
          <w:rFonts w:ascii="Times New Roman" w:hAnsi="Times New Roman" w:cs="Times New Roman"/>
          <w:sz w:val="28"/>
          <w:szCs w:val="28"/>
        </w:rPr>
        <w:t xml:space="preserve"> рублей, сумма привлеченных</w:t>
      </w:r>
      <w:r w:rsidR="004F3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родительских средств </w:t>
      </w:r>
      <w:r w:rsidR="004F36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677">
        <w:rPr>
          <w:rFonts w:ascii="Times New Roman" w:hAnsi="Times New Roman" w:cs="Times New Roman"/>
          <w:sz w:val="28"/>
          <w:szCs w:val="28"/>
        </w:rPr>
        <w:t>50324,4 тысяч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Привлеченные денежные средства позволяют обеспечить  лагеря с дневным пребыванием детей необходимым игровым инвентарем</w:t>
      </w:r>
      <w:r w:rsidR="00DD4A06">
        <w:rPr>
          <w:rFonts w:ascii="Times New Roman" w:hAnsi="Times New Roman" w:cs="Times New Roman"/>
          <w:sz w:val="28"/>
          <w:szCs w:val="28"/>
        </w:rPr>
        <w:t>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</w:t>
      </w:r>
      <w:r w:rsidR="00DD4A06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организуется комиссионная приемка  лагерей с дневным пребыванием детей с участием главного специалиста-эксперта отдела санитарного надзора Управления Роспотребнадзора по Хабаровскому краю.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пищеблоков к открытию  лагер</w:t>
      </w:r>
      <w:r w:rsidR="00DD4A0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дневным пребыванием  ежегодно обновляется технологическое и холодильное оборудование, кухонный инвентарь, проводятся ремонты, необходимые для выполнения  </w:t>
      </w:r>
      <w:hyperlink r:id="rId6" w:tooltip="Постановление Главного государственного санитарного врача РФ от 19.04.2010 N 25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 учреждениях с д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требований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СанПиН 2.4.4.2599-10. В 201</w:t>
      </w:r>
      <w:r w:rsidR="007A4E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на подготовку </w:t>
      </w:r>
      <w:r>
        <w:rPr>
          <w:rFonts w:ascii="Times New Roman" w:hAnsi="Times New Roman" w:cs="Times New Roman"/>
          <w:sz w:val="28"/>
          <w:szCs w:val="28"/>
        </w:rPr>
        <w:lastRenderedPageBreak/>
        <w:t>пищеблоков затрачено</w:t>
      </w:r>
      <w:r w:rsidR="007A4EA1" w:rsidRPr="007A4EA1">
        <w:rPr>
          <w:rFonts w:ascii="Times New Roman" w:hAnsi="Times New Roman" w:cs="Times New Roman"/>
          <w:sz w:val="28"/>
          <w:szCs w:val="28"/>
        </w:rPr>
        <w:t>12</w:t>
      </w:r>
      <w:r w:rsidR="008E6A4D" w:rsidRPr="007A4EA1">
        <w:rPr>
          <w:rFonts w:ascii="Times New Roman" w:hAnsi="Times New Roman" w:cs="Times New Roman"/>
          <w:sz w:val="28"/>
          <w:szCs w:val="28"/>
        </w:rPr>
        <w:t>,0 тысяч</w:t>
      </w:r>
      <w:r w:rsidRPr="007A4EA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требуется оснащенность пищеблоков более современным технологическим оборудованием.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отмечается увеличение уровня заболеваемости у детей органов дыхания, нервной системы, органов пищеварения, инфекционных заболеваний. Причинами ухудшения здоровья детей являются недостаточная эффективность профилактических мероприятий, направленных на сохранение и укрепление здоровья детей, увеличение учебной нагрузки в школах.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дети в первоочередном порядке нуждаются в предоставлении качественных услуг по отдыху и оздоровлению.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крайне важно предпринять меры по сохранению и развитию системы отдыха и оздоровления.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совершенствование форм и содержания, а также развитие специализированных фо</w:t>
      </w:r>
      <w:r w:rsidR="00DD4A06">
        <w:rPr>
          <w:rFonts w:ascii="Times New Roman" w:hAnsi="Times New Roman" w:cs="Times New Roman"/>
          <w:sz w:val="28"/>
          <w:szCs w:val="28"/>
        </w:rPr>
        <w:t>рм отдыха и оздоровления детей.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обновление програ</w:t>
      </w:r>
      <w:r w:rsidR="00DD4A06">
        <w:rPr>
          <w:rFonts w:ascii="Times New Roman" w:hAnsi="Times New Roman" w:cs="Times New Roman"/>
          <w:sz w:val="28"/>
          <w:szCs w:val="28"/>
        </w:rPr>
        <w:t>мм, реализуемых в 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По-прежнему остается актуальной задача создания безопасных условий для пребывания детей в учреждени</w:t>
      </w:r>
      <w:r w:rsidR="00DD4A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значимость проблем детского отдыха и оздоровления обуславливает необходимость их решения комплексным путем с использованием программно-целевого метода. Это позволит обеспечить обоснованные управленческие подходы в решении обозначенных проблем.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для решения проблем в сфере отдыха и оздоровления направлено на создание условий для максимально эффективного управления системой оздоровления, отдыха и занято</w:t>
      </w:r>
      <w:r w:rsidR="00DD4A06">
        <w:rPr>
          <w:rFonts w:ascii="Times New Roman" w:hAnsi="Times New Roman" w:cs="Times New Roman"/>
          <w:sz w:val="28"/>
          <w:szCs w:val="28"/>
        </w:rPr>
        <w:t>сти детей в поселении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подпрограммы включает деятельность  ведомств, что позволит проводить единую политику в области развития системы оздоровления и отдыха детей.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с помощью программно-целевого метода комплекса мероприятий на уровне </w:t>
      </w:r>
      <w:r w:rsidR="00DD4A06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создание механизмов их координации, а также формирование системы целевых индикаторов и показателей развития системы оздоровления и отдыха детей в </w:t>
      </w:r>
      <w:r w:rsidR="00DD4A06">
        <w:rPr>
          <w:rFonts w:ascii="Times New Roman" w:hAnsi="Times New Roman" w:cs="Times New Roman"/>
          <w:sz w:val="28"/>
          <w:szCs w:val="28"/>
        </w:rPr>
        <w:t>поселении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01D" w:rsidRDefault="000B101D" w:rsidP="000B1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101D" w:rsidRDefault="000B101D" w:rsidP="000B101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подпрограммы</w:t>
      </w:r>
    </w:p>
    <w:p w:rsidR="000B101D" w:rsidRDefault="000B101D" w:rsidP="000B1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101D" w:rsidRDefault="000B101D" w:rsidP="000B1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подпрограммы - развитие системы оздоровления и отдыха детей, обеспечивающей вовлечение детей в организованные формы отдыха на территории </w:t>
      </w:r>
      <w:r w:rsidR="009A0CC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, повышение качества предоставляемых услуг в сфере оздоровления и отдыха детей.</w:t>
      </w:r>
    </w:p>
    <w:p w:rsidR="000B101D" w:rsidRDefault="000B101D" w:rsidP="000B1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предусматривается решение следующих задач:</w:t>
      </w:r>
    </w:p>
    <w:p w:rsidR="000B101D" w:rsidRDefault="000B101D" w:rsidP="000B1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финансово-экономических, организационных, правовых механизмов, обеспечивающих стабилизацию и развитие системы оздоровления и отдыха детей, совершенствование взаимодействия </w:t>
      </w:r>
      <w:r w:rsidR="009A0CC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различны</w:t>
      </w:r>
      <w:r w:rsidR="009A0CC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ведомств</w:t>
      </w:r>
      <w:r w:rsidR="009A0CCD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оздоровления и отдыха детей;</w:t>
      </w:r>
    </w:p>
    <w:p w:rsidR="000B101D" w:rsidRDefault="000B101D" w:rsidP="000B1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внедрение наиболее экономичных и эффективных форм оздоровления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отдыха детей, обеспечение в приоритетном порядке условий для оздоровления, отдыха и занятости детей, находящихся в трудной жизненной ситуации, одаренных детей, детей с ограниченными возможностями здоровья;</w:t>
      </w:r>
    </w:p>
    <w:p w:rsidR="009A0CCD" w:rsidRDefault="000B101D" w:rsidP="000B1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учреждени</w:t>
      </w:r>
      <w:r w:rsidR="009A0CCD">
        <w:rPr>
          <w:rFonts w:ascii="Times New Roman" w:hAnsi="Times New Roman" w:cs="Times New Roman"/>
          <w:sz w:val="28"/>
          <w:szCs w:val="28"/>
        </w:rPr>
        <w:t>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01D" w:rsidRDefault="000B101D" w:rsidP="000B1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условий, обеспечивающих безопасную жизнедеятельность детей в учрежде</w:t>
      </w:r>
      <w:r w:rsidR="009A0CCD">
        <w:rPr>
          <w:rFonts w:ascii="Times New Roman" w:hAnsi="Times New Roman" w:cs="Times New Roman"/>
          <w:sz w:val="28"/>
          <w:szCs w:val="28"/>
        </w:rPr>
        <w:t>нии</w:t>
      </w:r>
      <w:r w:rsidR="008E6A4D">
        <w:rPr>
          <w:rFonts w:ascii="Times New Roman" w:hAnsi="Times New Roman" w:cs="Times New Roman"/>
          <w:sz w:val="28"/>
          <w:szCs w:val="28"/>
        </w:rPr>
        <w:t xml:space="preserve"> отдыха и оздоровления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01D" w:rsidRDefault="000B101D" w:rsidP="000B1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обучения кадров организаторов каникулярного отдыха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101D" w:rsidRDefault="000B101D" w:rsidP="000B101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B101D" w:rsidRDefault="000B101D" w:rsidP="000B101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Прогноз конечных результатов реализации подпрограммы</w:t>
      </w:r>
    </w:p>
    <w:p w:rsidR="000B101D" w:rsidRDefault="000B101D" w:rsidP="000B101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подпрограммы будут достигнуты следующие конечные результаты реализации подпрограммы:</w:t>
      </w:r>
    </w:p>
    <w:p w:rsidR="000B101D" w:rsidRDefault="009A0CCD" w:rsidP="000B1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детей</w:t>
      </w:r>
      <w:r w:rsidR="000B101D">
        <w:rPr>
          <w:rFonts w:ascii="Times New Roman" w:hAnsi="Times New Roman"/>
          <w:sz w:val="28"/>
          <w:szCs w:val="28"/>
        </w:rPr>
        <w:t xml:space="preserve">, занятых </w:t>
      </w:r>
      <w:r w:rsidR="000B101D">
        <w:rPr>
          <w:rFonts w:ascii="Times New Roman" w:hAnsi="Times New Roman"/>
          <w:spacing w:val="-6"/>
          <w:sz w:val="28"/>
          <w:szCs w:val="28"/>
        </w:rPr>
        <w:t xml:space="preserve"> организованными формами отдыха и </w:t>
      </w:r>
      <w:r>
        <w:rPr>
          <w:rFonts w:ascii="Times New Roman" w:hAnsi="Times New Roman"/>
          <w:spacing w:val="-2"/>
          <w:sz w:val="28"/>
          <w:szCs w:val="28"/>
        </w:rPr>
        <w:t>оздоровления</w:t>
      </w:r>
      <w:r w:rsidR="000B101D">
        <w:rPr>
          <w:rFonts w:ascii="Times New Roman" w:hAnsi="Times New Roman"/>
          <w:spacing w:val="-2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B101D">
        <w:rPr>
          <w:rFonts w:ascii="Times New Roman" w:hAnsi="Times New Roman"/>
          <w:spacing w:val="-2"/>
          <w:sz w:val="28"/>
          <w:szCs w:val="28"/>
        </w:rPr>
        <w:t>от общего количества обучающихся 1-</w:t>
      </w:r>
      <w:r>
        <w:rPr>
          <w:rFonts w:ascii="Times New Roman" w:hAnsi="Times New Roman"/>
          <w:spacing w:val="-2"/>
          <w:sz w:val="28"/>
          <w:szCs w:val="28"/>
        </w:rPr>
        <w:t>8 классов составит не менее 10</w:t>
      </w:r>
      <w:r w:rsidR="000B101D">
        <w:rPr>
          <w:rFonts w:ascii="Times New Roman" w:hAnsi="Times New Roman"/>
          <w:spacing w:val="-2"/>
          <w:sz w:val="28"/>
          <w:szCs w:val="28"/>
        </w:rPr>
        <w:t>0 процентов;</w:t>
      </w:r>
    </w:p>
    <w:p w:rsidR="000B101D" w:rsidRDefault="000B101D" w:rsidP="000B1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детей, находящихся в трудной жизненной ситуации, охваченных отдыхом и оздоровлением, от числа подлежащих оздоровлению детей, находящихся в трудной жизненной ситуации, в том числе состоящих на учете в органах внутренних дел и комиссиях по делам несовершенн</w:t>
      </w:r>
      <w:r w:rsidR="009A0CCD">
        <w:rPr>
          <w:rFonts w:ascii="Times New Roman" w:hAnsi="Times New Roman"/>
          <w:sz w:val="28"/>
          <w:szCs w:val="28"/>
        </w:rPr>
        <w:t>олетних и защите их прав</w:t>
      </w:r>
      <w:r>
        <w:rPr>
          <w:rFonts w:ascii="Times New Roman" w:hAnsi="Times New Roman"/>
          <w:sz w:val="28"/>
          <w:szCs w:val="28"/>
        </w:rPr>
        <w:t>,</w:t>
      </w:r>
      <w:r w:rsidR="009A0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составит не менее </w:t>
      </w:r>
      <w:r w:rsidR="009A0CCD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%;</w:t>
      </w:r>
    </w:p>
    <w:p w:rsidR="000B101D" w:rsidRDefault="009A0CCD" w:rsidP="000B1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программы в учреждении будут приняты и утверждены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="000B101D">
        <w:rPr>
          <w:rFonts w:ascii="Times New Roman" w:hAnsi="Times New Roman"/>
          <w:sz w:val="28"/>
          <w:szCs w:val="28"/>
        </w:rPr>
        <w:t>;</w:t>
      </w:r>
      <w:proofErr w:type="gramEnd"/>
    </w:p>
    <w:p w:rsidR="000B101D" w:rsidRDefault="009A0CCD" w:rsidP="000B1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детей</w:t>
      </w:r>
      <w:r w:rsidR="000B10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="000B101D">
        <w:rPr>
          <w:rFonts w:ascii="Times New Roman" w:hAnsi="Times New Roman"/>
          <w:sz w:val="28"/>
          <w:szCs w:val="28"/>
        </w:rPr>
        <w:t>направленных в загородные оздоровительные лагеря</w:t>
      </w:r>
      <w:r>
        <w:rPr>
          <w:rFonts w:ascii="Times New Roman" w:hAnsi="Times New Roman"/>
          <w:sz w:val="28"/>
          <w:szCs w:val="28"/>
        </w:rPr>
        <w:t>, составит ежегодно не менее 10</w:t>
      </w:r>
      <w:r w:rsidR="000B101D">
        <w:rPr>
          <w:rFonts w:ascii="Times New Roman" w:hAnsi="Times New Roman"/>
          <w:sz w:val="28"/>
          <w:szCs w:val="28"/>
        </w:rPr>
        <w:t xml:space="preserve"> человек;</w:t>
      </w:r>
    </w:p>
    <w:p w:rsidR="000B101D" w:rsidRDefault="000B101D" w:rsidP="000B1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 выраженного оздоровительного эффекта увеличится с </w:t>
      </w:r>
      <w:r w:rsidR="00C1655A">
        <w:rPr>
          <w:rFonts w:ascii="Times New Roman" w:hAnsi="Times New Roman"/>
          <w:sz w:val="28"/>
          <w:szCs w:val="28"/>
        </w:rPr>
        <w:t>83% до 87</w:t>
      </w:r>
      <w:r>
        <w:rPr>
          <w:rFonts w:ascii="Times New Roman" w:hAnsi="Times New Roman"/>
          <w:sz w:val="28"/>
          <w:szCs w:val="28"/>
        </w:rPr>
        <w:t>%</w:t>
      </w:r>
      <w:r w:rsidR="009A0CCD">
        <w:rPr>
          <w:rFonts w:ascii="Times New Roman" w:hAnsi="Times New Roman"/>
          <w:sz w:val="28"/>
          <w:szCs w:val="28"/>
        </w:rPr>
        <w:t>;</w:t>
      </w:r>
    </w:p>
    <w:p w:rsidR="000B101D" w:rsidRDefault="000B101D" w:rsidP="000B1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организаторов отдыха и оздоровления детей, об</w:t>
      </w:r>
      <w:r w:rsidR="009A0CCD">
        <w:rPr>
          <w:rFonts w:ascii="Times New Roman" w:hAnsi="Times New Roman"/>
          <w:sz w:val="28"/>
          <w:szCs w:val="28"/>
        </w:rPr>
        <w:t>учающихся на районных семинарах</w:t>
      </w:r>
      <w:r>
        <w:rPr>
          <w:rFonts w:ascii="Times New Roman" w:hAnsi="Times New Roman"/>
          <w:sz w:val="28"/>
          <w:szCs w:val="28"/>
        </w:rPr>
        <w:t>,</w:t>
      </w:r>
      <w:r w:rsidR="009A0CCD">
        <w:rPr>
          <w:rFonts w:ascii="Times New Roman" w:hAnsi="Times New Roman"/>
          <w:sz w:val="28"/>
          <w:szCs w:val="28"/>
        </w:rPr>
        <w:t xml:space="preserve"> составит не менее 10</w:t>
      </w:r>
      <w:r>
        <w:rPr>
          <w:rFonts w:ascii="Times New Roman" w:hAnsi="Times New Roman"/>
          <w:sz w:val="28"/>
          <w:szCs w:val="28"/>
        </w:rPr>
        <w:t>0%</w:t>
      </w:r>
      <w:r w:rsidR="008E6A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общего количества;</w:t>
      </w:r>
    </w:p>
    <w:p w:rsidR="000B101D" w:rsidRDefault="000B101D" w:rsidP="000B1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лагерей </w:t>
      </w:r>
      <w:r w:rsidR="009A0CCD">
        <w:rPr>
          <w:rFonts w:ascii="Times New Roman" w:hAnsi="Times New Roman"/>
          <w:sz w:val="28"/>
          <w:szCs w:val="28"/>
        </w:rPr>
        <w:t xml:space="preserve">с дневным пребыванием составит - </w:t>
      </w:r>
      <w:r>
        <w:rPr>
          <w:rFonts w:ascii="Times New Roman" w:hAnsi="Times New Roman"/>
          <w:sz w:val="28"/>
          <w:szCs w:val="28"/>
        </w:rPr>
        <w:t>6.</w:t>
      </w:r>
    </w:p>
    <w:p w:rsidR="000B101D" w:rsidRDefault="000B101D" w:rsidP="000B1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позволит обеспечить комплексное решение вопросов организации отдыха и оздоровления</w:t>
      </w:r>
      <w:r w:rsidR="008E6A4D">
        <w:rPr>
          <w:rFonts w:ascii="Times New Roman" w:hAnsi="Times New Roman"/>
          <w:sz w:val="28"/>
          <w:szCs w:val="28"/>
        </w:rPr>
        <w:t xml:space="preserve"> детей района на 2016</w:t>
      </w:r>
      <w:r w:rsidR="009A0CCD">
        <w:rPr>
          <w:rFonts w:ascii="Times New Roman" w:hAnsi="Times New Roman"/>
          <w:sz w:val="28"/>
          <w:szCs w:val="28"/>
        </w:rPr>
        <w:t>-201</w:t>
      </w:r>
      <w:r w:rsidR="008E6A4D">
        <w:rPr>
          <w:rFonts w:ascii="Times New Roman" w:hAnsi="Times New Roman"/>
          <w:sz w:val="28"/>
          <w:szCs w:val="28"/>
        </w:rPr>
        <w:t>8</w:t>
      </w:r>
      <w:r w:rsidR="009A0CCD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,</w:t>
      </w:r>
      <w:r w:rsidR="009A0CC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развитие системы оздоровления и отдыха детей, повысить качество предоставляемыхуслуг в сфере оздоровления и отдыха детей.</w:t>
      </w:r>
    </w:p>
    <w:p w:rsidR="000B101D" w:rsidRDefault="000B101D" w:rsidP="000B1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этого в результате реализации подпрограммы  будут обеспечены и совершенствованы формы отдыха, оздоровления и занятости детей, качество и безопасность предоставляемых услуг в учрежде</w:t>
      </w:r>
      <w:r w:rsidR="009A0CCD"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z w:val="28"/>
          <w:szCs w:val="28"/>
        </w:rPr>
        <w:t>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01D" w:rsidRDefault="000B101D" w:rsidP="000B101D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Сроки и этапы  реализации подпрограммы</w:t>
      </w:r>
    </w:p>
    <w:p w:rsidR="000B101D" w:rsidRDefault="000B101D" w:rsidP="000B101D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101D" w:rsidRDefault="000B101D" w:rsidP="000B1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Программа, разработанная на основе программно-целевого метода, представляет собой комплекс различных мероприятий в сфере отдыха и оздоровления, направленных на достижение конкретных целей и решение задач, стоящих перед развитием системы оздоровления, отдыха и занятости детей в районе до 201</w:t>
      </w:r>
      <w:r w:rsidR="008E6A4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реализуется одноэтапно с 201</w:t>
      </w:r>
      <w:r w:rsidR="008E6A4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 201</w:t>
      </w:r>
      <w:r w:rsidR="008E6A4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0B101D" w:rsidRDefault="000B101D" w:rsidP="000B101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B101D" w:rsidRDefault="000B101D" w:rsidP="000B101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Перечень показателей (индикаторов) подпрограммы</w:t>
      </w:r>
    </w:p>
    <w:p w:rsidR="000B101D" w:rsidRDefault="000B101D" w:rsidP="000B1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101D" w:rsidRDefault="000B101D" w:rsidP="000B10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Перечень показателей (индикаторов) подпрограммы с расшифровкой плановых значений по годам ее реализации представлен в Приложении №1. В качестве основных показателей характеризующих реализацию подпрограммы определены следующие показатели: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детей, занятых организованными формами отдыха и оздоровления, от общего количества обучающихся 1-</w:t>
      </w:r>
      <w:r w:rsidR="009A0C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классов общеобразовательн</w:t>
      </w:r>
      <w:r w:rsidR="009A0CCD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9A0CC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показатель рассчитывается как отношение количества детей в возрасте от 6 до 16 лет, охваченных различными формами оздоровления и отдыха, к общей численности детей данной возрастной категории, проживающих на территории муниципального района, за исключением количества выпускников </w:t>
      </w:r>
      <w:r w:rsidR="009A0CC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0CCD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9A0C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детей, находящихся в трудной жизненной ситуации, охваченных отдыхом и оздоровлением, от числа подлежащих оздоровлению детей, находящихся в трудной жизненной ситуации, в том числе состоящих на учете в органах внутренних дел и комиссии по делам несовершеннолетних и защите их прав.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Рассчитывается как отношение количества детей, находящихся в трудной жизненной ситуации, охваченных отдыхом и оздоровлением, к общей численности детей, находящихся в трудной жизненной ситуации, нуждающихся в отдыхе и оздоровлении.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 лагерей с дневным пребыванием детей (ежегодно).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показатель определяется количеством действующих учреждений отдыха и оздоровления детей, внесенных в Реестр оздоровительных учреждений Хабаровского края.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программ каникулярного отдыха детей, утвержденных в образовательных учреждениях, расположенных на </w:t>
      </w:r>
      <w:r w:rsidR="009A0CCD">
        <w:rPr>
          <w:rFonts w:ascii="Times New Roman" w:hAnsi="Times New Roman" w:cs="Times New Roman"/>
          <w:sz w:val="28"/>
          <w:szCs w:val="28"/>
        </w:rPr>
        <w:t xml:space="preserve">территории поселения </w:t>
      </w:r>
      <w:r>
        <w:rPr>
          <w:rFonts w:ascii="Times New Roman" w:hAnsi="Times New Roman" w:cs="Times New Roman"/>
          <w:sz w:val="28"/>
          <w:szCs w:val="28"/>
        </w:rPr>
        <w:t xml:space="preserve"> (ежегодно).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Определяется количеством реализуемых программ оздоровления и отдыха детей в учреждени</w:t>
      </w:r>
      <w:r w:rsidR="009A0C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расположенн</w:t>
      </w:r>
      <w:r w:rsidR="009A0CC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A0CC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детей, направленных в загородные оздоровительные лагеря.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организаторов отдыха и оздоровления детей, обучившихся на районных семинарах.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показатель выраженного оздоровительного эффекта.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Рассчитывается как отношение численности детей с выраженным оздоровительным эффектом к общему количеству детей, получивших услуги по оздоровлению в детских оздоровительных учреждениях, в соответствии с методическими рекомендациями МР 2.4.4.01-09 "Оценка эффективности оздоровления детей и подростков в детских оздоровительных учреждениях", </w:t>
      </w:r>
      <w:hyperlink r:id="rId7" w:tooltip="&quot;МР 2.4.4.0011-10. 2.4.4. Гигиена детей и подростков. Летние оздоровительные учреждения. Методика оценки эффективности оздоровления в загородных стационарных учреждениях отдыха и оздоровления детей. Методические рекомендации&quot; (утв. Роспотребнадзором 24.0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МР 2.4.4.0011-10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"Методика оценки эффективности оздоровления в загородных стационарных учреждениях отдыха и оздоровления детей", утвержденными руководителем Федеральной службы по надзору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сфере </w:t>
      </w:r>
      <w:r>
        <w:rPr>
          <w:rFonts w:ascii="Times New Roman" w:hAnsi="Times New Roman" w:cs="Times New Roman"/>
          <w:sz w:val="28"/>
          <w:szCs w:val="28"/>
        </w:rPr>
        <w:lastRenderedPageBreak/>
        <w:t>защиты прав потребителей и благополучия человека Российской Федерации.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информации для расчета данного показателя являются данные отдела санитарного надзора Управления Роспотребнадзора по Хабаровскому краю в Нанайском  районе (по согласованию).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01D" w:rsidRDefault="000B101D" w:rsidP="000B101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Краткое описание мероприятий подпрограммы</w:t>
      </w:r>
    </w:p>
    <w:p w:rsidR="000B101D" w:rsidRDefault="000B101D" w:rsidP="000B1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и решения задач подпрограммы необходимо реализовать комплекс мероприятий, формирование и финансовое обеспечение которых осуществляются по статье "Организация летнего отдыха и занятости детей".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подпрограммы предусмотрено выполнять по следующим направлениям: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нормативно-правовое, аналитическое и организационное обеспечение оздоровления и отдыха детей;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форм отдыха и оздоровления детей;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 методов организации и инфраструктуры отдыха детей;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качества и безопасности предоставляемых услуг в учреждениях отдыха и оздоровления детей;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кадров для учреждений отдыха и оздоровления детей.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задачи по созданию финансово-экономических, организационных, правовых механизмов, обеспечивающих стабилизацию и развитие системы оздоровления и отдыха детей, совершенствованию взаимодействия различных ведомств в организации оздоровления и отдыха детей предусматривается реализация следующих мероприятий подпрограммы: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работы </w:t>
      </w:r>
      <w:r w:rsidR="00C90A60">
        <w:rPr>
          <w:rFonts w:ascii="Times New Roman" w:hAnsi="Times New Roman" w:cs="Times New Roman"/>
          <w:sz w:val="28"/>
          <w:szCs w:val="28"/>
        </w:rPr>
        <w:t>школьной координационной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 по организации летней оздоровительной </w:t>
      </w:r>
      <w:r w:rsidR="00C90A60">
        <w:rPr>
          <w:rFonts w:ascii="Times New Roman" w:hAnsi="Times New Roman" w:cs="Times New Roman"/>
          <w:sz w:val="28"/>
          <w:szCs w:val="28"/>
        </w:rPr>
        <w:t>кампании  в поселении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реестра </w:t>
      </w:r>
      <w:r w:rsidR="00C90A60">
        <w:rPr>
          <w:rFonts w:ascii="Times New Roman" w:hAnsi="Times New Roman" w:cs="Times New Roman"/>
          <w:sz w:val="28"/>
          <w:szCs w:val="28"/>
        </w:rPr>
        <w:t>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 и отдыха детей;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мониторинга удовлетворенности населения мероприятиями по отдыху и оздоровлению детей и деятельностью учреждений отдыха и оздоровления и другое.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задачи по внедрению наиболее экономичных и эффективных форм оздоровления и отдыха детей, обеспечению в приоритетном порядке условий для оздоровления, отдыха детей, находящихся в трудной жизненной ситуации, одаренных детей, детей с ограниченными возможностями здоровья предусмотрена реализация следующих мероприятий подпрограммы: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профильных смен в лагерях с дневным пребыванием; 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трудоустройства подростков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r w:rsidR="00C90A60">
        <w:rPr>
          <w:rFonts w:ascii="Times New Roman" w:hAnsi="Times New Roman" w:cs="Times New Roman"/>
          <w:sz w:val="28"/>
          <w:szCs w:val="28"/>
        </w:rPr>
        <w:t>зрасте</w:t>
      </w:r>
      <w:proofErr w:type="gramEnd"/>
      <w:r w:rsidR="00C90A60">
        <w:rPr>
          <w:rFonts w:ascii="Times New Roman" w:hAnsi="Times New Roman" w:cs="Times New Roman"/>
          <w:sz w:val="28"/>
          <w:szCs w:val="28"/>
        </w:rPr>
        <w:t xml:space="preserve"> от 14 до 18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-использование муниципальных средств на оплату стоимости набора продуктов питания для детей в лагерях с дневным пребыванием; 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78EE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 объединений  </w:t>
      </w:r>
      <w:r w:rsidR="006578EE">
        <w:rPr>
          <w:rFonts w:ascii="Times New Roman" w:hAnsi="Times New Roman" w:cs="Times New Roman"/>
          <w:sz w:val="28"/>
          <w:szCs w:val="28"/>
        </w:rPr>
        <w:t>для</w:t>
      </w:r>
      <w:r w:rsidR="00C90A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детей из малоимущих семей, детей, находящихся в трудной жизненной ситуации, и детей, оставшихся без попечения родителей.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решения задачи укрепления материально-технической базы учреждений отдыха и оздоровления предусматривается реализация следующих мероприятий: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0BD">
        <w:rPr>
          <w:rFonts w:ascii="Times New Roman" w:hAnsi="Times New Roman" w:cs="Times New Roman"/>
          <w:sz w:val="28"/>
          <w:szCs w:val="28"/>
        </w:rPr>
        <w:t>принять участие в</w:t>
      </w:r>
      <w:r>
        <w:rPr>
          <w:rFonts w:ascii="Times New Roman" w:hAnsi="Times New Roman" w:cs="Times New Roman"/>
          <w:sz w:val="28"/>
          <w:szCs w:val="28"/>
        </w:rPr>
        <w:t xml:space="preserve"> районны</w:t>
      </w:r>
      <w:r w:rsidR="00EA70B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A70BD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 на лучшую работу образовательных учреждений по руководству летней оздоровительной кампанией в каникулярный период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-улучшение материально-технической базы лагерей с дневным пребыванием.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задачи по созданию условий, обеспечивающих безопасную жизнедеятельность детей в</w:t>
      </w:r>
      <w:r w:rsidR="00EA70BD">
        <w:rPr>
          <w:rFonts w:ascii="Times New Roman" w:hAnsi="Times New Roman" w:cs="Times New Roman"/>
          <w:sz w:val="28"/>
          <w:szCs w:val="28"/>
        </w:rPr>
        <w:t xml:space="preserve"> </w:t>
      </w:r>
      <w:r w:rsidR="006578EE">
        <w:rPr>
          <w:rFonts w:ascii="Times New Roman" w:hAnsi="Times New Roman" w:cs="Times New Roman"/>
          <w:sz w:val="28"/>
          <w:szCs w:val="28"/>
        </w:rPr>
        <w:t>учреждении отдыха и оздоровления, подпрограммой</w:t>
      </w:r>
      <w:r w:rsidR="00EA7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предусматр</w:t>
      </w:r>
      <w:r w:rsidR="006578EE">
        <w:rPr>
          <w:rFonts w:ascii="Times New Roman" w:hAnsi="Times New Roman" w:cs="Times New Roman"/>
          <w:sz w:val="28"/>
          <w:szCs w:val="28"/>
        </w:rPr>
        <w:t xml:space="preserve">ивается </w:t>
      </w:r>
      <w:r>
        <w:rPr>
          <w:rFonts w:ascii="Times New Roman" w:hAnsi="Times New Roman" w:cs="Times New Roman"/>
          <w:sz w:val="28"/>
          <w:szCs w:val="28"/>
        </w:rPr>
        <w:t xml:space="preserve"> реализация следующих мероприятий: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производственного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санитарно-противоэпидемических мероприятий в учреждени</w:t>
      </w:r>
      <w:r w:rsidR="00EA70BD">
        <w:rPr>
          <w:rFonts w:ascii="Times New Roman" w:hAnsi="Times New Roman" w:cs="Times New Roman"/>
          <w:sz w:val="28"/>
          <w:szCs w:val="28"/>
        </w:rPr>
        <w:t>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противопожа</w:t>
      </w:r>
      <w:r w:rsidR="00EA70BD">
        <w:rPr>
          <w:rFonts w:ascii="Times New Roman" w:hAnsi="Times New Roman" w:cs="Times New Roman"/>
          <w:sz w:val="28"/>
          <w:szCs w:val="28"/>
        </w:rPr>
        <w:t>рной безопасности в учреждении</w:t>
      </w:r>
      <w:r w:rsidR="006578EE">
        <w:rPr>
          <w:rFonts w:ascii="Times New Roman" w:hAnsi="Times New Roman" w:cs="Times New Roman"/>
          <w:sz w:val="28"/>
          <w:szCs w:val="28"/>
        </w:rPr>
        <w:t xml:space="preserve"> оздоровлении и отдыха детей</w:t>
      </w:r>
      <w:r w:rsidR="00EA70BD">
        <w:rPr>
          <w:rFonts w:ascii="Times New Roman" w:hAnsi="Times New Roman" w:cs="Times New Roman"/>
          <w:sz w:val="28"/>
          <w:szCs w:val="28"/>
        </w:rPr>
        <w:t>;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70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приобретение лекарственных препаратов в лагерь с дневным пребыванием;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7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мониторинга заболеваемости в учреждени</w:t>
      </w:r>
      <w:r w:rsidR="00EA70BD">
        <w:rPr>
          <w:rFonts w:ascii="Times New Roman" w:hAnsi="Times New Roman" w:cs="Times New Roman"/>
          <w:sz w:val="28"/>
          <w:szCs w:val="28"/>
        </w:rPr>
        <w:t>и</w:t>
      </w:r>
      <w:r w:rsidR="006578EE">
        <w:rPr>
          <w:rFonts w:ascii="Times New Roman" w:hAnsi="Times New Roman" w:cs="Times New Roman"/>
          <w:sz w:val="28"/>
          <w:szCs w:val="28"/>
        </w:rPr>
        <w:t>, организующем отдых и оздоровление детей</w:t>
      </w:r>
      <w:r w:rsidR="00EA70B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7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лагерей с дневным пребыванием медицинскими кадрами;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обеспечение  взаимодействия всех служб органов внутренних дел в целях предупреждения правонарушений несовершеннолетних в летний период;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действенного контроля за санитарно-гигиеническим состоянием в период работы летних формирований.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задачи по созданию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подготовки  кадров организаторов отдыха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оздоровления предусмотрено мероприятие по  проведению районного семинара организаторов отдыха и оздоровления детей. 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вышеперечисленных задач в 201</w:t>
      </w:r>
      <w:r w:rsidR="006578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6578E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годах позволит ликвидировать следующие проблемы: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недостаточный уровень профессиональной компетентности педагогических кадров по вопросам организации отдыха и оздоровления детей;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недостаточное научно-методическое обеспечение системы отдыха и оздоровления детей;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материально-технической базы  лагерей с дневным пребыванием детей современным требованиям;</w:t>
      </w:r>
    </w:p>
    <w:p w:rsidR="000B101D" w:rsidRDefault="000B101D" w:rsidP="000B1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недостаточное информационное сопровождение оздоровительной кампании.</w:t>
      </w:r>
    </w:p>
    <w:p w:rsidR="000B101D" w:rsidRDefault="000B101D" w:rsidP="000B101D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Перечень основных мероприятий с указанием сроков их реализации и непосредственных результатов представлен в Приложении № 2.</w:t>
      </w:r>
    </w:p>
    <w:p w:rsidR="000B101D" w:rsidRDefault="000B101D" w:rsidP="000B101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Ресурсное обеспечение реализации подпрограммы</w:t>
      </w:r>
    </w:p>
    <w:p w:rsidR="000B101D" w:rsidRDefault="000B101D" w:rsidP="000B101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B101D" w:rsidRDefault="000B101D" w:rsidP="000B1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Планируемый объем финансирования мероприятий программы в ценах </w:t>
      </w:r>
      <w:r>
        <w:rPr>
          <w:rFonts w:ascii="Times New Roman" w:hAnsi="Times New Roman"/>
          <w:sz w:val="28"/>
          <w:szCs w:val="28"/>
        </w:rPr>
        <w:lastRenderedPageBreak/>
        <w:t>соответствующих лет составит:</w:t>
      </w:r>
    </w:p>
    <w:p w:rsidR="00EA70BD" w:rsidRDefault="00EA70BD" w:rsidP="00EA70BD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финансирования мероприятий программы в ценах соответствующих лет составит:</w:t>
      </w:r>
    </w:p>
    <w:p w:rsidR="007A4EA1" w:rsidRDefault="007A4EA1" w:rsidP="007A4E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средств муниципального бюджета – 795,254</w:t>
      </w:r>
      <w:r w:rsidRPr="00E224B6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7A4EA1" w:rsidRDefault="007A4EA1" w:rsidP="007A4E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по годам:</w:t>
      </w:r>
    </w:p>
    <w:p w:rsidR="007A4EA1" w:rsidRDefault="007A4EA1" w:rsidP="007A4EA1">
      <w:pPr>
        <w:widowControl w:val="0"/>
        <w:tabs>
          <w:tab w:val="num" w:pos="900"/>
          <w:tab w:val="left" w:pos="1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 – </w:t>
      </w:r>
      <w:r w:rsidRPr="00E224B6">
        <w:rPr>
          <w:rFonts w:ascii="Times New Roman" w:hAnsi="Times New Roman"/>
          <w:sz w:val="28"/>
          <w:szCs w:val="28"/>
        </w:rPr>
        <w:t>257,914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224B6">
        <w:rPr>
          <w:rFonts w:ascii="Times New Roman" w:hAnsi="Times New Roman"/>
          <w:sz w:val="28"/>
          <w:szCs w:val="28"/>
        </w:rPr>
        <w:t>тыс. рублей</w:t>
      </w:r>
    </w:p>
    <w:p w:rsidR="007A4EA1" w:rsidRDefault="007A4EA1" w:rsidP="007A4EA1">
      <w:pPr>
        <w:widowControl w:val="0"/>
        <w:tabs>
          <w:tab w:val="num" w:pos="900"/>
          <w:tab w:val="left" w:pos="1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год –   </w:t>
      </w:r>
      <w:r w:rsidRPr="00E224B6">
        <w:rPr>
          <w:rFonts w:ascii="Times New Roman" w:hAnsi="Times New Roman"/>
          <w:sz w:val="28"/>
          <w:szCs w:val="28"/>
        </w:rPr>
        <w:t>264,12</w:t>
      </w:r>
      <w:r>
        <w:rPr>
          <w:rFonts w:ascii="Times New Roman" w:hAnsi="Times New Roman"/>
          <w:sz w:val="28"/>
          <w:szCs w:val="28"/>
        </w:rPr>
        <w:t xml:space="preserve"> тыс. рублей</w:t>
      </w:r>
    </w:p>
    <w:p w:rsidR="007A4EA1" w:rsidRDefault="007A4EA1" w:rsidP="007A4EA1">
      <w:pPr>
        <w:widowControl w:val="0"/>
        <w:tabs>
          <w:tab w:val="num" w:pos="900"/>
          <w:tab w:val="left" w:pos="1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год -   </w:t>
      </w:r>
      <w:r w:rsidRPr="00E224B6">
        <w:rPr>
          <w:rFonts w:ascii="Times New Roman" w:hAnsi="Times New Roman"/>
          <w:sz w:val="28"/>
          <w:szCs w:val="28"/>
        </w:rPr>
        <w:t>276,22</w:t>
      </w:r>
      <w:r>
        <w:rPr>
          <w:rFonts w:ascii="Times New Roman" w:hAnsi="Times New Roman"/>
          <w:sz w:val="28"/>
          <w:szCs w:val="28"/>
        </w:rPr>
        <w:t xml:space="preserve"> тыс. рублей</w:t>
      </w:r>
    </w:p>
    <w:p w:rsidR="007A4EA1" w:rsidRDefault="007A4EA1" w:rsidP="007A4E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объём внебюджетных средств составит –  </w:t>
      </w:r>
      <w:r w:rsidRPr="00E224B6">
        <w:rPr>
          <w:rFonts w:ascii="Times New Roman" w:hAnsi="Times New Roman"/>
          <w:sz w:val="28"/>
          <w:szCs w:val="28"/>
        </w:rPr>
        <w:t>371,975 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4B6">
        <w:rPr>
          <w:rFonts w:ascii="Times New Roman" w:hAnsi="Times New Roman"/>
          <w:sz w:val="28"/>
          <w:szCs w:val="28"/>
        </w:rPr>
        <w:t>рублей,</w:t>
      </w:r>
    </w:p>
    <w:p w:rsidR="007A4EA1" w:rsidRDefault="007A4EA1" w:rsidP="007A4EA1">
      <w:pPr>
        <w:rPr>
          <w:lang w:eastAsia="ru-RU"/>
        </w:rPr>
      </w:pPr>
    </w:p>
    <w:p w:rsidR="007A4EA1" w:rsidRDefault="000B101D" w:rsidP="00EA70B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ресурсному обеспечению реализации подпрограммы представлена в </w:t>
      </w:r>
      <w:hyperlink r:id="rId8" w:anchor="Par4946" w:tooltip="Ссылка на текущий документ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Приложении № 3</w:t>
        </w:r>
      </w:hyperlink>
    </w:p>
    <w:p w:rsidR="007A4EA1" w:rsidRPr="007A4EA1" w:rsidRDefault="007A4EA1" w:rsidP="007A4EA1">
      <w:pPr>
        <w:rPr>
          <w:lang w:eastAsia="ru-RU"/>
        </w:rPr>
      </w:pPr>
    </w:p>
    <w:p w:rsidR="007A4EA1" w:rsidRDefault="007A4EA1" w:rsidP="007A4EA1">
      <w:pPr>
        <w:ind w:hanging="284"/>
        <w:rPr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A4EA1" w:rsidRDefault="007A4EA1" w:rsidP="007A4EA1">
      <w:pPr>
        <w:rPr>
          <w:lang w:eastAsia="ru-RU"/>
        </w:rPr>
      </w:pPr>
    </w:p>
    <w:p w:rsidR="000B101D" w:rsidRPr="007A4EA1" w:rsidRDefault="000B101D" w:rsidP="007A4EA1">
      <w:pPr>
        <w:rPr>
          <w:lang w:eastAsia="ru-RU"/>
        </w:rPr>
        <w:sectPr w:rsidR="000B101D" w:rsidRPr="007A4EA1" w:rsidSect="007A4EA1">
          <w:pgSz w:w="11906" w:h="16838"/>
          <w:pgMar w:top="1134" w:right="680" w:bottom="1134" w:left="1701" w:header="709" w:footer="709" w:gutter="0"/>
          <w:cols w:space="720"/>
        </w:sectPr>
      </w:pPr>
    </w:p>
    <w:p w:rsidR="008C3E45" w:rsidRPr="00265C84" w:rsidRDefault="008C3E45" w:rsidP="00265C84">
      <w:pPr>
        <w:tabs>
          <w:tab w:val="left" w:pos="6280"/>
        </w:tabs>
        <w:rPr>
          <w:rFonts w:ascii="Times New Roman" w:hAnsi="Times New Roman"/>
          <w:sz w:val="28"/>
          <w:szCs w:val="28"/>
        </w:rPr>
      </w:pPr>
    </w:p>
    <w:sectPr w:rsidR="008C3E45" w:rsidRPr="00265C84" w:rsidSect="00C7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437"/>
    <w:rsid w:val="000B101D"/>
    <w:rsid w:val="000F477C"/>
    <w:rsid w:val="001E6437"/>
    <w:rsid w:val="00265C84"/>
    <w:rsid w:val="00303A2A"/>
    <w:rsid w:val="004F3677"/>
    <w:rsid w:val="00617C42"/>
    <w:rsid w:val="006578EE"/>
    <w:rsid w:val="007A4EA1"/>
    <w:rsid w:val="008340E7"/>
    <w:rsid w:val="008C3E45"/>
    <w:rsid w:val="008D7B79"/>
    <w:rsid w:val="008E6A4D"/>
    <w:rsid w:val="00982CE8"/>
    <w:rsid w:val="009A0CCD"/>
    <w:rsid w:val="00C1655A"/>
    <w:rsid w:val="00C354BB"/>
    <w:rsid w:val="00C756AA"/>
    <w:rsid w:val="00C90A60"/>
    <w:rsid w:val="00D24015"/>
    <w:rsid w:val="00D97C14"/>
    <w:rsid w:val="00DD4A06"/>
    <w:rsid w:val="00E224B6"/>
    <w:rsid w:val="00EA70BD"/>
    <w:rsid w:val="00ED3E12"/>
    <w:rsid w:val="00EE6FC8"/>
    <w:rsid w:val="00F34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01D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0B1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0B10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01D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0B1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0B10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5;&#1056;&#1054;&#1043;&#1056;&#1040;&#1052;&#1052;&#1040;%20&#1056;&#1040;&#1047;&#1042;&#1048;&#1058;&#1048;&#1071;%202013-2016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8;&#1072;&#1081;&#1086;&#1085;&#1072;%20&#1080;&#1084;&#1077;&#1085;&#1080;%20&#1051;&#1072;&#1079;&#1086;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208970C12692045E775E611796595E14EB3D4F0DF3A1FD24E9D08D54A1Ds3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08970C12692045E775E611796595E14EB3D0F3DA3D1FD24E9D08D54AD30922FEFE6FE0CC5871401As3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116FA-1452-46C6-A05A-A558977D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админ</cp:lastModifiedBy>
  <cp:revision>20</cp:revision>
  <cp:lastPrinted>2014-03-26T23:20:00Z</cp:lastPrinted>
  <dcterms:created xsi:type="dcterms:W3CDTF">2014-03-26T09:03:00Z</dcterms:created>
  <dcterms:modified xsi:type="dcterms:W3CDTF">2015-12-05T11:52:00Z</dcterms:modified>
</cp:coreProperties>
</file>